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9화 — 「개정」 (Si apre il maxiprocesso)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알레시오 리날디(30세, 반마피아검찰국(DDA) 풀 검사, 대재판 공소 담당) / 다비데 로카시오(43세, DDA 선배 검사, 공동 공소 담당) / 조반나 투초(대재판 Corte d'Assise 재판장) / 파올로 세라(30세, 형사 변호사, 피고인 이냐치오 '이아노' 페라라의 변호인) / 이냐치오 '이아노' 페라라(살레미 가문 mandamento 책임자, 피고인) / 카테리나 '리나' 리시(재무경찰 소속 사법경찰 수사관) / 키아라 비탈레(«L'Osservatore Siculo» 기자, 알레시오의 연인) / 테레사 롱고 변호사(«Luce»의 변호인, 7화) / 로살리아 카루소(스칼라 마리나의 생선 좌판 주인, 7화) / 콘체타 바르바갈로(시민판사, 초등학교 급식 조리사, 신규) / 가에타노 풀비렌티(시민판사, 은퇴한 버스 기사, 신규) / 로코 바르바갈로(콘체타의 남편, 신규) / 가브리엘레 바르바갈로(콘체타의 막내아들, 9세, 신규) / 멜로(교도소 앞 바 «Bar Etna» 주인, 신규) / 법원 서기·교도관·피고인들(단역)</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8화의 기록 제출로부터 한 달 뒤, 2015년 11월 16일 월요일 개정일부터 그다음 주 월요일(11월 23일)까지, 토레네라 교도소 옆 벙커 법정. 피고인 312명 가운데 구금된 이들은 벽을 따라 늘어선 녹색 철창 서른 개에 나뉘어 앉고, 회개자용 방탄 유리 칸은 아직 비어 있다(루소토의 증언은 이듬해). Corte d'Assise는 직업판사 둘(재판장 조반나 투초와 배석판사)과 시민판사 여섯, 예비 시민판사들로 구성된다. 아녜세는 여전히 백 미터 떨어진 교도소 여성동에 구금되어 있다. 알레시오와 로카시오의 기록 제출에는 '로지'에 관한 루소토의 진술이 '기소 대상 아님' 주석과 함께 들어 있다.</w:t>
      </w:r>
    </w:p>
    <w:p>
      <w:pPr>
        <w:keepNext/>
        <w:spacing w:before="320" w:after="140"/>
      </w:pPr>
      <w:r>
        <w:rPr>
          <w:rFonts w:ascii="Times New Roman" w:hAnsi="Times New Roman" w:eastAsia="Malgun Gothic"/>
          <w:b/>
          <w:i w:val="0"/>
          <w:color w:val="1F3864"/>
          <w:sz w:val="26"/>
        </w:rPr>
        <w:t>장면 1 — 개정일 새벽, 벙커 법정 앞</w:t>
      </w:r>
    </w:p>
    <w:p>
      <w:pPr>
        <w:spacing w:before="0" w:after="110" w:line="300" w:lineRule="auto"/>
      </w:pPr>
      <w:r>
        <w:rPr>
          <w:rFonts w:ascii="Times New Roman" w:hAnsi="Times New Roman" w:eastAsia="Malgun Gothic"/>
          <w:b w:val="0"/>
          <w:i/>
          <w:color w:val="555555"/>
          <w:sz w:val="22"/>
        </w:rPr>
        <w:t>(Le sei e mezza. Transenne, blindati, elicottero in alto. Dietro le transenne, donne con i cappotti buoni e borse di plastica: le famiglie degli imputati. Dall'altra parte, i giornalisti. La scorta di Alessio si ferma davanti al cancello. Davide scende dall'auto con una caramella in bocca.)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Hai dormito?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Tre ore.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Io due. Marta dice che parlavo nel sonno. Dicevo «opposizione respinta».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Almeno nel sonno vinci.</w:t>
      </w:r>
    </w:p>
    <w:p>
      <w:pPr>
        <w:spacing w:before="0" w:after="110" w:line="300" w:lineRule="auto"/>
      </w:pPr>
      <w:r>
        <w:rPr>
          <w:rFonts w:ascii="Times New Roman" w:hAnsi="Times New Roman" w:eastAsia="Malgun Gothic"/>
          <w:b w:val="0"/>
          <w:i/>
          <w:color w:val="555555"/>
          <w:sz w:val="22"/>
        </w:rPr>
        <w:t>(Una donna anziana, dietro la transenna, grida verso di loro.)</w:t>
      </w:r>
    </w:p>
    <w:p>
      <w:pPr>
        <w:spacing w:before="0" w:after="110" w:line="300" w:lineRule="auto"/>
      </w:pPr>
      <w:r>
        <w:rPr>
          <w:rFonts w:ascii="Times New Roman" w:hAnsi="Times New Roman" w:eastAsia="Malgun Gothic"/>
          <w:b/>
          <w:i w:val="0"/>
          <w:sz w:val="22"/>
        </w:rPr>
        <w:t xml:space="preserve">Donna: </w:t>
      </w:r>
      <w:r>
        <w:rPr>
          <w:rFonts w:ascii="Times New Roman" w:hAnsi="Times New Roman" w:eastAsia="Malgun Gothic"/>
          <w:b w:val="0"/>
          <w:i w:val="0"/>
          <w:sz w:val="22"/>
        </w:rPr>
        <w:t>Mio figlio è innocente! Innocente! Voi fate carriera sulla nostra pelle!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(senza voltarsi, piano)</w:t>
      </w:r>
      <w:r>
        <w:rPr>
          <w:rFonts w:ascii="Times New Roman" w:hAnsi="Times New Roman" w:eastAsia="Malgun Gothic"/>
          <w:b w:val="0"/>
          <w:i w:val="0"/>
          <w:sz w:val="22"/>
        </w:rPr>
        <w:t xml:space="preserve"> Non guardarla. Non rispondere. Oggi rispondono solo i verbali.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(dal gruppo dei giornalisti, a voce bassa, mentre lui passa)</w:t>
      </w:r>
      <w:r>
        <w:rPr>
          <w:rFonts w:ascii="Times New Roman" w:hAnsi="Times New Roman" w:eastAsia="Malgun Gothic"/>
          <w:b w:val="0"/>
          <w:i w:val="0"/>
          <w:sz w:val="22"/>
        </w:rPr>
        <w:t xml:space="preserve"> Dottor Rinaldi, una dichiarazione?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 ferma un attimo, formale)</w:t>
      </w:r>
      <w:r>
        <w:rPr>
          <w:rFonts w:ascii="Times New Roman" w:hAnsi="Times New Roman" w:eastAsia="Malgun Gothic"/>
          <w:b w:val="0"/>
          <w:i w:val="0"/>
          <w:sz w:val="22"/>
        </w:rPr>
        <w:t xml:space="preserve"> Nessuna dichiarazione. Parleremo in aula.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(più piano, solo per lui)</w:t>
      </w:r>
      <w:r>
        <w:rPr>
          <w:rFonts w:ascii="Times New Roman" w:hAnsi="Times New Roman" w:eastAsia="Malgun Gothic"/>
          <w:b w:val="0"/>
          <w:i w:val="0"/>
          <w:sz w:val="22"/>
        </w:rPr>
        <w:t xml:space="preserve"> Hai la cravatta storta.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(se la sistema senza guardarla)</w:t>
      </w:r>
      <w:r>
        <w:rPr>
          <w:rFonts w:ascii="Times New Roman" w:hAnsi="Times New Roman" w:eastAsia="Malgun Gothic"/>
          <w:b w:val="0"/>
          <w:i w:val="0"/>
          <w:sz w:val="22"/>
        </w:rPr>
        <w:t xml:space="preserve"> Adesso?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Adesso sei un pubblico ministero. Vai.</w:t>
      </w:r>
    </w:p>
    <w:p>
      <w:pPr>
        <w:spacing w:before="0" w:after="110" w:line="300" w:lineRule="auto"/>
      </w:pPr>
      <w:r>
        <w:rPr>
          <w:rFonts w:ascii="Times New Roman" w:hAnsi="Times New Roman" w:eastAsia="Malgun Gothic"/>
          <w:b w:val="0"/>
          <w:i/>
          <w:color w:val="555555"/>
          <w:sz w:val="22"/>
        </w:rPr>
        <w:t>(Vicino al cancello laterale, Rosalia Caruso stringe una busta di carta. Si avvicina all'avvocata Longo.)</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val="0"/>
          <w:sz w:val="22"/>
        </w:rPr>
        <w:t>Avvocata. Sono venuta. Agnese ha detto «se ha il coraggio». Il coraggio non ce l'ho, ma sono venuta lo stesso.</w:t>
      </w:r>
    </w:p>
    <w:p>
      <w:pPr>
        <w:spacing w:before="0" w:after="110" w:line="300" w:lineRule="auto"/>
      </w:pPr>
      <w:r>
        <w:rPr>
          <w:rFonts w:ascii="Times New Roman" w:hAnsi="Times New Roman" w:eastAsia="Malgun Gothic"/>
          <w:b/>
          <w:i w:val="0"/>
          <w:sz w:val="22"/>
        </w:rPr>
        <w:t xml:space="preserve">Longo: </w:t>
      </w:r>
      <w:r>
        <w:rPr>
          <w:rFonts w:ascii="Times New Roman" w:hAnsi="Times New Roman" w:eastAsia="Malgun Gothic"/>
          <w:b w:val="0"/>
          <w:i w:val="0"/>
          <w:sz w:val="22"/>
        </w:rPr>
        <w:t>È già tanto, Rosalia. Si siede dietro di me, tra il pubblico. Accanto a me c'è una sedia che resta vuota.</w:t>
      </w:r>
    </w:p>
    <w:p>
      <w:pPr>
        <w:spacing w:before="0" w:after="110" w:line="300" w:lineRule="auto"/>
      </w:pPr>
      <w:r>
        <w:rPr>
          <w:rFonts w:ascii="Times New Roman" w:hAnsi="Times New Roman" w:eastAsia="Malgun Gothic"/>
          <w:b/>
          <w:i w:val="0"/>
          <w:sz w:val="22"/>
        </w:rPr>
        <w:t xml:space="preserve">Rosalia: </w:t>
      </w:r>
      <w:r>
        <w:rPr>
          <w:rFonts w:ascii="Times New Roman" w:hAnsi="Times New Roman" w:eastAsia="Malgun Gothic"/>
          <w:b w:val="0"/>
          <w:i/>
          <w:color w:val="555555"/>
          <w:sz w:val="22"/>
        </w:rPr>
        <w:t>(apre la busta: dentro, il giornale con la foto delle sei e ventidue)</w:t>
      </w:r>
      <w:r>
        <w:rPr>
          <w:rFonts w:ascii="Times New Roman" w:hAnsi="Times New Roman" w:eastAsia="Malgun Gothic"/>
          <w:b w:val="0"/>
          <w:i w:val="0"/>
          <w:sz w:val="22"/>
        </w:rPr>
        <w:t xml:space="preserve"> Allora ci metto questo. Me l'ha dato mio padre. Ha detto che la sedia deve avere qualcosa da leggere.</w:t>
      </w:r>
    </w:p>
    <w:p>
      <w:pPr>
        <w:spacing w:before="0" w:after="110" w:line="300" w:lineRule="auto"/>
      </w:pPr>
      <w:r>
        <w:rPr>
          <w:rFonts w:ascii="Times New Roman" w:hAnsi="Times New Roman" w:eastAsia="Malgun Gothic"/>
          <w:b/>
          <w:i w:val="0"/>
          <w:sz w:val="22"/>
        </w:rPr>
        <w:t xml:space="preserve">Longo: </w:t>
      </w:r>
      <w:r>
        <w:rPr>
          <w:rFonts w:ascii="Times New Roman" w:hAnsi="Times New Roman" w:eastAsia="Malgun Gothic"/>
          <w:b w:val="0"/>
          <w:i/>
          <w:color w:val="555555"/>
          <w:sz w:val="22"/>
        </w:rPr>
        <w:t>(sorride appena)</w:t>
      </w:r>
      <w:r>
        <w:rPr>
          <w:rFonts w:ascii="Times New Roman" w:hAnsi="Times New Roman" w:eastAsia="Malgun Gothic"/>
          <w:b w:val="0"/>
          <w:i w:val="0"/>
          <w:sz w:val="22"/>
        </w:rPr>
        <w:t xml:space="preserve"> Suo padre è un uomo di legge senza saperlo.</w:t>
      </w:r>
    </w:p>
    <w:p>
      <w:pPr>
        <w:keepNext/>
        <w:spacing w:before="320" w:after="140"/>
      </w:pPr>
      <w:r>
        <w:rPr>
          <w:rFonts w:ascii="Times New Roman" w:hAnsi="Times New Roman" w:eastAsia="Malgun Gothic"/>
          <w:b/>
          <w:i w:val="0"/>
          <w:color w:val="1F3864"/>
          <w:sz w:val="26"/>
        </w:rPr>
        <w:t>장면 2 — 벙커 법정, 첫 공판</w:t>
      </w:r>
    </w:p>
    <w:p>
      <w:pPr>
        <w:spacing w:before="0" w:after="110" w:line="300" w:lineRule="auto"/>
      </w:pPr>
      <w:r>
        <w:rPr>
          <w:rFonts w:ascii="Times New Roman" w:hAnsi="Times New Roman" w:eastAsia="Malgun Gothic"/>
          <w:b w:val="0"/>
          <w:i/>
          <w:color w:val="555555"/>
          <w:sz w:val="22"/>
        </w:rPr>
        <w:t>(L'aula: una scatola grigia, neon, trenta gabbie verdi lungo le pareti, piene. Le voci degli imputati rimbombano. I banchi della difesa, decine di toghe. Al centro, il banco della Corte. Entra la Corte.)</w:t>
      </w:r>
    </w:p>
    <w:p>
      <w:pPr>
        <w:spacing w:before="0" w:after="110" w:line="300" w:lineRule="auto"/>
      </w:pPr>
      <w:r>
        <w:rPr>
          <w:rFonts w:ascii="Times New Roman" w:hAnsi="Times New Roman" w:eastAsia="Malgun Gothic"/>
          <w:b/>
          <w:i w:val="0"/>
          <w:sz w:val="22"/>
        </w:rPr>
        <w:t xml:space="preserve">Usciere: </w:t>
      </w:r>
      <w:r>
        <w:rPr>
          <w:rFonts w:ascii="Times New Roman" w:hAnsi="Times New Roman" w:eastAsia="Malgun Gothic"/>
          <w:b w:val="0"/>
          <w:i w:val="0"/>
          <w:sz w:val="22"/>
        </w:rPr>
        <w:t>Entra la Corte! In piedi!</w:t>
      </w:r>
    </w:p>
    <w:p>
      <w:pPr>
        <w:spacing w:before="0" w:after="110" w:line="300" w:lineRule="auto"/>
      </w:pPr>
      <w:r>
        <w:rPr>
          <w:rFonts w:ascii="Times New Roman" w:hAnsi="Times New Roman" w:eastAsia="Malgun Gothic"/>
          <w:b w:val="0"/>
          <w:i/>
          <w:color w:val="555555"/>
          <w:sz w:val="22"/>
        </w:rPr>
        <w:t>(Tutti in piedi, tranne alcuni imputati nelle gabbie, che restano seduti ridendo.)</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 xml:space="preserve">Seduti. </w:t>
      </w:r>
      <w:r>
        <w:rPr>
          <w:rFonts w:ascii="Times New Roman" w:hAnsi="Times New Roman" w:eastAsia="Malgun Gothic"/>
          <w:b w:val="0"/>
          <w:i/>
          <w:color w:val="555555"/>
          <w:sz w:val="22"/>
        </w:rPr>
        <w:t>(aspetta il silenzio; non arriva)</w:t>
      </w:r>
      <w:r>
        <w:rPr>
          <w:rFonts w:ascii="Times New Roman" w:hAnsi="Times New Roman" w:eastAsia="Malgun Gothic"/>
          <w:b w:val="0"/>
          <w:i w:val="0"/>
          <w:sz w:val="22"/>
        </w:rPr>
        <w:t xml:space="preserve"> Ho detto seduti. Anche nelle gabbie. Chi non sta seduto e zitto esce, e segue il processo dalla sala video. Ce n'è una per voi, l'abbiamo fatta apposta.</w:t>
      </w:r>
    </w:p>
    <w:p>
      <w:pPr>
        <w:spacing w:before="0" w:after="110" w:line="300" w:lineRule="auto"/>
      </w:pPr>
      <w:r>
        <w:rPr>
          <w:rFonts w:ascii="Times New Roman" w:hAnsi="Times New Roman" w:eastAsia="Malgun Gothic"/>
          <w:b/>
          <w:i w:val="0"/>
          <w:sz w:val="22"/>
        </w:rPr>
        <w:t xml:space="preserve">Voce dalla gabbia 7: </w:t>
      </w:r>
      <w:r>
        <w:rPr>
          <w:rFonts w:ascii="Times New Roman" w:hAnsi="Times New Roman" w:eastAsia="Malgun Gothic"/>
          <w:b w:val="0"/>
          <w:i w:val="0"/>
          <w:sz w:val="22"/>
        </w:rPr>
        <w:t>Presidente, qua non si sente niente!</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 xml:space="preserve">Allora parli meno e sentirà meglio. </w:t>
      </w:r>
      <w:r>
        <w:rPr>
          <w:rFonts w:ascii="Times New Roman" w:hAnsi="Times New Roman" w:eastAsia="Malgun Gothic"/>
          <w:b w:val="0"/>
          <w:i/>
          <w:color w:val="555555"/>
          <w:sz w:val="22"/>
        </w:rPr>
        <w:t>(al cancelliere)</w:t>
      </w:r>
      <w:r>
        <w:rPr>
          <w:rFonts w:ascii="Times New Roman" w:hAnsi="Times New Roman" w:eastAsia="Malgun Gothic"/>
          <w:b w:val="0"/>
          <w:i w:val="0"/>
          <w:sz w:val="22"/>
        </w:rPr>
        <w:t xml:space="preserve"> Proceda con l'appello.</w:t>
      </w:r>
    </w:p>
    <w:p>
      <w:pPr>
        <w:spacing w:before="0" w:after="110" w:line="300" w:lineRule="auto"/>
      </w:pPr>
      <w:r>
        <w:rPr>
          <w:rFonts w:ascii="Times New Roman" w:hAnsi="Times New Roman" w:eastAsia="Malgun Gothic"/>
          <w:b/>
          <w:i w:val="0"/>
          <w:sz w:val="22"/>
        </w:rPr>
        <w:t xml:space="preserve">Cancelliere: </w:t>
      </w:r>
      <w:r>
        <w:rPr>
          <w:rFonts w:ascii="Times New Roman" w:hAnsi="Times New Roman" w:eastAsia="Malgun Gothic"/>
          <w:b w:val="0"/>
          <w:i w:val="0"/>
          <w:sz w:val="22"/>
        </w:rPr>
        <w:t>Abate Salvatore.</w:t>
      </w:r>
    </w:p>
    <w:p>
      <w:pPr>
        <w:spacing w:before="0" w:after="110" w:line="300" w:lineRule="auto"/>
      </w:pPr>
      <w:r>
        <w:rPr>
          <w:rFonts w:ascii="Times New Roman" w:hAnsi="Times New Roman" w:eastAsia="Malgun Gothic"/>
          <w:b/>
          <w:i w:val="0"/>
          <w:sz w:val="22"/>
        </w:rPr>
        <w:t xml:space="preserve">Voce: </w:t>
      </w:r>
      <w:r>
        <w:rPr>
          <w:rFonts w:ascii="Times New Roman" w:hAnsi="Times New Roman" w:eastAsia="Malgun Gothic"/>
          <w:b w:val="0"/>
          <w:i w:val="0"/>
          <w:sz w:val="22"/>
        </w:rPr>
        <w:t>Presente!</w:t>
      </w:r>
    </w:p>
    <w:p>
      <w:pPr>
        <w:spacing w:before="0" w:after="110" w:line="300" w:lineRule="auto"/>
      </w:pPr>
      <w:r>
        <w:rPr>
          <w:rFonts w:ascii="Times New Roman" w:hAnsi="Times New Roman" w:eastAsia="Malgun Gothic"/>
          <w:b/>
          <w:i w:val="0"/>
          <w:sz w:val="22"/>
        </w:rPr>
        <w:t xml:space="preserve">Cancelliere: </w:t>
      </w:r>
      <w:r>
        <w:rPr>
          <w:rFonts w:ascii="Times New Roman" w:hAnsi="Times New Roman" w:eastAsia="Malgun Gothic"/>
          <w:b w:val="0"/>
          <w:i w:val="0"/>
          <w:sz w:val="22"/>
        </w:rPr>
        <w:t>Aiosa Giuseppe.</w:t>
      </w:r>
    </w:p>
    <w:p>
      <w:pPr>
        <w:spacing w:before="0" w:after="110" w:line="300" w:lineRule="auto"/>
      </w:pPr>
      <w:r>
        <w:rPr>
          <w:rFonts w:ascii="Times New Roman" w:hAnsi="Times New Roman" w:eastAsia="Malgun Gothic"/>
          <w:b/>
          <w:i w:val="0"/>
          <w:sz w:val="22"/>
        </w:rPr>
        <w:t xml:space="preserve">Voce: </w:t>
      </w:r>
      <w:r>
        <w:rPr>
          <w:rFonts w:ascii="Times New Roman" w:hAnsi="Times New Roman" w:eastAsia="Malgun Gothic"/>
          <w:b w:val="0"/>
          <w:i w:val="0"/>
          <w:sz w:val="22"/>
        </w:rPr>
        <w:t>Presente, e innocente!</w:t>
      </w:r>
    </w:p>
    <w:p>
      <w:pPr>
        <w:spacing w:before="0" w:after="110" w:line="300" w:lineRule="auto"/>
      </w:pPr>
      <w:r>
        <w:rPr>
          <w:rFonts w:ascii="Times New Roman" w:hAnsi="Times New Roman" w:eastAsia="Malgun Gothic"/>
          <w:b w:val="0"/>
          <w:i/>
          <w:color w:val="555555"/>
          <w:sz w:val="22"/>
        </w:rPr>
        <w:t>(Risate nelle gabbie.)</w:t>
      </w:r>
    </w:p>
    <w:p>
      <w:pPr>
        <w:spacing w:before="0" w:after="110" w:line="300" w:lineRule="auto"/>
      </w:pPr>
      <w:r>
        <w:rPr>
          <w:rFonts w:ascii="Times New Roman" w:hAnsi="Times New Roman" w:eastAsia="Malgun Gothic"/>
          <w:b/>
          <w:i w:val="0"/>
          <w:sz w:val="22"/>
        </w:rPr>
        <w:t xml:space="preserve">Cancelliere: </w:t>
      </w:r>
      <w:r>
        <w:rPr>
          <w:rFonts w:ascii="Times New Roman" w:hAnsi="Times New Roman" w:eastAsia="Malgun Gothic"/>
          <w:b w:val="0"/>
          <w:i w:val="0"/>
          <w:sz w:val="22"/>
        </w:rPr>
        <w:t xml:space="preserve">Amato Carmelo… </w:t>
      </w:r>
      <w:r>
        <w:rPr>
          <w:rFonts w:ascii="Times New Roman" w:hAnsi="Times New Roman" w:eastAsia="Malgun Gothic"/>
          <w:b w:val="0"/>
          <w:i/>
          <w:color w:val="555555"/>
          <w:sz w:val="22"/>
        </w:rPr>
        <w:t>(l'appello continua, voci sovrapposte)</w:t>
      </w:r>
      <w:r>
        <w:rPr>
          <w:rFonts w:ascii="Times New Roman" w:hAnsi="Times New Roman" w:eastAsia="Malgun Gothic"/>
          <w:b w:val="0"/>
          <w:i w:val="0"/>
          <w:sz w:val="22"/>
        </w:rPr>
        <w:t xml:space="preserve"> …Ferrara Ignazio.</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color w:val="555555"/>
          <w:sz w:val="22"/>
        </w:rPr>
        <w:t>(gabbia 3, si alza lentamente, la camicia bianca stirata)</w:t>
      </w:r>
      <w:r>
        <w:rPr>
          <w:rFonts w:ascii="Times New Roman" w:hAnsi="Times New Roman" w:eastAsia="Malgun Gothic"/>
          <w:b w:val="0"/>
          <w:i w:val="0"/>
          <w:sz w:val="22"/>
        </w:rPr>
        <w:t xml:space="preserve"> Presente, signor cancelliere. Commerciante di agrumi.</w:t>
      </w:r>
    </w:p>
    <w:p>
      <w:pPr>
        <w:spacing w:before="0" w:after="110" w:line="300" w:lineRule="auto"/>
      </w:pPr>
      <w:r>
        <w:rPr>
          <w:rFonts w:ascii="Times New Roman" w:hAnsi="Times New Roman" w:eastAsia="Malgun Gothic"/>
          <w:b w:val="0"/>
          <w:i/>
          <w:color w:val="555555"/>
          <w:sz w:val="22"/>
        </w:rPr>
        <w:t>(Un applauso breve da due gabbie. Tuccio batte la mano sul banco.)</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Signor Ferrara, la professione la chiederemo a tempo debito. Si sieda.</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 xml:space="preserve">Mi siedo, Presidente. Io ho rispetto per la Corte. </w:t>
      </w:r>
      <w:r>
        <w:rPr>
          <w:rFonts w:ascii="Times New Roman" w:hAnsi="Times New Roman" w:eastAsia="Malgun Gothic"/>
          <w:b w:val="0"/>
          <w:i/>
          <w:color w:val="555555"/>
          <w:sz w:val="22"/>
        </w:rPr>
        <w:t>(guarda verso il banco dell'accusa)</w:t>
      </w:r>
      <w:r>
        <w:rPr>
          <w:rFonts w:ascii="Times New Roman" w:hAnsi="Times New Roman" w:eastAsia="Malgun Gothic"/>
          <w:b w:val="0"/>
          <w:i w:val="0"/>
          <w:sz w:val="22"/>
        </w:rPr>
        <w:t xml:space="preserve"> Per la Corte.</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Passiamo al giuramento dei giudici popolari. Signori, in piedi. Leggerò la formula e ciascuno di voi risponderà «Lo giuro».</w:t>
      </w:r>
    </w:p>
    <w:p>
      <w:pPr>
        <w:spacing w:before="0" w:after="110" w:line="300" w:lineRule="auto"/>
      </w:pPr>
      <w:r>
        <w:rPr>
          <w:rFonts w:ascii="Times New Roman" w:hAnsi="Times New Roman" w:eastAsia="Malgun Gothic"/>
          <w:b w:val="0"/>
          <w:i/>
          <w:color w:val="555555"/>
          <w:sz w:val="22"/>
        </w:rPr>
        <w:t>(Otto cittadini si alzano: sei effettivi e due supplenti. Tra loro una donna robusta con il cappotto blu, Concetta Barbagallo, e un uomo magro con i baffi bianchi, Gaetano Pulvirenti.)</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«Con la ferma volontà di compiere da uomo d'onore tutto il mio dovere, cosciente della suprema importanza morale e civile dell'ufficio che la legge mi affida, giuro di ascoltare con diligenza e di esaminare con serenità prove e ragioni dell'accusa e della difesa…»</w:t>
      </w:r>
    </w:p>
    <w:p>
      <w:pPr>
        <w:spacing w:before="0" w:after="110" w:line="300" w:lineRule="auto"/>
      </w:pPr>
      <w:r>
        <w:rPr>
          <w:rFonts w:ascii="Times New Roman" w:hAnsi="Times New Roman" w:eastAsia="Malgun Gothic"/>
          <w:b w:val="0"/>
          <w:i/>
          <w:color w:val="555555"/>
          <w:sz w:val="22"/>
        </w:rPr>
        <w:t>(Dalle gabbie, qualcuno ride forte a «uomo d'onore». Poi un altro. Un fischio.)</w:t>
      </w:r>
    </w:p>
    <w:p>
      <w:pPr>
        <w:spacing w:before="0" w:after="110" w:line="300" w:lineRule="auto"/>
      </w:pPr>
      <w:r>
        <w:rPr>
          <w:rFonts w:ascii="Times New Roman" w:hAnsi="Times New Roman" w:eastAsia="Malgun Gothic"/>
          <w:b/>
          <w:i w:val="0"/>
          <w:sz w:val="22"/>
        </w:rPr>
        <w:t xml:space="preserve">Voce dalla gabbia 12: </w:t>
      </w:r>
      <w:r>
        <w:rPr>
          <w:rFonts w:ascii="Times New Roman" w:hAnsi="Times New Roman" w:eastAsia="Malgun Gothic"/>
          <w:b w:val="0"/>
          <w:i w:val="0"/>
          <w:sz w:val="22"/>
        </w:rPr>
        <w:t>Uomo d'onore! Brava, signora, uomo d'onore!</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color w:val="555555"/>
          <w:sz w:val="22"/>
        </w:rPr>
        <w:t>(alza gli occhi dal foglio, gelida)</w:t>
      </w:r>
      <w:r>
        <w:rPr>
          <w:rFonts w:ascii="Times New Roman" w:hAnsi="Times New Roman" w:eastAsia="Malgun Gothic"/>
          <w:b w:val="0"/>
          <w:i w:val="0"/>
          <w:sz w:val="22"/>
        </w:rPr>
        <w:t xml:space="preserve"> Gabbia dodici. Uscite. Tutti e dieci. Sala video.</w:t>
      </w:r>
    </w:p>
    <w:p>
      <w:pPr>
        <w:spacing w:before="0" w:after="110" w:line="300" w:lineRule="auto"/>
      </w:pPr>
      <w:r>
        <w:rPr>
          <w:rFonts w:ascii="Times New Roman" w:hAnsi="Times New Roman" w:eastAsia="Malgun Gothic"/>
          <w:b w:val="0"/>
          <w:i/>
          <w:color w:val="555555"/>
          <w:sz w:val="22"/>
        </w:rPr>
        <w:t>(Gli agenti penitenziari aprono la gabbia dodici; gli imputati escono tra proteste. Tuccio aspetta che la porta si chiuda.)</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 xml:space="preserve">Ricomincio. Questa parola, in quest'aula, la pronuncio io, e ha il significato che le ha dato la legge. «Con la ferma volontà di compiere da uomo d'onore tutto il mio dovere…» </w:t>
      </w:r>
      <w:r>
        <w:rPr>
          <w:rFonts w:ascii="Times New Roman" w:hAnsi="Times New Roman" w:eastAsia="Malgun Gothic"/>
          <w:b w:val="0"/>
          <w:i/>
          <w:color w:val="555555"/>
          <w:sz w:val="22"/>
        </w:rPr>
        <w:t>(legge fino alla fine)</w:t>
      </w:r>
      <w:r>
        <w:rPr>
          <w:rFonts w:ascii="Times New Roman" w:hAnsi="Times New Roman" w:eastAsia="Malgun Gothic"/>
          <w:b w:val="0"/>
          <w:i w:val="0"/>
          <w:sz w:val="22"/>
        </w:rPr>
        <w:t xml:space="preserve"> «…affinché la sentenza riesca quale la società deve attenderla: affermazione di verità e di giustizia.»</w:t>
      </w:r>
    </w:p>
    <w:p>
      <w:pPr>
        <w:spacing w:before="0" w:after="110" w:line="300" w:lineRule="auto"/>
      </w:pPr>
      <w:r>
        <w:rPr>
          <w:rFonts w:ascii="Times New Roman" w:hAnsi="Times New Roman" w:eastAsia="Malgun Gothic"/>
          <w:b/>
          <w:i w:val="0"/>
          <w:sz w:val="22"/>
        </w:rPr>
        <w:t xml:space="preserve">Barbagallo: </w:t>
      </w:r>
      <w:r>
        <w:rPr>
          <w:rFonts w:ascii="Times New Roman" w:hAnsi="Times New Roman" w:eastAsia="Malgun Gothic"/>
          <w:b w:val="0"/>
          <w:i/>
          <w:color w:val="555555"/>
          <w:sz w:val="22"/>
        </w:rPr>
        <w:t>(la voce le trema)</w:t>
      </w:r>
      <w:r>
        <w:rPr>
          <w:rFonts w:ascii="Times New Roman" w:hAnsi="Times New Roman" w:eastAsia="Malgun Gothic"/>
          <w:b w:val="0"/>
          <w:i w:val="0"/>
          <w:sz w:val="22"/>
        </w:rPr>
        <w:t xml:space="preserve"> Lo giuro.</w:t>
      </w:r>
    </w:p>
    <w:p>
      <w:pPr>
        <w:spacing w:before="0" w:after="110" w:line="300" w:lineRule="auto"/>
      </w:pPr>
      <w:r>
        <w:rPr>
          <w:rFonts w:ascii="Times New Roman" w:hAnsi="Times New Roman" w:eastAsia="Malgun Gothic"/>
          <w:b/>
          <w:i w:val="0"/>
          <w:sz w:val="22"/>
        </w:rPr>
        <w:t xml:space="preserve">Pulvirenti: </w:t>
      </w:r>
      <w:r>
        <w:rPr>
          <w:rFonts w:ascii="Times New Roman" w:hAnsi="Times New Roman" w:eastAsia="Malgun Gothic"/>
          <w:b w:val="0"/>
          <w:i w:val="0"/>
          <w:sz w:val="22"/>
        </w:rPr>
        <w:t>Lo giuro.</w:t>
      </w:r>
    </w:p>
    <w:p>
      <w:pPr>
        <w:spacing w:before="0" w:after="110" w:line="300" w:lineRule="auto"/>
      </w:pPr>
      <w:r>
        <w:rPr>
          <w:rFonts w:ascii="Times New Roman" w:hAnsi="Times New Roman" w:eastAsia="Malgun Gothic"/>
          <w:b w:val="0"/>
          <w:i/>
          <w:color w:val="555555"/>
          <w:sz w:val="22"/>
        </w:rPr>
        <w:t>(Gli altri, uno dopo l'altro: «Lo giuro».)</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Costituzione delle parti. Parti civili.</w:t>
      </w:r>
    </w:p>
    <w:p>
      <w:pPr>
        <w:spacing w:before="0" w:after="110" w:line="300" w:lineRule="auto"/>
      </w:pPr>
      <w:r>
        <w:rPr>
          <w:rFonts w:ascii="Times New Roman" w:hAnsi="Times New Roman" w:eastAsia="Malgun Gothic"/>
          <w:b/>
          <w:i w:val="0"/>
          <w:sz w:val="22"/>
        </w:rPr>
        <w:t xml:space="preserve">Longo: </w:t>
      </w:r>
      <w:r>
        <w:rPr>
          <w:rFonts w:ascii="Times New Roman" w:hAnsi="Times New Roman" w:eastAsia="Malgun Gothic"/>
          <w:b w:val="0"/>
          <w:i w:val="0"/>
          <w:sz w:val="22"/>
        </w:rPr>
        <w:t xml:space="preserve">Avvocata Teresa Longo, per l'associazione antiracket «Luce», in persona della legale rappresentante, signora Agnese Mancuso. </w:t>
      </w:r>
      <w:r>
        <w:rPr>
          <w:rFonts w:ascii="Times New Roman" w:hAnsi="Times New Roman" w:eastAsia="Malgun Gothic"/>
          <w:b w:val="0"/>
          <w:i/>
          <w:color w:val="555555"/>
          <w:sz w:val="22"/>
        </w:rPr>
        <w:t>(indica la sedia vuota accanto a sé, con il giornale piegato sopra)</w:t>
      </w:r>
      <w:r>
        <w:rPr>
          <w:rFonts w:ascii="Times New Roman" w:hAnsi="Times New Roman" w:eastAsia="Malgun Gothic"/>
          <w:b w:val="0"/>
          <w:i w:val="0"/>
          <w:sz w:val="22"/>
        </w:rPr>
        <w:t xml:space="preserve"> Che oggi non è presente, Presidente, perché è detenuta a cento metri da qui, per essersi seduta su una strada. Ne prendo atto a verbale, se la Corte consente.</w:t>
      </w:r>
    </w:p>
    <w:p>
      <w:pPr>
        <w:spacing w:before="0" w:after="110" w:line="300" w:lineRule="auto"/>
      </w:pPr>
      <w:r>
        <w:rPr>
          <w:rFonts w:ascii="Times New Roman" w:hAnsi="Times New Roman" w:eastAsia="Malgun Gothic"/>
          <w:b/>
          <w:i w:val="0"/>
          <w:sz w:val="22"/>
        </w:rPr>
        <w:t xml:space="preserve">Voce dalla gabbia 3: </w:t>
      </w:r>
      <w:r>
        <w:rPr>
          <w:rFonts w:ascii="Times New Roman" w:hAnsi="Times New Roman" w:eastAsia="Malgun Gothic"/>
          <w:b w:val="0"/>
          <w:i w:val="0"/>
          <w:sz w:val="22"/>
        </w:rPr>
        <w:t>E fatela sedere qua, allora! Posto ce n'è!</w:t>
      </w:r>
    </w:p>
    <w:p>
      <w:pPr>
        <w:spacing w:before="0" w:after="110" w:line="300" w:lineRule="auto"/>
      </w:pPr>
      <w:r>
        <w:rPr>
          <w:rFonts w:ascii="Times New Roman" w:hAnsi="Times New Roman" w:eastAsia="Malgun Gothic"/>
          <w:b w:val="0"/>
          <w:i/>
          <w:color w:val="555555"/>
          <w:sz w:val="22"/>
        </w:rPr>
        <w:t>(Risate. Ferrara non ride. Guarda la sedia.)</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La Corte prende atto della costituzione. Il resto non è materia di questo processo, avvocata.</w:t>
      </w:r>
    </w:p>
    <w:p>
      <w:pPr>
        <w:spacing w:before="0" w:after="110" w:line="300" w:lineRule="auto"/>
      </w:pPr>
      <w:r>
        <w:rPr>
          <w:rFonts w:ascii="Times New Roman" w:hAnsi="Times New Roman" w:eastAsia="Malgun Gothic"/>
          <w:b/>
          <w:i w:val="0"/>
          <w:sz w:val="22"/>
        </w:rPr>
        <w:t xml:space="preserve">Longo: </w:t>
      </w:r>
      <w:r>
        <w:rPr>
          <w:rFonts w:ascii="Times New Roman" w:hAnsi="Times New Roman" w:eastAsia="Malgun Gothic"/>
          <w:b w:val="0"/>
          <w:i w:val="0"/>
          <w:sz w:val="22"/>
        </w:rPr>
        <w:t>Lo so, Presidente. Volevo solo che qualcuno guardasse la sedia.</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Questioni preliminari. Difese.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(si alza, toga un po' larga)</w:t>
      </w:r>
      <w:r>
        <w:rPr>
          <w:rFonts w:ascii="Times New Roman" w:hAnsi="Times New Roman" w:eastAsia="Malgun Gothic"/>
          <w:b w:val="0"/>
          <w:i w:val="0"/>
          <w:sz w:val="22"/>
        </w:rPr>
        <w:t xml:space="preserve"> Avvocato Paolo Serra, per l'imputato Ferrara Ignazio. Presidente, la difesa chiede un rinvio di novanta giorni.</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Motivi?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Il deposito degli atti è del sedici ottobre. Quattrocentomila pagine, Presidente. Abbiamo avuto un mese. Io ho fatto il conto: per leggerle tutte dovrei leggere diecimila pagine al giorno. Anche la domenica. Anche a Natale.</w:t>
      </w:r>
    </w:p>
    <w:p>
      <w:pPr>
        <w:spacing w:before="0" w:after="110" w:line="300" w:lineRule="auto"/>
      </w:pPr>
      <w:r>
        <w:rPr>
          <w:rFonts w:ascii="Times New Roman" w:hAnsi="Times New Roman" w:eastAsia="Malgun Gothic"/>
          <w:b w:val="0"/>
          <w:i/>
          <w:color w:val="555555"/>
          <w:sz w:val="22"/>
        </w:rPr>
        <w:t>(Mormorii di approvazione tra le toghe.)</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Pubblico ministero?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 alza)</w:t>
      </w:r>
      <w:r>
        <w:rPr>
          <w:rFonts w:ascii="Times New Roman" w:hAnsi="Times New Roman" w:eastAsia="Malgun Gothic"/>
          <w:b w:val="0"/>
          <w:i w:val="0"/>
          <w:sz w:val="22"/>
        </w:rPr>
        <w:t xml:space="preserve"> Presidente, gli atti rilevanti per ciascun imputato sono indicizzati. Per l'imputato Ferrara sono milleduecento pagine. Le abbiamo evidenziate noi per la difesa, con un indice di due pagine. La difesa le ha ricevute il diciannove ottobre, con ricevuta firmata dall'avvocato Serra.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(una pausa minima)</w:t>
      </w:r>
      <w:r>
        <w:rPr>
          <w:rFonts w:ascii="Times New Roman" w:hAnsi="Times New Roman" w:eastAsia="Malgun Gothic"/>
          <w:b w:val="0"/>
          <w:i w:val="0"/>
          <w:sz w:val="22"/>
        </w:rPr>
        <w:t xml:space="preserve"> Con ricevuta firmata, sì. E con l'indice. Molto gentile, la Procura. L'indice, però, l'ha scritto l'accusa. La difesa deve leggere anche le pagine che l'accusa non ha evidenziato. È il suo mestiere.</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color w:val="555555"/>
          <w:sz w:val="22"/>
        </w:rPr>
        <w:t>(li guarda tutti e due, un istante)</w:t>
      </w:r>
      <w:r>
        <w:rPr>
          <w:rFonts w:ascii="Times New Roman" w:hAnsi="Times New Roman" w:eastAsia="Malgun Gothic"/>
          <w:b w:val="0"/>
          <w:i w:val="0"/>
          <w:sz w:val="22"/>
        </w:rPr>
        <w:t xml:space="preserve"> La Corte si ritira per decidere.</w:t>
      </w:r>
    </w:p>
    <w:p>
      <w:pPr>
        <w:spacing w:before="0" w:after="110" w:line="300" w:lineRule="auto"/>
      </w:pPr>
      <w:r>
        <w:rPr>
          <w:rFonts w:ascii="Times New Roman" w:hAnsi="Times New Roman" w:eastAsia="Malgun Gothic"/>
          <w:b w:val="0"/>
          <w:i/>
          <w:color w:val="555555"/>
          <w:sz w:val="22"/>
        </w:rPr>
        <w:t>(Rientrano dopo pochi minuti.)</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La richiesta di rinvio è respinta. Tuttavia, la Corte dispone che l'istruttoria dibattimentale cominci dal gennaio prossimo, per consentire alle difese di completare la lettura. Nelle udienze di novembre e dicembre si tratteranno solo le questioni preliminari. Avvocato Serra, ha tempo fino a Natale. Anche la domenica.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Grazie, Presidente. Mia moglie la ringrazia meno.</w:t>
      </w:r>
    </w:p>
    <w:p>
      <w:pPr>
        <w:spacing w:before="0" w:after="110" w:line="300" w:lineRule="auto"/>
      </w:pPr>
      <w:r>
        <w:rPr>
          <w:rFonts w:ascii="Times New Roman" w:hAnsi="Times New Roman" w:eastAsia="Malgun Gothic"/>
          <w:b w:val="0"/>
          <w:i/>
          <w:color w:val="555555"/>
          <w:sz w:val="22"/>
        </w:rPr>
        <w:t>(Una risata breve, anche tra i giornalisti. Dalla gabbia 3, Ferrara fa un cenno lento a Paolo: approvazione.)</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color w:val="555555"/>
          <w:sz w:val="22"/>
        </w:rPr>
        <w:t>(a mezza voce, attraverso le sbarre)</w:t>
      </w:r>
      <w:r>
        <w:rPr>
          <w:rFonts w:ascii="Times New Roman" w:hAnsi="Times New Roman" w:eastAsia="Malgun Gothic"/>
          <w:b w:val="0"/>
          <w:i w:val="0"/>
          <w:sz w:val="22"/>
        </w:rPr>
        <w:t xml:space="preserve"> Avvocato. Bravo. Lei parla bene.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(senza voltarsi del tutto)</w:t>
      </w:r>
      <w:r>
        <w:rPr>
          <w:rFonts w:ascii="Times New Roman" w:hAnsi="Times New Roman" w:eastAsia="Malgun Gothic"/>
          <w:b w:val="0"/>
          <w:i w:val="0"/>
          <w:sz w:val="22"/>
        </w:rPr>
        <w:t xml:space="preserve"> Si sieda, signor Ferrara. Non parli con me in aula.</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 xml:space="preserve">Come vuole lei. Io parlo quando lei mi dice. </w:t>
      </w:r>
      <w:r>
        <w:rPr>
          <w:rFonts w:ascii="Times New Roman" w:hAnsi="Times New Roman" w:eastAsia="Malgun Gothic"/>
          <w:b w:val="0"/>
          <w:i/>
          <w:color w:val="555555"/>
          <w:sz w:val="22"/>
        </w:rPr>
        <w:t>(si siede, sorridendo)</w:t>
      </w:r>
    </w:p>
    <w:p>
      <w:pPr>
        <w:spacing w:before="0" w:after="110" w:line="300" w:lineRule="auto"/>
      </w:pPr>
      <w:r>
        <w:rPr>
          <w:rFonts w:ascii="Times New Roman" w:hAnsi="Times New Roman" w:eastAsia="Malgun Gothic"/>
          <w:b/>
          <w:i w:val="0"/>
          <w:sz w:val="22"/>
        </w:rPr>
        <w:t xml:space="preserve">Voce dalla gabbia 9: </w:t>
      </w:r>
      <w:r>
        <w:rPr>
          <w:rFonts w:ascii="Times New Roman" w:hAnsi="Times New Roman" w:eastAsia="Malgun Gothic"/>
          <w:b w:val="0"/>
          <w:i/>
          <w:color w:val="555555"/>
          <w:sz w:val="22"/>
        </w:rPr>
        <w:t>(verso Alessio)</w:t>
      </w:r>
      <w:r>
        <w:rPr>
          <w:rFonts w:ascii="Times New Roman" w:hAnsi="Times New Roman" w:eastAsia="Malgun Gothic"/>
          <w:b w:val="0"/>
          <w:i w:val="0"/>
          <w:sz w:val="22"/>
        </w:rPr>
        <w:t xml:space="preserve"> Rinaldi! Ti conosco, Rinaldi! Tuo padre lavora al porto! Salutamelo!</w:t>
      </w:r>
    </w:p>
    <w:p>
      <w:pPr>
        <w:spacing w:before="0" w:after="110" w:line="300" w:lineRule="auto"/>
      </w:pPr>
      <w:r>
        <w:rPr>
          <w:rFonts w:ascii="Times New Roman" w:hAnsi="Times New Roman" w:eastAsia="Malgun Gothic"/>
          <w:b w:val="0"/>
          <w:i/>
          <w:color w:val="555555"/>
          <w:sz w:val="22"/>
        </w:rPr>
        <w:t>(Silenzio improvviso. Alessio non si volta.)</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 xml:space="preserve">Gabbia nove, sala video. Subito. </w:t>
      </w:r>
      <w:r>
        <w:rPr>
          <w:rFonts w:ascii="Times New Roman" w:hAnsi="Times New Roman" w:eastAsia="Malgun Gothic"/>
          <w:b w:val="0"/>
          <w:i/>
          <w:color w:val="555555"/>
          <w:sz w:val="22"/>
        </w:rPr>
        <w:t>(a verbale)</w:t>
      </w:r>
      <w:r>
        <w:rPr>
          <w:rFonts w:ascii="Times New Roman" w:hAnsi="Times New Roman" w:eastAsia="Malgun Gothic"/>
          <w:b w:val="0"/>
          <w:i w:val="0"/>
          <w:sz w:val="22"/>
        </w:rPr>
        <w:t xml:space="preserve"> Si dà atto che un imputato ha rivolto al pubblico ministero una frase che la Corte trasmetterà alla Procura competente. L'udienza è sospesa per trenta minuti.</w:t>
      </w:r>
    </w:p>
    <w:p>
      <w:pPr>
        <w:keepNext/>
        <w:spacing w:before="320" w:after="140"/>
      </w:pPr>
      <w:r>
        <w:rPr>
          <w:rFonts w:ascii="Times New Roman" w:hAnsi="Times New Roman" w:eastAsia="Malgun Gothic"/>
          <w:b/>
          <w:i w:val="0"/>
          <w:color w:val="1F3864"/>
          <w:sz w:val="26"/>
        </w:rPr>
        <w:t>장면 3 — 법정 복도, 휴정</w:t>
      </w:r>
    </w:p>
    <w:p>
      <w:pPr>
        <w:spacing w:before="0" w:after="110" w:line="300" w:lineRule="auto"/>
      </w:pPr>
      <w:r>
        <w:rPr>
          <w:rFonts w:ascii="Times New Roman" w:hAnsi="Times New Roman" w:eastAsia="Malgun Gothic"/>
          <w:b w:val="0"/>
          <w:i/>
          <w:color w:val="555555"/>
          <w:sz w:val="22"/>
        </w:rPr>
        <w:t>(Un corridoio di cemento con la macchinetta del caffè. Paolo cerca le monete. Alessio si avvicina.)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ho spiccioli. Mai. È la mia condizione naturale.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(mette una moneta, preme)</w:t>
      </w:r>
      <w:r>
        <w:rPr>
          <w:rFonts w:ascii="Times New Roman" w:hAnsi="Times New Roman" w:eastAsia="Malgun Gothic"/>
          <w:b w:val="0"/>
          <w:i w:val="0"/>
          <w:sz w:val="22"/>
        </w:rPr>
        <w:t xml:space="preserve"> Corto?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Corto. </w:t>
      </w:r>
      <w:r>
        <w:rPr>
          <w:rFonts w:ascii="Times New Roman" w:hAnsi="Times New Roman" w:eastAsia="Malgun Gothic"/>
          <w:b w:val="0"/>
          <w:i/>
          <w:color w:val="555555"/>
          <w:sz w:val="22"/>
        </w:rPr>
        <w:t>(prende il bicchierino)</w:t>
      </w:r>
      <w:r>
        <w:rPr>
          <w:rFonts w:ascii="Times New Roman" w:hAnsi="Times New Roman" w:eastAsia="Malgun Gothic"/>
          <w:b w:val="0"/>
          <w:i w:val="0"/>
          <w:sz w:val="22"/>
        </w:rPr>
        <w:t xml:space="preserve"> Grazie. Questo va a verbale come corruzione dell'avvocato difensore?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Cinquanta centesimi. Anche Bellandi avrebbe archiviato.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(beve)</w:t>
      </w:r>
      <w:r>
        <w:rPr>
          <w:rFonts w:ascii="Times New Roman" w:hAnsi="Times New Roman" w:eastAsia="Malgun Gothic"/>
          <w:b w:val="0"/>
          <w:i w:val="0"/>
          <w:sz w:val="22"/>
        </w:rPr>
        <w:t xml:space="preserve"> Bella la storia dell'indice. Mi hai fatto fare la figura del pigro davanti a trecento colleghi.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era una figura. Era vero. L'hai ricevuto il diciannove.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L'ho ricevuto, e l'ho letto. E ti dico una cosa gratis: è fatto bene. Troppo bene. Sembra scritto da uno che sa già come finisce.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so come finisce.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Ecco. Questo non dirlo in aula, Ale. Lì dentro ci sono trecento persone che vivono di quella frase. Se la sentono da te, sono contente.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tu? Tu da che parte la senti?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Io la sento dalla parte della toga. </w:t>
      </w:r>
      <w:r>
        <w:rPr>
          <w:rFonts w:ascii="Times New Roman" w:hAnsi="Times New Roman" w:eastAsia="Malgun Gothic"/>
          <w:b w:val="0"/>
          <w:i/>
          <w:color w:val="555555"/>
          <w:sz w:val="22"/>
        </w:rPr>
        <w:t>(si sistema la toga larga)</w:t>
      </w:r>
      <w:r>
        <w:rPr>
          <w:rFonts w:ascii="Times New Roman" w:hAnsi="Times New Roman" w:eastAsia="Malgun Gothic"/>
          <w:b w:val="0"/>
          <w:i w:val="0"/>
          <w:sz w:val="22"/>
        </w:rPr>
        <w:t xml:space="preserve"> Ferrara mi paga. Ha diritto a un difensore. È la Costituzione, dottore. Anche per gli agrumari.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Quello della gabbia nove sapeva che mio padre lavora al porto.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Lo sa mezza Torrenera, che tuo padre lavora al porto.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 Ma l'ha detto oggi. Qui.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(butta il bicchierino)</w:t>
      </w:r>
      <w:r>
        <w:rPr>
          <w:rFonts w:ascii="Times New Roman" w:hAnsi="Times New Roman" w:eastAsia="Malgun Gothic"/>
          <w:b w:val="0"/>
          <w:i w:val="0"/>
          <w:sz w:val="22"/>
        </w:rPr>
        <w:t xml:space="preserve"> Ale, io non c'entro con quello che gridano dalle gabbie. Io leggo carte. </w:t>
      </w:r>
      <w:r>
        <w:rPr>
          <w:rFonts w:ascii="Times New Roman" w:hAnsi="Times New Roman" w:eastAsia="Malgun Gothic"/>
          <w:b w:val="0"/>
          <w:i/>
          <w:color w:val="555555"/>
          <w:sz w:val="22"/>
        </w:rPr>
        <w:t>(si allontana, poi si volta)</w:t>
      </w:r>
      <w:r>
        <w:rPr>
          <w:rFonts w:ascii="Times New Roman" w:hAnsi="Times New Roman" w:eastAsia="Malgun Gothic"/>
          <w:b w:val="0"/>
          <w:i w:val="0"/>
          <w:sz w:val="22"/>
        </w:rPr>
        <w:t xml:space="preserve"> Salutami tua madre. Davvero, non come quello là.</w:t>
      </w:r>
    </w:p>
    <w:p>
      <w:pPr>
        <w:keepNext/>
        <w:spacing w:before="320" w:after="140"/>
      </w:pPr>
      <w:r>
        <w:rPr>
          <w:rFonts w:ascii="Times New Roman" w:hAnsi="Times New Roman" w:eastAsia="Malgun Gothic"/>
          <w:b/>
          <w:i w:val="0"/>
          <w:color w:val="1F3864"/>
          <w:sz w:val="26"/>
        </w:rPr>
        <w:t>장면 4 — 교도소 앞 바 «Bar Etna», 점심</w:t>
      </w:r>
    </w:p>
    <w:p>
      <w:pPr>
        <w:spacing w:before="0" w:after="110" w:line="300" w:lineRule="auto"/>
      </w:pPr>
      <w:r>
        <w:rPr>
          <w:rFonts w:ascii="Times New Roman" w:hAnsi="Times New Roman" w:eastAsia="Malgun Gothic"/>
          <w:b w:val="0"/>
          <w:i/>
          <w:color w:val="555555"/>
          <w:sz w:val="22"/>
        </w:rPr>
        <w:t>(Un bar di periferia davanti al carcere: tavolini di formica, la televisione accesa sul telegiornale regionale che trasmette le immagini delle gabbie. Il proprietario, Melo, pulisce il bancone. Entrano Davide, Rina e Alessio, con due uomini della scorta che restano sulla porta.)</w:t>
      </w:r>
    </w:p>
    <w:p>
      <w:pPr>
        <w:spacing w:before="0" w:after="110" w:line="300" w:lineRule="auto"/>
      </w:pPr>
      <w:r>
        <w:rPr>
          <w:rFonts w:ascii="Times New Roman" w:hAnsi="Times New Roman" w:eastAsia="Malgun Gothic"/>
          <w:b/>
          <w:i w:val="0"/>
          <w:sz w:val="22"/>
        </w:rPr>
        <w:t xml:space="preserve">Melo: </w:t>
      </w:r>
      <w:r>
        <w:rPr>
          <w:rFonts w:ascii="Times New Roman" w:hAnsi="Times New Roman" w:eastAsia="Malgun Gothic"/>
          <w:b w:val="0"/>
          <w:i w:val="0"/>
          <w:sz w:val="22"/>
        </w:rPr>
        <w:t>Buongiorno, dottori. Che vi porto?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Tre arancini, Melo. Al ragù. E tre acque.</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Io al burro. E un'arancina, non un arancino.</w:t>
      </w:r>
    </w:p>
    <w:p>
      <w:pPr>
        <w:spacing w:before="0" w:after="110" w:line="300" w:lineRule="auto"/>
      </w:pPr>
      <w:r>
        <w:rPr>
          <w:rFonts w:ascii="Times New Roman" w:hAnsi="Times New Roman" w:eastAsia="Malgun Gothic"/>
          <w:b/>
          <w:i w:val="0"/>
          <w:sz w:val="22"/>
        </w:rPr>
        <w:t xml:space="preserve">Melo: </w:t>
      </w:r>
      <w:r>
        <w:rPr>
          <w:rFonts w:ascii="Times New Roman" w:hAnsi="Times New Roman" w:eastAsia="Malgun Gothic"/>
          <w:b w:val="0"/>
          <w:i/>
          <w:color w:val="555555"/>
          <w:sz w:val="22"/>
        </w:rPr>
        <w:t>(si ferma con le pinze a mezz'aria)</w:t>
      </w:r>
      <w:r>
        <w:rPr>
          <w:rFonts w:ascii="Times New Roman" w:hAnsi="Times New Roman" w:eastAsia="Malgun Gothic"/>
          <w:b w:val="0"/>
          <w:i w:val="0"/>
          <w:sz w:val="22"/>
        </w:rPr>
        <w:t xml:space="preserve"> Signora, con rispetto. Qua siamo a Torrenera. Qua è arancino. Maschio. Con la punta.</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Io sono di Palermo. A Palermo è arancina, femmina, tonda. Come la parola arancia.</w:t>
      </w:r>
    </w:p>
    <w:p>
      <w:pPr>
        <w:spacing w:before="0" w:after="110" w:line="300" w:lineRule="auto"/>
      </w:pPr>
      <w:r>
        <w:rPr>
          <w:rFonts w:ascii="Times New Roman" w:hAnsi="Times New Roman" w:eastAsia="Malgun Gothic"/>
          <w:b/>
          <w:i w:val="0"/>
          <w:sz w:val="22"/>
        </w:rPr>
        <w:t xml:space="preserve">Melo: </w:t>
      </w:r>
      <w:r>
        <w:rPr>
          <w:rFonts w:ascii="Times New Roman" w:hAnsi="Times New Roman" w:eastAsia="Malgun Gothic"/>
          <w:b w:val="0"/>
          <w:i w:val="0"/>
          <w:sz w:val="22"/>
        </w:rPr>
        <w:t xml:space="preserve">A Palermo pure il mare è diverso. </w:t>
      </w:r>
      <w:r>
        <w:rPr>
          <w:rFonts w:ascii="Times New Roman" w:hAnsi="Times New Roman" w:eastAsia="Malgun Gothic"/>
          <w:b w:val="0"/>
          <w:i/>
          <w:color w:val="555555"/>
          <w:sz w:val="22"/>
        </w:rPr>
        <w:t>(a Davide)</w:t>
      </w:r>
      <w:r>
        <w:rPr>
          <w:rFonts w:ascii="Times New Roman" w:hAnsi="Times New Roman" w:eastAsia="Malgun Gothic"/>
          <w:b w:val="0"/>
          <w:i w:val="0"/>
          <w:sz w:val="22"/>
        </w:rPr>
        <w:t xml:space="preserve"> Dottore, glielo dica lei.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Io sono di Catania. Per me è arancino, con la punta, e non discuto con la Guardia di Finanza. Mi fa la verifica fiscale.</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Te la faccio lo stesso, Davide.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ho una fame da lupi. Chiamatelo come volete, ma datemelo.</w:t>
      </w:r>
    </w:p>
    <w:p>
      <w:pPr>
        <w:spacing w:before="0" w:after="110" w:line="300" w:lineRule="auto"/>
      </w:pPr>
      <w:r>
        <w:rPr>
          <w:rFonts w:ascii="Times New Roman" w:hAnsi="Times New Roman" w:eastAsia="Malgun Gothic"/>
          <w:b/>
          <w:i w:val="0"/>
          <w:sz w:val="22"/>
        </w:rPr>
        <w:t xml:space="preserve">Melo: </w:t>
      </w:r>
      <w:r>
        <w:rPr>
          <w:rFonts w:ascii="Times New Roman" w:hAnsi="Times New Roman" w:eastAsia="Malgun Gothic"/>
          <w:b w:val="0"/>
          <w:i/>
          <w:color w:val="555555"/>
          <w:sz w:val="22"/>
        </w:rPr>
        <w:t>(serve)</w:t>
      </w:r>
      <w:r>
        <w:rPr>
          <w:rFonts w:ascii="Times New Roman" w:hAnsi="Times New Roman" w:eastAsia="Malgun Gothic"/>
          <w:b w:val="0"/>
          <w:i w:val="0"/>
          <w:sz w:val="22"/>
        </w:rPr>
        <w:t xml:space="preserve"> Ecco. Attenzione, scotta! Appena fritti.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(morde, si brucia)</w:t>
      </w:r>
      <w:r>
        <w:rPr>
          <w:rFonts w:ascii="Times New Roman" w:hAnsi="Times New Roman" w:eastAsia="Malgun Gothic"/>
          <w:b w:val="0"/>
          <w:i w:val="0"/>
          <w:sz w:val="22"/>
        </w:rPr>
        <w:t xml:space="preserve"> Scotta davvero.</w:t>
      </w:r>
    </w:p>
    <w:p>
      <w:pPr>
        <w:spacing w:before="0" w:after="110" w:line="300" w:lineRule="auto"/>
      </w:pPr>
      <w:r>
        <w:rPr>
          <w:rFonts w:ascii="Times New Roman" w:hAnsi="Times New Roman" w:eastAsia="Malgun Gothic"/>
          <w:b/>
          <w:i w:val="0"/>
          <w:sz w:val="22"/>
        </w:rPr>
        <w:t xml:space="preserve">Melo: </w:t>
      </w:r>
      <w:r>
        <w:rPr>
          <w:rFonts w:ascii="Times New Roman" w:hAnsi="Times New Roman" w:eastAsia="Malgun Gothic"/>
          <w:b w:val="0"/>
          <w:i w:val="0"/>
          <w:sz w:val="22"/>
        </w:rPr>
        <w:t xml:space="preserve">Ve l'avevo detto. Qua nessuno ascolta. Né al bar né là dentro. </w:t>
      </w:r>
      <w:r>
        <w:rPr>
          <w:rFonts w:ascii="Times New Roman" w:hAnsi="Times New Roman" w:eastAsia="Malgun Gothic"/>
          <w:b w:val="0"/>
          <w:i/>
          <w:color w:val="555555"/>
          <w:sz w:val="22"/>
        </w:rPr>
        <w:t>(indica la tv)</w:t>
      </w:r>
      <w:r>
        <w:rPr>
          <w:rFonts w:ascii="Times New Roman" w:hAnsi="Times New Roman" w:eastAsia="Malgun Gothic"/>
          <w:b w:val="0"/>
          <w:i w:val="0"/>
          <w:sz w:val="22"/>
        </w:rPr>
        <w:t xml:space="preserve"> Stamattina dalle nove ho venduto quaranta caffè. Tutti ai parenti. Una signora mi ha lasciato cinquanta euro per il figlio, dice «glieli faccia avere». Io le ho detto: signora, io faccio arancini, non la posta del carcere.</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E lei?</w:t>
      </w:r>
    </w:p>
    <w:p>
      <w:pPr>
        <w:spacing w:before="0" w:after="110" w:line="300" w:lineRule="auto"/>
      </w:pPr>
      <w:r>
        <w:rPr>
          <w:rFonts w:ascii="Times New Roman" w:hAnsi="Times New Roman" w:eastAsia="Malgun Gothic"/>
          <w:b/>
          <w:i w:val="0"/>
          <w:sz w:val="22"/>
        </w:rPr>
        <w:t xml:space="preserve">Melo: </w:t>
      </w:r>
      <w:r>
        <w:rPr>
          <w:rFonts w:ascii="Times New Roman" w:hAnsi="Times New Roman" w:eastAsia="Malgun Gothic"/>
          <w:b w:val="0"/>
          <w:i w:val="0"/>
          <w:sz w:val="22"/>
        </w:rPr>
        <w:t>Ha lasciato i cinquanta euro lo stesso. Li ho messi nella cassetta di Sant'Antonio. Così almeno qualcuno li riceve.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Lei è un uomo giusto, Melo.</w:t>
      </w:r>
    </w:p>
    <w:p>
      <w:pPr>
        <w:spacing w:before="0" w:after="110" w:line="300" w:lineRule="auto"/>
      </w:pPr>
      <w:r>
        <w:rPr>
          <w:rFonts w:ascii="Times New Roman" w:hAnsi="Times New Roman" w:eastAsia="Malgun Gothic"/>
          <w:b/>
          <w:i w:val="0"/>
          <w:sz w:val="22"/>
        </w:rPr>
        <w:t xml:space="preserve">Melo: </w:t>
      </w:r>
      <w:r>
        <w:rPr>
          <w:rFonts w:ascii="Times New Roman" w:hAnsi="Times New Roman" w:eastAsia="Malgun Gothic"/>
          <w:b w:val="0"/>
          <w:i w:val="0"/>
          <w:sz w:val="22"/>
        </w:rPr>
        <w:t xml:space="preserve">Io sono un uomo che deve riaprire domani mattina.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Il caffè ve lo faccio o andate di fretta?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 volo, Melo. Tra un quarto d'ora ricomincia.</w:t>
      </w:r>
    </w:p>
    <w:p>
      <w:pPr>
        <w:spacing w:before="0" w:after="110" w:line="300" w:lineRule="auto"/>
      </w:pPr>
      <w:r>
        <w:rPr>
          <w:rFonts w:ascii="Times New Roman" w:hAnsi="Times New Roman" w:eastAsia="Malgun Gothic"/>
          <w:b/>
          <w:i w:val="0"/>
          <w:sz w:val="22"/>
        </w:rPr>
        <w:t xml:space="preserve">Melo: </w:t>
      </w:r>
      <w:r>
        <w:rPr>
          <w:rFonts w:ascii="Times New Roman" w:hAnsi="Times New Roman" w:eastAsia="Malgun Gothic"/>
          <w:b w:val="0"/>
          <w:i w:val="0"/>
          <w:sz w:val="22"/>
        </w:rPr>
        <w:t xml:space="preserve">Fate con comodo, tanto là dentro senza di voi non cominciano. </w:t>
      </w:r>
      <w:r>
        <w:rPr>
          <w:rFonts w:ascii="Times New Roman" w:hAnsi="Times New Roman" w:eastAsia="Malgun Gothic"/>
          <w:b w:val="0"/>
          <w:i/>
          <w:color w:val="555555"/>
          <w:sz w:val="22"/>
        </w:rPr>
        <w:t>(prepara i caffè)</w:t>
      </w:r>
      <w:r>
        <w:rPr>
          <w:rFonts w:ascii="Times New Roman" w:hAnsi="Times New Roman" w:eastAsia="Malgun Gothic"/>
          <w:b w:val="0"/>
          <w:i w:val="0"/>
          <w:sz w:val="22"/>
        </w:rPr>
        <w:t xml:space="preserve"> Dottore, lo zucchero?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Amaro.</w:t>
      </w:r>
    </w:p>
    <w:p>
      <w:pPr>
        <w:spacing w:before="0" w:after="110" w:line="300" w:lineRule="auto"/>
      </w:pPr>
      <w:r>
        <w:rPr>
          <w:rFonts w:ascii="Times New Roman" w:hAnsi="Times New Roman" w:eastAsia="Malgun Gothic"/>
          <w:b/>
          <w:i w:val="0"/>
          <w:sz w:val="22"/>
        </w:rPr>
        <w:t xml:space="preserve">Melo: </w:t>
      </w:r>
      <w:r>
        <w:rPr>
          <w:rFonts w:ascii="Times New Roman" w:hAnsi="Times New Roman" w:eastAsia="Malgun Gothic"/>
          <w:b w:val="0"/>
          <w:i w:val="0"/>
          <w:sz w:val="22"/>
        </w:rPr>
        <w:t xml:space="preserve">Come la giornata. </w:t>
      </w:r>
      <w:r>
        <w:rPr>
          <w:rFonts w:ascii="Times New Roman" w:hAnsi="Times New Roman" w:eastAsia="Malgun Gothic"/>
          <w:b w:val="0"/>
          <w:i/>
          <w:color w:val="555555"/>
          <w:sz w:val="22"/>
        </w:rPr>
        <w:t>(posa le tazzine)</w:t>
      </w:r>
      <w:r>
        <w:rPr>
          <w:rFonts w:ascii="Times New Roman" w:hAnsi="Times New Roman" w:eastAsia="Malgun Gothic"/>
          <w:b w:val="0"/>
          <w:i w:val="0"/>
          <w:sz w:val="22"/>
        </w:rPr>
        <w:t xml:space="preserve"> Posso dire una cosa? Io qua ci sto da ventidue anni. Il carcere prima era piccolo. Adesso hanno fatto quella scatola lì accanto, e io vendo il doppio. Mi vergogno un po'.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Di cosa?</w:t>
      </w:r>
    </w:p>
    <w:p>
      <w:pPr>
        <w:spacing w:before="0" w:after="110" w:line="300" w:lineRule="auto"/>
      </w:pPr>
      <w:r>
        <w:rPr>
          <w:rFonts w:ascii="Times New Roman" w:hAnsi="Times New Roman" w:eastAsia="Malgun Gothic"/>
          <w:b/>
          <w:i w:val="0"/>
          <w:sz w:val="22"/>
        </w:rPr>
        <w:t xml:space="preserve">Melo: </w:t>
      </w:r>
      <w:r>
        <w:rPr>
          <w:rFonts w:ascii="Times New Roman" w:hAnsi="Times New Roman" w:eastAsia="Malgun Gothic"/>
          <w:b w:val="0"/>
          <w:i w:val="0"/>
          <w:sz w:val="22"/>
        </w:rPr>
        <w:t>Che il mio bar va bene quando la città va male.</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color w:val="555555"/>
          <w:sz w:val="22"/>
        </w:rPr>
        <w:t>(paga)</w:t>
      </w:r>
      <w:r>
        <w:rPr>
          <w:rFonts w:ascii="Times New Roman" w:hAnsi="Times New Roman" w:eastAsia="Malgun Gothic"/>
          <w:b w:val="0"/>
          <w:i w:val="0"/>
          <w:sz w:val="22"/>
        </w:rPr>
        <w:t xml:space="preserve"> Tenga. E la prossima volta, un'arancina al burro. Femmina.</w:t>
      </w:r>
    </w:p>
    <w:p>
      <w:pPr>
        <w:spacing w:before="0" w:after="110" w:line="300" w:lineRule="auto"/>
      </w:pPr>
      <w:r>
        <w:rPr>
          <w:rFonts w:ascii="Times New Roman" w:hAnsi="Times New Roman" w:eastAsia="Malgun Gothic"/>
          <w:b/>
          <w:i w:val="0"/>
          <w:sz w:val="22"/>
        </w:rPr>
        <w:t xml:space="preserve">Melo: </w:t>
      </w:r>
      <w:r>
        <w:rPr>
          <w:rFonts w:ascii="Times New Roman" w:hAnsi="Times New Roman" w:eastAsia="Malgun Gothic"/>
          <w:b w:val="0"/>
          <w:i w:val="0"/>
          <w:sz w:val="22"/>
        </w:rPr>
        <w:t>Neanche per sogno, signora. Qua dentro, finché ci sono io, maschio.</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color w:val="555555"/>
          <w:sz w:val="22"/>
        </w:rPr>
        <w:t>(sorride, a Alessio)</w:t>
      </w:r>
      <w:r>
        <w:rPr>
          <w:rFonts w:ascii="Times New Roman" w:hAnsi="Times New Roman" w:eastAsia="Malgun Gothic"/>
          <w:b w:val="0"/>
          <w:i w:val="0"/>
          <w:sz w:val="22"/>
        </w:rPr>
        <w:t xml:space="preserve"> Visto? Anche qui c'è un maxi.</w:t>
      </w:r>
    </w:p>
    <w:p>
      <w:pPr>
        <w:keepNext/>
        <w:spacing w:before="320" w:after="140"/>
      </w:pPr>
      <w:r>
        <w:rPr>
          <w:rFonts w:ascii="Times New Roman" w:hAnsi="Times New Roman" w:eastAsia="Malgun Gothic"/>
          <w:b/>
          <w:i w:val="0"/>
          <w:color w:val="1F3864"/>
          <w:sz w:val="26"/>
        </w:rPr>
        <w:t>장면 5 — 일주일 뒤 새벽, 콘체타 바르바갈로의 집</w:t>
      </w:r>
    </w:p>
    <w:p>
      <w:pPr>
        <w:spacing w:before="0" w:after="110" w:line="300" w:lineRule="auto"/>
      </w:pPr>
      <w:r>
        <w:rPr>
          <w:rFonts w:ascii="Times New Roman" w:hAnsi="Times New Roman" w:eastAsia="Malgun Gothic"/>
          <w:b w:val="0"/>
          <w:i/>
          <w:color w:val="555555"/>
          <w:sz w:val="22"/>
        </w:rPr>
        <w:t>(Lunedì 23 novembre, le sei. Una cucina di un palazzo popolare. Concetta, in vestaglia, prepara i panini per i tre figli. Il marito Rocco entra con la posta raccolta la sera prima e un foglio in mano. È pallido.)</w:t>
      </w:r>
    </w:p>
    <w:p>
      <w:pPr>
        <w:spacing w:before="0" w:after="110" w:line="300" w:lineRule="auto"/>
      </w:pPr>
      <w:r>
        <w:rPr>
          <w:rFonts w:ascii="Times New Roman" w:hAnsi="Times New Roman" w:eastAsia="Malgun Gothic"/>
          <w:b/>
          <w:i w:val="0"/>
          <w:sz w:val="22"/>
        </w:rPr>
        <w:t xml:space="preserve">Rocco: </w:t>
      </w:r>
      <w:r>
        <w:rPr>
          <w:rFonts w:ascii="Times New Roman" w:hAnsi="Times New Roman" w:eastAsia="Malgun Gothic"/>
          <w:b w:val="0"/>
          <w:i w:val="0"/>
          <w:sz w:val="22"/>
        </w:rPr>
        <w:t>Cettina. Siediti.</w:t>
      </w:r>
    </w:p>
    <w:p>
      <w:pPr>
        <w:spacing w:before="0" w:after="110" w:line="300" w:lineRule="auto"/>
      </w:pPr>
      <w:r>
        <w:rPr>
          <w:rFonts w:ascii="Times New Roman" w:hAnsi="Times New Roman" w:eastAsia="Malgun Gothic"/>
          <w:b/>
          <w:i w:val="0"/>
          <w:sz w:val="22"/>
        </w:rPr>
        <w:t xml:space="preserve">Barbagallo: </w:t>
      </w:r>
      <w:r>
        <w:rPr>
          <w:rFonts w:ascii="Times New Roman" w:hAnsi="Times New Roman" w:eastAsia="Malgun Gothic"/>
          <w:b w:val="0"/>
          <w:i w:val="0"/>
          <w:sz w:val="22"/>
        </w:rPr>
        <w:t>Che c'è? Hanno tagliato la luce?</w:t>
      </w:r>
    </w:p>
    <w:p>
      <w:pPr>
        <w:spacing w:before="0" w:after="110" w:line="300" w:lineRule="auto"/>
      </w:pPr>
      <w:r>
        <w:rPr>
          <w:rFonts w:ascii="Times New Roman" w:hAnsi="Times New Roman" w:eastAsia="Malgun Gothic"/>
          <w:b/>
          <w:i w:val="0"/>
          <w:sz w:val="22"/>
        </w:rPr>
        <w:t xml:space="preserve">Rocco: </w:t>
      </w:r>
      <w:r>
        <w:rPr>
          <w:rFonts w:ascii="Times New Roman" w:hAnsi="Times New Roman" w:eastAsia="Malgun Gothic"/>
          <w:b w:val="0"/>
          <w:i w:val="0"/>
          <w:sz w:val="22"/>
        </w:rPr>
        <w:t xml:space="preserve">Era nella cassetta. Sotto le bollette. </w:t>
      </w:r>
      <w:r>
        <w:rPr>
          <w:rFonts w:ascii="Times New Roman" w:hAnsi="Times New Roman" w:eastAsia="Malgun Gothic"/>
          <w:b w:val="0"/>
          <w:i/>
          <w:color w:val="555555"/>
          <w:sz w:val="22"/>
        </w:rPr>
        <w:t>(le porge il foglio: un manifesto funebre stampato, di quelli che si attaccano ai muri. Il nome è il suo. La data è in bianco.)</w:t>
      </w:r>
    </w:p>
    <w:p>
      <w:pPr>
        <w:spacing w:before="0" w:after="110" w:line="300" w:lineRule="auto"/>
      </w:pPr>
      <w:r>
        <w:rPr>
          <w:rFonts w:ascii="Times New Roman" w:hAnsi="Times New Roman" w:eastAsia="Malgun Gothic"/>
          <w:b/>
          <w:i w:val="0"/>
          <w:sz w:val="22"/>
        </w:rPr>
        <w:t xml:space="preserve">Barbagallo: </w:t>
      </w:r>
      <w:r>
        <w:rPr>
          <w:rFonts w:ascii="Times New Roman" w:hAnsi="Times New Roman" w:eastAsia="Malgun Gothic"/>
          <w:b w:val="0"/>
          <w:i/>
          <w:color w:val="555555"/>
          <w:sz w:val="22"/>
        </w:rPr>
        <w:t>(lo legge. Si siede lentamente.)</w:t>
      </w:r>
      <w:r>
        <w:rPr>
          <w:rFonts w:ascii="Times New Roman" w:hAnsi="Times New Roman" w:eastAsia="Malgun Gothic"/>
          <w:b w:val="0"/>
          <w:i w:val="0"/>
          <w:sz w:val="22"/>
        </w:rPr>
        <w:t xml:space="preserve"> «È mancata all'affetto dei suoi cari Concetta Barbagallo in…» </w:t>
      </w:r>
      <w:r>
        <w:rPr>
          <w:rFonts w:ascii="Times New Roman" w:hAnsi="Times New Roman" w:eastAsia="Malgun Gothic"/>
          <w:b w:val="0"/>
          <w:i/>
          <w:color w:val="555555"/>
          <w:sz w:val="22"/>
        </w:rPr>
        <w:t>(si ferma)</w:t>
      </w:r>
      <w:r>
        <w:rPr>
          <w:rFonts w:ascii="Times New Roman" w:hAnsi="Times New Roman" w:eastAsia="Malgun Gothic"/>
          <w:b w:val="0"/>
          <w:i w:val="0"/>
          <w:sz w:val="22"/>
        </w:rPr>
        <w:t xml:space="preserve"> La data non c'è.</w:t>
      </w:r>
    </w:p>
    <w:p>
      <w:pPr>
        <w:spacing w:before="0" w:after="110" w:line="300" w:lineRule="auto"/>
      </w:pPr>
      <w:r>
        <w:rPr>
          <w:rFonts w:ascii="Times New Roman" w:hAnsi="Times New Roman" w:eastAsia="Malgun Gothic"/>
          <w:b/>
          <w:i w:val="0"/>
          <w:sz w:val="22"/>
        </w:rPr>
        <w:t xml:space="preserve">Rocco: </w:t>
      </w:r>
      <w:r>
        <w:rPr>
          <w:rFonts w:ascii="Times New Roman" w:hAnsi="Times New Roman" w:eastAsia="Malgun Gothic"/>
          <w:b w:val="0"/>
          <w:i w:val="0"/>
          <w:sz w:val="22"/>
        </w:rPr>
        <w:t>La data la decidono loro. È questo che vuol dire.</w:t>
      </w:r>
    </w:p>
    <w:p>
      <w:pPr>
        <w:spacing w:before="0" w:after="110" w:line="300" w:lineRule="auto"/>
      </w:pPr>
      <w:r>
        <w:rPr>
          <w:rFonts w:ascii="Times New Roman" w:hAnsi="Times New Roman" w:eastAsia="Malgun Gothic"/>
          <w:b/>
          <w:i w:val="0"/>
          <w:sz w:val="22"/>
        </w:rPr>
        <w:t xml:space="preserve">Barbagallo: </w:t>
      </w:r>
      <w:r>
        <w:rPr>
          <w:rFonts w:ascii="Times New Roman" w:hAnsi="Times New Roman" w:eastAsia="Malgun Gothic"/>
          <w:b w:val="0"/>
          <w:i/>
          <w:color w:val="555555"/>
          <w:sz w:val="22"/>
        </w:rPr>
        <w:t>(guarda verso il corridoio, dove dormono i figli)</w:t>
      </w:r>
      <w:r>
        <w:rPr>
          <w:rFonts w:ascii="Times New Roman" w:hAnsi="Times New Roman" w:eastAsia="Malgun Gothic"/>
          <w:b w:val="0"/>
          <w:i w:val="0"/>
          <w:sz w:val="22"/>
        </w:rPr>
        <w:t xml:space="preserve"> I ragazzi l'hanno visto?</w:t>
      </w:r>
    </w:p>
    <w:p>
      <w:pPr>
        <w:spacing w:before="0" w:after="110" w:line="300" w:lineRule="auto"/>
      </w:pPr>
      <w:r>
        <w:rPr>
          <w:rFonts w:ascii="Times New Roman" w:hAnsi="Times New Roman" w:eastAsia="Malgun Gothic"/>
          <w:b/>
          <w:i w:val="0"/>
          <w:sz w:val="22"/>
        </w:rPr>
        <w:t xml:space="preserve">Rocco: </w:t>
      </w:r>
      <w:r>
        <w:rPr>
          <w:rFonts w:ascii="Times New Roman" w:hAnsi="Times New Roman" w:eastAsia="Malgun Gothic"/>
          <w:b w:val="0"/>
          <w:i w:val="0"/>
          <w:sz w:val="22"/>
        </w:rPr>
        <w:t>No. L'ho preso io ieri sera. Non ho dormito.</w:t>
      </w:r>
    </w:p>
    <w:p>
      <w:pPr>
        <w:spacing w:before="0" w:after="110" w:line="300" w:lineRule="auto"/>
      </w:pPr>
      <w:r>
        <w:rPr>
          <w:rFonts w:ascii="Times New Roman" w:hAnsi="Times New Roman" w:eastAsia="Malgun Gothic"/>
          <w:b/>
          <w:i w:val="0"/>
          <w:sz w:val="22"/>
        </w:rPr>
        <w:t xml:space="preserve">Barbagallo: </w:t>
      </w:r>
      <w:r>
        <w:rPr>
          <w:rFonts w:ascii="Times New Roman" w:hAnsi="Times New Roman" w:eastAsia="Malgun Gothic"/>
          <w:b w:val="0"/>
          <w:i w:val="0"/>
          <w:sz w:val="22"/>
        </w:rPr>
        <w:t>E perché non me l'hai detto ieri sera?</w:t>
      </w:r>
    </w:p>
    <w:p>
      <w:pPr>
        <w:spacing w:before="0" w:after="110" w:line="300" w:lineRule="auto"/>
      </w:pPr>
      <w:r>
        <w:rPr>
          <w:rFonts w:ascii="Times New Roman" w:hAnsi="Times New Roman" w:eastAsia="Malgun Gothic"/>
          <w:b/>
          <w:i w:val="0"/>
          <w:sz w:val="22"/>
        </w:rPr>
        <w:t xml:space="preserve">Rocco: </w:t>
      </w:r>
      <w:r>
        <w:rPr>
          <w:rFonts w:ascii="Times New Roman" w:hAnsi="Times New Roman" w:eastAsia="Malgun Gothic"/>
          <w:b w:val="0"/>
          <w:i w:val="0"/>
          <w:sz w:val="22"/>
        </w:rPr>
        <w:t>Perché ieri sera eri contenta. Dicevi che in quell'aula ti sentivi importante. Per la prima volta in vita tua, dicevi.</w:t>
      </w:r>
    </w:p>
    <w:p>
      <w:pPr>
        <w:spacing w:before="0" w:after="110" w:line="300" w:lineRule="auto"/>
      </w:pPr>
      <w:r>
        <w:rPr>
          <w:rFonts w:ascii="Times New Roman" w:hAnsi="Times New Roman" w:eastAsia="Malgun Gothic"/>
          <w:b/>
          <w:i w:val="0"/>
          <w:sz w:val="22"/>
        </w:rPr>
        <w:t xml:space="preserve">Barbagallo: </w:t>
      </w:r>
      <w:r>
        <w:rPr>
          <w:rFonts w:ascii="Times New Roman" w:hAnsi="Times New Roman" w:eastAsia="Malgun Gothic"/>
          <w:b w:val="0"/>
          <w:i/>
          <w:color w:val="555555"/>
          <w:sz w:val="22"/>
        </w:rPr>
        <w:t>(piega il foglio in quattro)</w:t>
      </w:r>
      <w:r>
        <w:rPr>
          <w:rFonts w:ascii="Times New Roman" w:hAnsi="Times New Roman" w:eastAsia="Malgun Gothic"/>
          <w:b w:val="0"/>
          <w:i w:val="0"/>
          <w:sz w:val="22"/>
        </w:rPr>
        <w:t xml:space="preserve"> Ho giurato, Rocco. Davanti a tutti. «Uomo d'onore», ho giurato.</w:t>
      </w:r>
    </w:p>
    <w:p>
      <w:pPr>
        <w:spacing w:before="0" w:after="110" w:line="300" w:lineRule="auto"/>
      </w:pPr>
      <w:r>
        <w:rPr>
          <w:rFonts w:ascii="Times New Roman" w:hAnsi="Times New Roman" w:eastAsia="Malgun Gothic"/>
          <w:b/>
          <w:i w:val="0"/>
          <w:sz w:val="22"/>
        </w:rPr>
        <w:t xml:space="preserve">Rocco: </w:t>
      </w:r>
      <w:r>
        <w:rPr>
          <w:rFonts w:ascii="Times New Roman" w:hAnsi="Times New Roman" w:eastAsia="Malgun Gothic"/>
          <w:b w:val="0"/>
          <w:i w:val="0"/>
          <w:sz w:val="22"/>
        </w:rPr>
        <w:t>E loro ridevano. Te lo ricordi chi rideva?</w:t>
      </w:r>
    </w:p>
    <w:p>
      <w:pPr>
        <w:spacing w:before="0" w:after="110" w:line="300" w:lineRule="auto"/>
      </w:pPr>
      <w:r>
        <w:rPr>
          <w:rFonts w:ascii="Times New Roman" w:hAnsi="Times New Roman" w:eastAsia="Malgun Gothic"/>
          <w:b/>
          <w:i w:val="0"/>
          <w:sz w:val="22"/>
        </w:rPr>
        <w:t xml:space="preserve">Barbagallo: </w:t>
      </w:r>
      <w:r>
        <w:rPr>
          <w:rFonts w:ascii="Times New Roman" w:hAnsi="Times New Roman" w:eastAsia="Malgun Gothic"/>
          <w:b w:val="0"/>
          <w:i/>
          <w:color w:val="555555"/>
          <w:sz w:val="22"/>
        </w:rPr>
        <w:t>(una pausa lunga)</w:t>
      </w:r>
      <w:r>
        <w:rPr>
          <w:rFonts w:ascii="Times New Roman" w:hAnsi="Times New Roman" w:eastAsia="Malgun Gothic"/>
          <w:b w:val="0"/>
          <w:i w:val="0"/>
          <w:sz w:val="22"/>
        </w:rPr>
        <w:t xml:space="preserve"> Chiama la cancelleria della Corte. Io non ce la faccio a parlare.</w:t>
      </w:r>
    </w:p>
    <w:p>
      <w:pPr>
        <w:spacing w:before="0" w:after="110" w:line="300" w:lineRule="auto"/>
      </w:pPr>
      <w:r>
        <w:rPr>
          <w:rFonts w:ascii="Times New Roman" w:hAnsi="Times New Roman" w:eastAsia="Malgun Gothic"/>
          <w:b/>
          <w:i w:val="0"/>
          <w:sz w:val="22"/>
        </w:rPr>
        <w:t xml:space="preserve">Rocco: </w:t>
      </w:r>
      <w:r>
        <w:rPr>
          <w:rFonts w:ascii="Times New Roman" w:hAnsi="Times New Roman" w:eastAsia="Malgun Gothic"/>
          <w:b w:val="0"/>
          <w:i w:val="0"/>
          <w:sz w:val="22"/>
        </w:rPr>
        <w:t>E cosa gli dico?</w:t>
      </w:r>
    </w:p>
    <w:p>
      <w:pPr>
        <w:spacing w:before="0" w:after="110" w:line="300" w:lineRule="auto"/>
      </w:pPr>
      <w:r>
        <w:rPr>
          <w:rFonts w:ascii="Times New Roman" w:hAnsi="Times New Roman" w:eastAsia="Malgun Gothic"/>
          <w:b/>
          <w:i w:val="0"/>
          <w:sz w:val="22"/>
        </w:rPr>
        <w:t xml:space="preserve">Barbagallo: </w:t>
      </w:r>
      <w:r>
        <w:rPr>
          <w:rFonts w:ascii="Times New Roman" w:hAnsi="Times New Roman" w:eastAsia="Malgun Gothic"/>
          <w:b w:val="0"/>
          <w:i w:val="0"/>
          <w:sz w:val="22"/>
        </w:rPr>
        <w:t xml:space="preserve">Gli dici che la signora Barbagallo stamattina non viene. </w:t>
      </w:r>
      <w:r>
        <w:rPr>
          <w:rFonts w:ascii="Times New Roman" w:hAnsi="Times New Roman" w:eastAsia="Malgun Gothic"/>
          <w:b w:val="0"/>
          <w:i/>
          <w:color w:val="555555"/>
          <w:sz w:val="22"/>
        </w:rPr>
        <w:t>(si alza, ricomincia a fare i panini, le mani che tremano)</w:t>
      </w:r>
      <w:r>
        <w:rPr>
          <w:rFonts w:ascii="Times New Roman" w:hAnsi="Times New Roman" w:eastAsia="Malgun Gothic"/>
          <w:b w:val="0"/>
          <w:i w:val="0"/>
          <w:sz w:val="22"/>
        </w:rPr>
        <w:t xml:space="preserve"> E che non viene più.</w:t>
      </w:r>
    </w:p>
    <w:p>
      <w:pPr>
        <w:keepNext/>
        <w:spacing w:before="320" w:after="140"/>
      </w:pPr>
      <w:r>
        <w:rPr>
          <w:rFonts w:ascii="Times New Roman" w:hAnsi="Times New Roman" w:eastAsia="Malgun Gothic"/>
          <w:b/>
          <w:i w:val="0"/>
          <w:color w:val="1F3864"/>
          <w:sz w:val="26"/>
        </w:rPr>
        <w:t>장면 6 — 벙커 법정, 같은 날 오전</w:t>
      </w:r>
    </w:p>
    <w:p>
      <w:pPr>
        <w:spacing w:before="0" w:after="110" w:line="300" w:lineRule="auto"/>
      </w:pPr>
      <w:r>
        <w:rPr>
          <w:rFonts w:ascii="Times New Roman" w:hAnsi="Times New Roman" w:eastAsia="Malgun Gothic"/>
          <w:b w:val="0"/>
          <w:i/>
          <w:color w:val="555555"/>
          <w:sz w:val="22"/>
        </w:rPr>
        <w:t>(L'aula. Due sedie vuote al banco dei giudici popolari. Mormorio nelle gabbie.)</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 xml:space="preserve">La Corte comunica che nella giornata di ieri e questa mattina due giudici popolari effettivi, la signora Barbagallo e il signor Pulvirenti, hanno presentato dichiarazione di impossibilità a proseguire. La signora ha ricevuto nella cassetta delle lettere un annuncio funebre con il proprio nome. Al signor Pulvirenti, sabato notte, è stata incendiata l'automobile sotto casa.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La Costituzione dice: «La giustizia è amministrata in nome del popolo.» In quest'aula il popolo sedeva lì, su quelle otto sedie. Stamattina due sono vuote.</w:t>
      </w:r>
    </w:p>
    <w:p>
      <w:pPr>
        <w:spacing w:before="0" w:after="110" w:line="300" w:lineRule="auto"/>
      </w:pPr>
      <w:r>
        <w:rPr>
          <w:rFonts w:ascii="Times New Roman" w:hAnsi="Times New Roman" w:eastAsia="Malgun Gothic"/>
          <w:b w:val="0"/>
          <w:i/>
          <w:color w:val="555555"/>
          <w:sz w:val="22"/>
        </w:rPr>
        <w:t>(Dalle gabbie, un applauso. Poi un altro. Qualcuno batte le mani sulle sbarre.)</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color w:val="555555"/>
          <w:sz w:val="22"/>
        </w:rPr>
        <w:t>(non alza la voce)</w:t>
      </w:r>
      <w:r>
        <w:rPr>
          <w:rFonts w:ascii="Times New Roman" w:hAnsi="Times New Roman" w:eastAsia="Malgun Gothic"/>
          <w:b w:val="0"/>
          <w:i w:val="0"/>
          <w:sz w:val="22"/>
        </w:rPr>
        <w:t xml:space="preserve"> Chi applaude ancora, lo faccio mettere a verbale con nome e cognome. E il verbale lo leggerà la Corte che deciderà della sua vita.</w:t>
      </w:r>
    </w:p>
    <w:p>
      <w:pPr>
        <w:spacing w:before="0" w:after="110" w:line="300" w:lineRule="auto"/>
      </w:pPr>
      <w:r>
        <w:rPr>
          <w:rFonts w:ascii="Times New Roman" w:hAnsi="Times New Roman" w:eastAsia="Malgun Gothic"/>
          <w:b w:val="0"/>
          <w:i/>
          <w:color w:val="555555"/>
          <w:sz w:val="22"/>
        </w:rPr>
        <w:t>(L'applauso muore.)</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Subentrano i due giudici popolari supplenti. La Corte dispone la nomina di nuovi supplenti e trasmette gli atti alla Procura competente per le ipotesi di minaccia a un corpo giudiziario.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 alza)</w:t>
      </w:r>
      <w:r>
        <w:rPr>
          <w:rFonts w:ascii="Times New Roman" w:hAnsi="Times New Roman" w:eastAsia="Malgun Gothic"/>
          <w:b w:val="0"/>
          <w:i w:val="0"/>
          <w:sz w:val="22"/>
        </w:rPr>
        <w:t xml:space="preserve"> Presidente, il pubblico ministero chiede che venga disposta la protezione per tutti i giudici popolari, effettivi e supplenti, e per le loro famiglie.</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La Corte ha già fatto richiesta al prefetto, dottor Rinaldi. Sabato.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il prefetto?</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 xml:space="preserve">Il prefetto dice che ha quaranta agenti per tutta la provincia.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Ha qualche altra richiesta?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Sì. Che si acquisisca l'elenco di chi, tra gli imputati detenuti, ha ricevuto colloqui con i familiari tra il sedici e il ventidue novembre.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(si alza)</w:t>
      </w:r>
      <w:r>
        <w:rPr>
          <w:rFonts w:ascii="Times New Roman" w:hAnsi="Times New Roman" w:eastAsia="Malgun Gothic"/>
          <w:b w:val="0"/>
          <w:i w:val="0"/>
          <w:sz w:val="22"/>
        </w:rPr>
        <w:t xml:space="preserve"> Opposizione, Presidente. È una richiesta esplorativa. Così si processano i colloqui dei detenuti con le loro madri.</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color w:val="555555"/>
          <w:sz w:val="22"/>
        </w:rPr>
        <w:t>(li guarda)</w:t>
      </w:r>
      <w:r>
        <w:rPr>
          <w:rFonts w:ascii="Times New Roman" w:hAnsi="Times New Roman" w:eastAsia="Malgun Gothic"/>
          <w:b w:val="0"/>
          <w:i w:val="0"/>
          <w:sz w:val="22"/>
        </w:rPr>
        <w:t xml:space="preserve"> La Corte non è l'ufficio del pubblico ministero, dottor Rinaldi. Quello che lei chiede, se crede, lo chieda al suo ufficio. Qui si giudica, non si indaga. Respinta.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(resta in piedi un secondo di troppo)</w:t>
      </w:r>
      <w:r>
        <w:rPr>
          <w:rFonts w:ascii="Times New Roman" w:hAnsi="Times New Roman" w:eastAsia="Malgun Gothic"/>
          <w:b w:val="0"/>
          <w:i w:val="0"/>
          <w:sz w:val="22"/>
        </w:rPr>
        <w:t xml:space="preserve"> Presidente, i giudici popolari di questa Corte vengono minacciati da quelle gabbie.</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Lo so, dottore. Lo so meglio di lei. Ho perso due giudici e non ho perso la pazienza. Le chiedo di non perderla nemmeno lei. Si sieda.</w:t>
      </w:r>
    </w:p>
    <w:p>
      <w:pPr>
        <w:spacing w:before="0" w:after="110" w:line="300" w:lineRule="auto"/>
      </w:pPr>
      <w:r>
        <w:rPr>
          <w:rFonts w:ascii="Times New Roman" w:hAnsi="Times New Roman" w:eastAsia="Malgun Gothic"/>
          <w:b w:val="0"/>
          <w:i/>
          <w:color w:val="555555"/>
          <w:sz w:val="22"/>
        </w:rPr>
        <w:t>(Alessio si siede. Davide, accanto a lui, gli mette sul banco una caramella, senza guardarlo.)</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color w:val="555555"/>
          <w:sz w:val="22"/>
        </w:rPr>
        <w:t>(dalla gabbia 3, piano, ma abbastanza forte perché si senta)</w:t>
      </w:r>
      <w:r>
        <w:rPr>
          <w:rFonts w:ascii="Times New Roman" w:hAnsi="Times New Roman" w:eastAsia="Malgun Gothic"/>
          <w:b w:val="0"/>
          <w:i w:val="0"/>
          <w:sz w:val="22"/>
        </w:rPr>
        <w:t xml:space="preserve"> Peccato per la signora. Sembrava una brava persona.</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Signor Ferrara. Anche questo a verbale.</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A verbale, Presidente. Io ho solo detto peccato.</w:t>
      </w:r>
    </w:p>
    <w:p>
      <w:pPr>
        <w:spacing w:before="0" w:after="110" w:line="300" w:lineRule="auto"/>
      </w:pPr>
      <w:r>
        <w:rPr>
          <w:rFonts w:ascii="Times New Roman" w:hAnsi="Times New Roman" w:eastAsia="Malgun Gothic"/>
          <w:b w:val="0"/>
          <w:i/>
          <w:color w:val="555555"/>
          <w:sz w:val="22"/>
        </w:rPr>
        <w:t>(Paolo, al banco della difesa, abbassa gli occhi sulle carte.)</w:t>
      </w:r>
    </w:p>
    <w:p>
      <w:pPr>
        <w:keepNext/>
        <w:spacing w:before="320" w:after="140"/>
      </w:pPr>
      <w:r>
        <w:rPr>
          <w:rFonts w:ascii="Times New Roman" w:hAnsi="Times New Roman" w:eastAsia="Malgun Gothic"/>
          <w:b/>
          <w:i w:val="0"/>
          <w:color w:val="1F3864"/>
          <w:sz w:val="26"/>
        </w:rPr>
        <w:t>장면 7 — 저녁, 바르바갈로의 집</w:t>
      </w:r>
    </w:p>
    <w:p>
      <w:pPr>
        <w:spacing w:before="0" w:after="110" w:line="300" w:lineRule="auto"/>
      </w:pPr>
      <w:r>
        <w:rPr>
          <w:rFonts w:ascii="Times New Roman" w:hAnsi="Times New Roman" w:eastAsia="Malgun Gothic"/>
          <w:b w:val="0"/>
          <w:i/>
          <w:color w:val="555555"/>
          <w:sz w:val="22"/>
        </w:rPr>
        <w:t>(La stessa cucina. Alessio, con un ispettore che raccoglie la denuncia in salotto. La scorta di Alessio fuori sul pianerottolo. I tre figli di Concetta guardano dalla porta.)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Signora, sono venuto a raccogliere la denuncia. E a dirle che le dispiace a tutti noi.</w:t>
      </w:r>
    </w:p>
    <w:p>
      <w:pPr>
        <w:spacing w:before="0" w:after="110" w:line="300" w:lineRule="auto"/>
      </w:pPr>
      <w:r>
        <w:rPr>
          <w:rFonts w:ascii="Times New Roman" w:hAnsi="Times New Roman" w:eastAsia="Malgun Gothic"/>
          <w:b/>
          <w:i w:val="0"/>
          <w:sz w:val="22"/>
        </w:rPr>
        <w:t xml:space="preserve">Barbagallo: </w:t>
      </w:r>
      <w:r>
        <w:rPr>
          <w:rFonts w:ascii="Times New Roman" w:hAnsi="Times New Roman" w:eastAsia="Malgun Gothic"/>
          <w:b w:val="0"/>
          <w:i w:val="0"/>
          <w:sz w:val="22"/>
        </w:rPr>
        <w:t>A me no, dottore. A me non dispiace. Io ho paura. È diverso.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capisco.</w:t>
      </w:r>
    </w:p>
    <w:p>
      <w:pPr>
        <w:spacing w:before="0" w:after="110" w:line="300" w:lineRule="auto"/>
      </w:pPr>
      <w:r>
        <w:rPr>
          <w:rFonts w:ascii="Times New Roman" w:hAnsi="Times New Roman" w:eastAsia="Malgun Gothic"/>
          <w:b/>
          <w:i w:val="0"/>
          <w:sz w:val="22"/>
        </w:rPr>
        <w:t xml:space="preserve">Barbagallo: </w:t>
      </w:r>
      <w:r>
        <w:rPr>
          <w:rFonts w:ascii="Times New Roman" w:hAnsi="Times New Roman" w:eastAsia="Malgun Gothic"/>
          <w:b w:val="0"/>
          <w:i w:val="0"/>
          <w:sz w:val="22"/>
        </w:rPr>
        <w:t xml:space="preserve">No, non lo capisce. </w:t>
      </w:r>
      <w:r>
        <w:rPr>
          <w:rFonts w:ascii="Times New Roman" w:hAnsi="Times New Roman" w:eastAsia="Malgun Gothic"/>
          <w:b w:val="0"/>
          <w:i/>
          <w:color w:val="555555"/>
          <w:sz w:val="22"/>
        </w:rPr>
        <w:t>(indica la finestra, dove si vedono i lampeggianti della scorta)</w:t>
      </w:r>
      <w:r>
        <w:rPr>
          <w:rFonts w:ascii="Times New Roman" w:hAnsi="Times New Roman" w:eastAsia="Malgun Gothic"/>
          <w:b w:val="0"/>
          <w:i w:val="0"/>
          <w:sz w:val="22"/>
        </w:rPr>
        <w:t xml:space="preserve"> Lei ha quella. Io ho tre figli e un marito che fa il turno di notte alla raffineria.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Chiederemo una vigilanza per la sua casa.</w:t>
      </w:r>
    </w:p>
    <w:p>
      <w:pPr>
        <w:spacing w:before="0" w:after="110" w:line="300" w:lineRule="auto"/>
      </w:pPr>
      <w:r>
        <w:rPr>
          <w:rFonts w:ascii="Times New Roman" w:hAnsi="Times New Roman" w:eastAsia="Malgun Gothic"/>
          <w:b/>
          <w:i w:val="0"/>
          <w:sz w:val="22"/>
        </w:rPr>
        <w:t xml:space="preserve">Barbagallo: </w:t>
      </w:r>
      <w:r>
        <w:rPr>
          <w:rFonts w:ascii="Times New Roman" w:hAnsi="Times New Roman" w:eastAsia="Malgun Gothic"/>
          <w:b w:val="0"/>
          <w:i w:val="0"/>
          <w:sz w:val="22"/>
        </w:rPr>
        <w:t>Il prefetto ha quaranta agenti. L'ha detto la presidente. L'ho sentito anch'io, dalla televisione, perché in aula non c'ero più.</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(non sa cosa rispondere)</w:t>
      </w:r>
      <w:r>
        <w:rPr>
          <w:rFonts w:ascii="Times New Roman" w:hAnsi="Times New Roman" w:eastAsia="Malgun Gothic"/>
          <w:b w:val="0"/>
          <w:i w:val="0"/>
          <w:sz w:val="22"/>
        </w:rPr>
        <w:t xml:space="preserve"> Signora…</w:t>
      </w:r>
    </w:p>
    <w:p>
      <w:pPr>
        <w:spacing w:before="0" w:after="110" w:line="300" w:lineRule="auto"/>
      </w:pPr>
      <w:r>
        <w:rPr>
          <w:rFonts w:ascii="Times New Roman" w:hAnsi="Times New Roman" w:eastAsia="Malgun Gothic"/>
          <w:b/>
          <w:i w:val="0"/>
          <w:sz w:val="22"/>
        </w:rPr>
        <w:t xml:space="preserve">Barbagallo: </w:t>
      </w:r>
      <w:r>
        <w:rPr>
          <w:rFonts w:ascii="Times New Roman" w:hAnsi="Times New Roman" w:eastAsia="Malgun Gothic"/>
          <w:b w:val="0"/>
          <w:i w:val="0"/>
          <w:sz w:val="22"/>
        </w:rPr>
        <w:t xml:space="preserve">Io faccio la cuoca alla mensa di una scuola elementare. La scuola Verga. Duecento bambini. Quando mi hanno estratta, la preside mi ha detto: Cettina, sei l'orgoglio della scuola. Mi hanno regalato una sciarpa. </w:t>
      </w:r>
      <w:r>
        <w:rPr>
          <w:rFonts w:ascii="Times New Roman" w:hAnsi="Times New Roman" w:eastAsia="Malgun Gothic"/>
          <w:b w:val="0"/>
          <w:i/>
          <w:color w:val="555555"/>
          <w:sz w:val="22"/>
        </w:rPr>
        <w:t>(tocca la sciarpa blu sulla sedia)</w:t>
      </w:r>
      <w:r>
        <w:rPr>
          <w:rFonts w:ascii="Times New Roman" w:hAnsi="Times New Roman" w:eastAsia="Malgun Gothic"/>
          <w:b w:val="0"/>
          <w:i w:val="0"/>
          <w:sz w:val="22"/>
        </w:rPr>
        <w:t xml:space="preserve"> Questa.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scuola Verga. Ci sono andato anch'io.</w:t>
      </w:r>
    </w:p>
    <w:p>
      <w:pPr>
        <w:spacing w:before="0" w:after="110" w:line="300" w:lineRule="auto"/>
      </w:pPr>
      <w:r>
        <w:rPr>
          <w:rFonts w:ascii="Times New Roman" w:hAnsi="Times New Roman" w:eastAsia="Malgun Gothic"/>
          <w:b/>
          <w:i w:val="0"/>
          <w:sz w:val="22"/>
        </w:rPr>
        <w:t xml:space="preserve">Barbagallo: </w:t>
      </w:r>
      <w:r>
        <w:rPr>
          <w:rFonts w:ascii="Times New Roman" w:hAnsi="Times New Roman" w:eastAsia="Malgun Gothic"/>
          <w:b w:val="0"/>
          <w:i/>
          <w:color w:val="555555"/>
          <w:sz w:val="22"/>
        </w:rPr>
        <w:t>(lo guarda meglio, per la prima volta)</w:t>
      </w:r>
      <w:r>
        <w:rPr>
          <w:rFonts w:ascii="Times New Roman" w:hAnsi="Times New Roman" w:eastAsia="Malgun Gothic"/>
          <w:b w:val="0"/>
          <w:i w:val="0"/>
          <w:sz w:val="22"/>
        </w:rPr>
        <w:t xml:space="preserve"> Davvero? E allora lo sa che in cucina c'è una finestra che guarda il cortile. Io da quella finestra vedo tutti i bambini, uno per uno. Adesso, domani, li guarderò e penserò: chi di questi ha un padre in quella gabbia?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Nessuno le chiede di pensarlo.</w:t>
      </w:r>
    </w:p>
    <w:p>
      <w:pPr>
        <w:spacing w:before="0" w:after="110" w:line="300" w:lineRule="auto"/>
      </w:pPr>
      <w:r>
        <w:rPr>
          <w:rFonts w:ascii="Times New Roman" w:hAnsi="Times New Roman" w:eastAsia="Malgun Gothic"/>
          <w:b/>
          <w:i w:val="0"/>
          <w:sz w:val="22"/>
        </w:rPr>
        <w:t xml:space="preserve">Barbagallo: </w:t>
      </w:r>
      <w:r>
        <w:rPr>
          <w:rFonts w:ascii="Times New Roman" w:hAnsi="Times New Roman" w:eastAsia="Malgun Gothic"/>
          <w:b w:val="0"/>
          <w:i w:val="0"/>
          <w:sz w:val="22"/>
        </w:rPr>
        <w:t xml:space="preserve">Nessuno me lo chiede. Me l'hanno messo nella cassetta delle lettere.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Mi dica una cosa, dottore, e mi dica la verità. Se restavo, lei poteva proteggermi?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(una pausa lunga)</w:t>
      </w:r>
      <w:r>
        <w:rPr>
          <w:rFonts w:ascii="Times New Roman" w:hAnsi="Times New Roman" w:eastAsia="Malgun Gothic"/>
          <w:b w:val="0"/>
          <w:i w:val="0"/>
          <w:sz w:val="22"/>
        </w:rPr>
        <w:t xml:space="preserve"> No. Non come vorrei.</w:t>
      </w:r>
    </w:p>
    <w:p>
      <w:pPr>
        <w:spacing w:before="0" w:after="110" w:line="300" w:lineRule="auto"/>
      </w:pPr>
      <w:r>
        <w:rPr>
          <w:rFonts w:ascii="Times New Roman" w:hAnsi="Times New Roman" w:eastAsia="Malgun Gothic"/>
          <w:b/>
          <w:i w:val="0"/>
          <w:sz w:val="22"/>
        </w:rPr>
        <w:t xml:space="preserve">Barbagallo: </w:t>
      </w:r>
      <w:r>
        <w:rPr>
          <w:rFonts w:ascii="Times New Roman" w:hAnsi="Times New Roman" w:eastAsia="Malgun Gothic"/>
          <w:b w:val="0"/>
          <w:i w:val="0"/>
          <w:sz w:val="22"/>
        </w:rPr>
        <w:t xml:space="preserve">Grazie. È la prima cosa vera che mi dice uno dello Stato da una settimana. </w:t>
      </w:r>
      <w:r>
        <w:rPr>
          <w:rFonts w:ascii="Times New Roman" w:hAnsi="Times New Roman" w:eastAsia="Malgun Gothic"/>
          <w:b w:val="0"/>
          <w:i/>
          <w:color w:val="555555"/>
          <w:sz w:val="22"/>
        </w:rPr>
        <w:t>(si alza)</w:t>
      </w:r>
      <w:r>
        <w:rPr>
          <w:rFonts w:ascii="Times New Roman" w:hAnsi="Times New Roman" w:eastAsia="Malgun Gothic"/>
          <w:b w:val="0"/>
          <w:i w:val="0"/>
          <w:sz w:val="22"/>
        </w:rPr>
        <w:t xml:space="preserve"> </w:t>
      </w:r>
    </w:p>
    <w:p>
      <w:pPr>
        <w:spacing w:before="0" w:after="110" w:line="300" w:lineRule="auto"/>
      </w:pPr>
      <w:r>
        <w:rPr>
          <w:rFonts w:ascii="Times New Roman" w:hAnsi="Times New Roman" w:eastAsia="Malgun Gothic"/>
          <w:b/>
          <w:i w:val="0"/>
          <w:sz w:val="22"/>
        </w:rPr>
        <w:t xml:space="preserve">Gabriele: </w:t>
      </w:r>
      <w:r>
        <w:rPr>
          <w:rFonts w:ascii="Times New Roman" w:hAnsi="Times New Roman" w:eastAsia="Malgun Gothic"/>
          <w:b w:val="0"/>
          <w:i/>
          <w:color w:val="555555"/>
          <w:sz w:val="22"/>
        </w:rPr>
        <w:t>(il più piccolo, nove anni, dalla porta)</w:t>
      </w:r>
      <w:r>
        <w:rPr>
          <w:rFonts w:ascii="Times New Roman" w:hAnsi="Times New Roman" w:eastAsia="Malgun Gothic"/>
          <w:b w:val="0"/>
          <w:i w:val="0"/>
          <w:sz w:val="22"/>
        </w:rPr>
        <w:t xml:space="preserve"> Mamma, lui è un giudice come te?</w:t>
      </w:r>
    </w:p>
    <w:p>
      <w:pPr>
        <w:spacing w:before="0" w:after="110" w:line="300" w:lineRule="auto"/>
      </w:pPr>
      <w:r>
        <w:rPr>
          <w:rFonts w:ascii="Times New Roman" w:hAnsi="Times New Roman" w:eastAsia="Malgun Gothic"/>
          <w:b/>
          <w:i w:val="0"/>
          <w:sz w:val="22"/>
        </w:rPr>
        <w:t xml:space="preserve">Barbagallo: </w:t>
      </w:r>
      <w:r>
        <w:rPr>
          <w:rFonts w:ascii="Times New Roman" w:hAnsi="Times New Roman" w:eastAsia="Malgun Gothic"/>
          <w:b w:val="0"/>
          <w:i w:val="0"/>
          <w:sz w:val="22"/>
        </w:rPr>
        <w:t>Io non sono più giudice, amore. Te l'ho detto. La mamma torna a fare le lasagne del giovedì.</w:t>
      </w:r>
    </w:p>
    <w:p>
      <w:pPr>
        <w:spacing w:before="0" w:after="110" w:line="300" w:lineRule="auto"/>
      </w:pPr>
      <w:r>
        <w:rPr>
          <w:rFonts w:ascii="Times New Roman" w:hAnsi="Times New Roman" w:eastAsia="Malgun Gothic"/>
          <w:b/>
          <w:i w:val="0"/>
          <w:sz w:val="22"/>
        </w:rPr>
        <w:t xml:space="preserve">Gabriele: </w:t>
      </w:r>
      <w:r>
        <w:rPr>
          <w:rFonts w:ascii="Times New Roman" w:hAnsi="Times New Roman" w:eastAsia="Malgun Gothic"/>
          <w:b w:val="0"/>
          <w:i/>
          <w:color w:val="555555"/>
          <w:sz w:val="22"/>
        </w:rPr>
        <w:t>(ad Alessio)</w:t>
      </w:r>
      <w:r>
        <w:rPr>
          <w:rFonts w:ascii="Times New Roman" w:hAnsi="Times New Roman" w:eastAsia="Malgun Gothic"/>
          <w:b w:val="0"/>
          <w:i w:val="0"/>
          <w:sz w:val="22"/>
        </w:rPr>
        <w:t xml:space="preserve"> Allora lei è giudice al posto della mamma?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 Io sono quello che accusa. Il giudice è un'altra persona.</w:t>
      </w:r>
    </w:p>
    <w:p>
      <w:pPr>
        <w:spacing w:before="0" w:after="110" w:line="300" w:lineRule="auto"/>
      </w:pPr>
      <w:r>
        <w:rPr>
          <w:rFonts w:ascii="Times New Roman" w:hAnsi="Times New Roman" w:eastAsia="Malgun Gothic"/>
          <w:b/>
          <w:i w:val="0"/>
          <w:sz w:val="22"/>
        </w:rPr>
        <w:t xml:space="preserve">Gabriele: </w:t>
      </w:r>
      <w:r>
        <w:rPr>
          <w:rFonts w:ascii="Times New Roman" w:hAnsi="Times New Roman" w:eastAsia="Malgun Gothic"/>
          <w:b w:val="0"/>
          <w:i w:val="0"/>
          <w:sz w:val="22"/>
        </w:rPr>
        <w:t>E chi accusa quelli che hanno messo il foglio?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(dopo un momento)</w:t>
      </w:r>
      <w:r>
        <w:rPr>
          <w:rFonts w:ascii="Times New Roman" w:hAnsi="Times New Roman" w:eastAsia="Malgun Gothic"/>
          <w:b w:val="0"/>
          <w:i w:val="0"/>
          <w:sz w:val="22"/>
        </w:rPr>
        <w:t xml:space="preserve"> Io. Ci provo io.</w:t>
      </w:r>
    </w:p>
    <w:p>
      <w:pPr>
        <w:spacing w:before="0" w:after="110" w:line="300" w:lineRule="auto"/>
      </w:pPr>
      <w:r>
        <w:rPr>
          <w:rFonts w:ascii="Times New Roman" w:hAnsi="Times New Roman" w:eastAsia="Malgun Gothic"/>
          <w:b/>
          <w:i w:val="0"/>
          <w:sz w:val="22"/>
        </w:rPr>
        <w:t xml:space="preserve">Barbagallo: </w:t>
      </w:r>
      <w:r>
        <w:rPr>
          <w:rFonts w:ascii="Times New Roman" w:hAnsi="Times New Roman" w:eastAsia="Malgun Gothic"/>
          <w:b w:val="0"/>
          <w:i/>
          <w:color w:val="555555"/>
          <w:sz w:val="22"/>
        </w:rPr>
        <w:t>(accarezza la testa del figlio)</w:t>
      </w:r>
      <w:r>
        <w:rPr>
          <w:rFonts w:ascii="Times New Roman" w:hAnsi="Times New Roman" w:eastAsia="Malgun Gothic"/>
          <w:b w:val="0"/>
          <w:i w:val="0"/>
          <w:sz w:val="22"/>
        </w:rPr>
        <w:t xml:space="preserve"> Vai a lavarti le mani, Gabriele. </w:t>
      </w:r>
      <w:r>
        <w:rPr>
          <w:rFonts w:ascii="Times New Roman" w:hAnsi="Times New Roman" w:eastAsia="Malgun Gothic"/>
          <w:b w:val="0"/>
          <w:i/>
          <w:color w:val="555555"/>
          <w:sz w:val="22"/>
        </w:rPr>
        <w:t>(ad Alessio)</w:t>
      </w:r>
      <w:r>
        <w:rPr>
          <w:rFonts w:ascii="Times New Roman" w:hAnsi="Times New Roman" w:eastAsia="Malgun Gothic"/>
          <w:b w:val="0"/>
          <w:i w:val="0"/>
          <w:sz w:val="22"/>
        </w:rPr>
        <w:t xml:space="preserve"> Ora vada, per favore. I bambini devono mangiare, e con lei qua dentro non mangiano.</w:t>
      </w:r>
    </w:p>
    <w:p>
      <w:pPr>
        <w:spacing w:before="0" w:after="110" w:line="300" w:lineRule="auto"/>
      </w:pPr>
      <w:r>
        <w:rPr>
          <w:rFonts w:ascii="Times New Roman" w:hAnsi="Times New Roman" w:eastAsia="Malgun Gothic"/>
          <w:b/>
          <w:i w:val="0"/>
          <w:sz w:val="22"/>
        </w:rPr>
        <w:t xml:space="preserve">Rocco: </w:t>
      </w:r>
      <w:r>
        <w:rPr>
          <w:rFonts w:ascii="Times New Roman" w:hAnsi="Times New Roman" w:eastAsia="Malgun Gothic"/>
          <w:b w:val="0"/>
          <w:i/>
          <w:color w:val="555555"/>
          <w:sz w:val="22"/>
        </w:rPr>
        <w:t>(accompagnandolo alla porta, piano)</w:t>
      </w:r>
      <w:r>
        <w:rPr>
          <w:rFonts w:ascii="Times New Roman" w:hAnsi="Times New Roman" w:eastAsia="Malgun Gothic"/>
          <w:b w:val="0"/>
          <w:i w:val="0"/>
          <w:sz w:val="22"/>
        </w:rPr>
        <w:t xml:space="preserve"> Dottore. Non ce l'abbia con lei. È più coraggiosa di me. Io il foglio l'avevo nascosto.</w:t>
      </w:r>
    </w:p>
    <w:p>
      <w:pPr>
        <w:keepNext/>
        <w:spacing w:before="320" w:after="140"/>
      </w:pPr>
      <w:r>
        <w:rPr>
          <w:rFonts w:ascii="Times New Roman" w:hAnsi="Times New Roman" w:eastAsia="Malgun Gothic"/>
          <w:b/>
          <w:i w:val="0"/>
          <w:color w:val="1F3864"/>
          <w:sz w:val="26"/>
        </w:rPr>
        <w:t>장면 8 — DDA, 밤</w:t>
      </w:r>
    </w:p>
    <w:p>
      <w:pPr>
        <w:spacing w:before="0" w:after="110" w:line="300" w:lineRule="auto"/>
      </w:pPr>
      <w:r>
        <w:rPr>
          <w:rFonts w:ascii="Times New Roman" w:hAnsi="Times New Roman" w:eastAsia="Malgun Gothic"/>
          <w:b w:val="0"/>
          <w:i/>
          <w:color w:val="555555"/>
          <w:sz w:val="22"/>
        </w:rPr>
        <w:t>(L'ufficio. Sul muro, le fotografie dei trecentododici. Davide entra con due caffè della macchinetta. Alessio è davanti al muro.)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Te l'ha detto, eh? Che non potevi proteggerla.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Gliel'ho detto io. Me l'ha chiesto e gliel'ho detto.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Bravo. È più di quanto dica di solito lo Stato.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(senza voltarsi)</w:t>
      </w:r>
      <w:r>
        <w:rPr>
          <w:rFonts w:ascii="Times New Roman" w:hAnsi="Times New Roman" w:eastAsia="Malgun Gothic"/>
          <w:b w:val="0"/>
          <w:i w:val="0"/>
          <w:sz w:val="22"/>
        </w:rPr>
        <w:t xml:space="preserve"> Davide. Intercettiamo tutto. I colloqui in carcere, le famiglie, le cassette delle lettere, le tipografie di manifesti funebri. Tutti. Adesso. Prima che tocchi al terzo giudice.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Trecentododici famiglie. Con quale decreto?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Ne troviamo uno. Minaccia a corpo giudiziario. Associazione. Ne troviamo uno per ciascuno.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(posa i caffè)</w:t>
      </w:r>
      <w:r>
        <w:rPr>
          <w:rFonts w:ascii="Times New Roman" w:hAnsi="Times New Roman" w:eastAsia="Malgun Gothic"/>
          <w:b w:val="0"/>
          <w:i w:val="0"/>
          <w:sz w:val="22"/>
        </w:rPr>
        <w:t xml:space="preserve"> 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No. Perché «ne troviamo uno per ciascuno» vuol dire che prima decidiamo chi, e poi cerchiamo il perché. È esattamente quello che Paolo stamattina ha chiamato «esplorativo». E aveva ragione lui, Ale. Mi fa male dirlo, ma aveva ragione lui.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intanto la signora Barbagallo guarda i bambini dalla finestra e si chiede chi è figlio di chi.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Sì. E se noi intercettiamo le madri dei trecentododici, c'è un'altra signora che guarda dalla finestra e si chiede chi la sta ascoltando.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Facciamo le cose che si possono fare. I manifesti funebri li stampano in tre tipografie in tutta la provincia. Rina domani le gira tutte. Il foglio lo mandiamo alla Scientifica. L'auto di Pulvirenti, i vigili del fuoco hanno trovato una bottiglia. È poco, ma è una strada.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una strada lunga.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Tutte le strade giuste sono lunghe. Quelle corte le costruiscono loro. </w:t>
      </w:r>
      <w:r>
        <w:rPr>
          <w:rFonts w:ascii="Times New Roman" w:hAnsi="Times New Roman" w:eastAsia="Malgun Gothic"/>
          <w:b w:val="0"/>
          <w:i/>
          <w:color w:val="555555"/>
          <w:sz w:val="22"/>
        </w:rPr>
        <w:t>(gli porge il caffè)</w:t>
      </w:r>
      <w:r>
        <w:rPr>
          <w:rFonts w:ascii="Times New Roman" w:hAnsi="Times New Roman" w:eastAsia="Malgun Gothic"/>
          <w:b w:val="0"/>
          <w:i w:val="0"/>
          <w:sz w:val="22"/>
        </w:rPr>
        <w:t xml:space="preserve"> Bevi. Fa schifo, ma è caldo.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(beve, guarda il muro, poi la foto di Ferrara)</w:t>
      </w:r>
      <w:r>
        <w:rPr>
          <w:rFonts w:ascii="Times New Roman" w:hAnsi="Times New Roman" w:eastAsia="Malgun Gothic"/>
          <w:b w:val="0"/>
          <w:i w:val="0"/>
          <w:sz w:val="22"/>
        </w:rPr>
        <w:t xml:space="preserve"> «Peccato per la signora.» L'ha detto guardando me.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L'ha detto guardando la Corte. Tu guardavi lui.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Paolo abbassava gli occhi.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(lo osserva)</w:t>
      </w:r>
      <w:r>
        <w:rPr>
          <w:rFonts w:ascii="Times New Roman" w:hAnsi="Times New Roman" w:eastAsia="Malgun Gothic"/>
          <w:b w:val="0"/>
          <w:i w:val="0"/>
          <w:sz w:val="22"/>
        </w:rPr>
        <w:t xml:space="preserve"> Paolo è il suo avvocato. Gli avvocati abbassano gli occhi quando i clienti parlano troppo.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Lo so.</w:t>
      </w:r>
    </w:p>
    <w:p>
      <w:pPr>
        <w:spacing w:before="0" w:after="110" w:line="300" w:lineRule="auto"/>
      </w:pPr>
      <w:r>
        <w:rPr>
          <w:rFonts w:ascii="Times New Roman" w:hAnsi="Times New Roman" w:eastAsia="Malgun Gothic"/>
          <w:b w:val="0"/>
          <w:i/>
          <w:color w:val="555555"/>
          <w:sz w:val="22"/>
        </w:rPr>
        <w:t>(Davide non risponde. Spegne la lampada grande, lascia accesa quella della scrivania.)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Vai a casa. Chiara ti aspetta. E domani mattina, in aula, la cravatta dritta.</w:t>
      </w:r>
    </w:p>
    <w:p>
      <w:pPr>
        <w:spacing w:before="0" w:after="110" w:line="300" w:lineRule="auto"/>
      </w:pPr>
      <w:r>
        <w:rPr>
          <w:rFonts w:ascii="Times New Roman" w:hAnsi="Times New Roman" w:eastAsia="Malgun Gothic"/>
          <w:b w:val="0"/>
          <w:i/>
          <w:color w:val="555555"/>
          <w:sz w:val="22"/>
        </w:rPr>
        <w:t>(Alessio resta solo. Sulla scrivania la moka di Bellandi, spenta. La guarda. Non la accende.)</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이탈리아 시민판사 선서(법률 1951년 제287호 제30조): «Con la ferma volontà di compiere da uomo d'onore tutto il mio dovere»</w:t>
      </w:r>
      <w:r>
        <w:rPr>
          <w:rFonts w:ascii="Times New Roman" w:hAnsi="Times New Roman" w:eastAsia="Malgun Gothic"/>
          <w:b w:val="0"/>
          <w:i w:val="0"/>
          <w:sz w:val="22"/>
        </w:rPr>
        <w:t xml:space="preserve"> — 한국어 해설: "명예로운 사람(uomo d'onore)으로서 나의 모든 의무를 다하겠다는 굳은 의지로…" 중죄법원 시민판사가 첫 공판에서 하는 선서의 첫머리이며, 끝은 «affinché la sentenza riesca quale la società deve attenderla: affermazione di verità e di giustizia»(판결이 사회가 기다리는 바, 곧 진실과 정의의 확인이 되도록)로 닫힌다. 장면 2에서 재판장 투초가 읽자 철창의 피고인들이 '우모 도노레'라는 말에 폭소한다 — 마피아가 조직원을 부르는 바로 그 말이기 때문이다. 투초는 웃은 철창을 내보내고 '이 말은 이 법정에서 법이 준 뜻을 가진다'며 처음부터 다시 읽는다. 같은 단어를 두고 국가와 조직이 벌이는 첫 싸움이며, 장면 5에서 협박받은 시민판사 콘체타가 '우모 도노레라고 맹세했다'고 되뇌는 것으로 돌아온다.</w:t>
      </w:r>
    </w:p>
    <w:p>
      <w:pPr>
        <w:spacing w:before="0" w:after="120"/>
      </w:pPr>
      <w:r>
        <w:rPr>
          <w:rFonts w:ascii="Times New Roman" w:hAnsi="Times New Roman" w:eastAsia="Malgun Gothic"/>
          <w:b/>
          <w:i w:val="0"/>
          <w:sz w:val="22"/>
        </w:rPr>
        <w:t>이탈리아 공화국 헌법 제101조 제1항: «La giustizia è amministrata in nome del popolo.»</w:t>
      </w:r>
      <w:r>
        <w:rPr>
          <w:rFonts w:ascii="Times New Roman" w:hAnsi="Times New Roman" w:eastAsia="Malgun Gothic"/>
          <w:b w:val="0"/>
          <w:i w:val="0"/>
          <w:sz w:val="22"/>
        </w:rPr>
        <w:t xml:space="preserve"> — 한국어 해설: "사법은 국민의 이름으로 행해진다." 시민판사 제도의 헌법적 근거. 장면 6에서 재판장 투초가 두 시민판사의 사퇴를 알리며 이 조문을 읽고 '이 법정에서 국민은 저 여덟 의자에 앉아 있었다, 오늘 아침 두 개가 비었다'고 말한다. 이어지는 장면 7에서 그 '국민'의 한 사람인 급식 조리사 콘체타는 알레시오에게 '당신에겐 경호가 있고 내겐 아이가 셋'이라고 말한다 — 국민의 이름으로 행해지는 사법이 국민 한 사람을 지켜 주지 못하는 자리. 7화의 빈 원고석과 나란히 놓이는 두 번째 빈 의자.</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«Che vi porto?»</w:t>
      </w:r>
      <w:r>
        <w:rPr>
          <w:rFonts w:ascii="Times New Roman" w:hAnsi="Times New Roman" w:eastAsia="Malgun Gothic"/>
          <w:b w:val="0"/>
          <w:i w:val="0"/>
          <w:sz w:val="22"/>
        </w:rPr>
        <w:t xml:space="preserve"> — 한국어 해설: 뜻 '뭐 드릴까요?'(여러 손님에게 vi). 쓰임: 바 주인 멜로가 들어오는 검사들에게. 바·식당 주인의 가장 흔한 첫마디, 한 사람에게는 «Che le porto?»(Lei)/«Che ti porto?»(tu). 장면 4.</w:t>
      </w:r>
    </w:p>
    <w:p>
      <w:pPr>
        <w:spacing w:before="0" w:after="120"/>
      </w:pPr>
      <w:r>
        <w:rPr>
          <w:rFonts w:ascii="Times New Roman" w:hAnsi="Times New Roman" w:eastAsia="Malgun Gothic"/>
          <w:b/>
          <w:i w:val="0"/>
          <w:sz w:val="22"/>
        </w:rPr>
        <w:t>«Ho una fame da lupi»</w:t>
      </w:r>
      <w:r>
        <w:rPr>
          <w:rFonts w:ascii="Times New Roman" w:hAnsi="Times New Roman" w:eastAsia="Malgun Gothic"/>
          <w:b w:val="0"/>
          <w:i w:val="0"/>
          <w:sz w:val="22"/>
        </w:rPr>
        <w:t xml:space="preserve"> — 한국어 해설: 뜻 '배고파 죽겠다'(직역 '늑대 같은 배고픔'). 쓰임: 새벽부터 법정에 있던 알레시오가 아란치노 논쟁을 끊으며 동료들에게. 친근한 구어. 장면 4.</w:t>
      </w:r>
    </w:p>
    <w:p>
      <w:pPr>
        <w:spacing w:before="0" w:after="120"/>
      </w:pPr>
      <w:r>
        <w:rPr>
          <w:rFonts w:ascii="Times New Roman" w:hAnsi="Times New Roman" w:eastAsia="Malgun Gothic"/>
          <w:b/>
          <w:i w:val="0"/>
          <w:sz w:val="22"/>
        </w:rPr>
        <w:t>«Scotta!»</w:t>
      </w:r>
      <w:r>
        <w:rPr>
          <w:rFonts w:ascii="Times New Roman" w:hAnsi="Times New Roman" w:eastAsia="Malgun Gothic"/>
          <w:b w:val="0"/>
          <w:i w:val="0"/>
          <w:sz w:val="22"/>
        </w:rPr>
        <w:t xml:space="preserve"> — 한국어 해설: 뜻 '뜨거워요!'(scottare = 데다, 데게 할 만큼 뜨겁다). 쓰임: 바 주인이 막 튀긴 아란치노를 내밀며 손님에게 주의를 줄 때. 알레시오가 곧 «Scotta davvero»로 확인한다. 장면 4.</w:t>
      </w:r>
    </w:p>
    <w:p>
      <w:pPr>
        <w:spacing w:before="0" w:after="120"/>
      </w:pPr>
      <w:r>
        <w:rPr>
          <w:rFonts w:ascii="Times New Roman" w:hAnsi="Times New Roman" w:eastAsia="Malgun Gothic"/>
          <w:b/>
          <w:i w:val="0"/>
          <w:sz w:val="22"/>
        </w:rPr>
        <w:t>«Al volo»</w:t>
      </w:r>
      <w:r>
        <w:rPr>
          <w:rFonts w:ascii="Times New Roman" w:hAnsi="Times New Roman" w:eastAsia="Malgun Gothic"/>
          <w:b w:val="0"/>
          <w:i w:val="0"/>
          <w:sz w:val="22"/>
        </w:rPr>
        <w:t xml:space="preserve"> — 한국어 해설: 뜻 '(시간 없으니) 후딱, 서서 빨리'(직역 '날아가는 중에'). 쓰임: 알레시오가 커피를 묻는 바 주인에게 휴정 시간이 끝나 간다며. 바에서 커피를 선 채로 마시고 나가는 이탈리아식 습관과 붙어 다니는 말. 장면 4.</w:t>
      </w:r>
    </w:p>
    <w:p>
      <w:pPr>
        <w:spacing w:before="0" w:after="120"/>
      </w:pPr>
      <w:r>
        <w:rPr>
          <w:rFonts w:ascii="Times New Roman" w:hAnsi="Times New Roman" w:eastAsia="Malgun Gothic"/>
          <w:b/>
          <w:i w:val="0"/>
          <w:sz w:val="22"/>
        </w:rPr>
        <w:t>«Fate con comodo»</w:t>
      </w:r>
      <w:r>
        <w:rPr>
          <w:rFonts w:ascii="Times New Roman" w:hAnsi="Times New Roman" w:eastAsia="Malgun Gothic"/>
          <w:b w:val="0"/>
          <w:i w:val="0"/>
          <w:sz w:val="22"/>
        </w:rPr>
        <w:t xml:space="preserve"> — 한국어 해설: 뜻 '천천히 하세요, 서두르지 마세요'(여러 사람에게 voi; 한 사람에게는 «Faccia con comodo»(Lei)/«Fai con comodo»(tu)). 쓰임: 바 주인이 서두르는 검사들에게 '당신들 없이 안 시작한다'는 농담과 함께. 장면 4.</w:t>
      </w:r>
    </w:p>
    <w:p>
      <w:pPr>
        <w:spacing w:before="0" w:after="120"/>
      </w:pPr>
      <w:r>
        <w:rPr>
          <w:rFonts w:ascii="Times New Roman" w:hAnsi="Times New Roman" w:eastAsia="Malgun Gothic"/>
          <w:b/>
          <w:i w:val="0"/>
          <w:sz w:val="22"/>
        </w:rPr>
        <w:t>«Neanche per sogno»</w:t>
      </w:r>
      <w:r>
        <w:rPr>
          <w:rFonts w:ascii="Times New Roman" w:hAnsi="Times New Roman" w:eastAsia="Malgun Gothic"/>
          <w:b w:val="0"/>
          <w:i w:val="0"/>
          <w:sz w:val="22"/>
        </w:rPr>
        <w:t xml:space="preserve"> — 한국어 해설: 뜻 '꿈도 꾸지 마세요, 절대 안 돼요'. 쓰임: '다음엔 아란치나(여성형)로 달라'는 팔레르모 출신 리나에게, 동부 시칠리아 사람 멜로가 '여기선 아란치노(남성형)'라며 웃으며 거절할 때. 시칠리아 동서부의 오랜 말다툼(arancino/arancina)이 배경. 장면 4.</w:t>
      </w:r>
    </w:p>
    <w:p>
      <w:pPr>
        <w:spacing w:before="240" w:after="110"/>
      </w:pPr>
      <w:r>
        <w:rPr>
          <w:rFonts w:ascii="Times New Roman" w:hAnsi="Times New Roman" w:eastAsia="Malgun Gothic"/>
          <w:b w:val="0"/>
          <w:i/>
          <w:color w:val="555555"/>
          <w:sz w:val="22"/>
        </w:rPr>
        <w:t>[9화 끝 — 다음 화 예고: 「파올로의 배신」, 딸 소피아의 사진이 든 봉투를 받은 밤 파올로는 한 통의 전화로 회개자의 은신처 주소를 넘기고, 우디네 근교에서 로레다나 루소토가 총격을 간신히 피한 뒤 다비데는 유출 경로의 끝에서 친구의 이름을 찾아낸다.]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9화 — 「개정」 (Si apre il maxiprocesso)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