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7화 — 「암살 시도」 (El Atentado)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바르셀로(42세, 3부의 시점 인물 — 음성 메모) / 마누엘 '마누' 로블레스 시드(38세) / 이레네 마르토스(23세, 순회 일정 담당) / 필라르 '필리' 로사다(31세) / 나초 에레라(34세, 국가경찰 경호원) / 엘사 몬테로(32세, 나초의 아내) / 가스파르 루아노 경위(50대, 경호팀장) / 레미히오 토르네로(49세, 저격범 — 대사 없음) / 이솔리나 테하다(59세, 전화) / 벤하민 소토(35세, 전화) / 앙헬 쿠에스타 몬카다 경정(63세) / 에우세비오(70대, 알메나라의 바 «El Casino» 주인) / 무스 놀이를 하는 노인들 / 알메나라 시장(콘코르디아당) / 치안대원들 / 응급의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6월 1일(금)부터 6월 4일(월)까지, 카스티야 평원의 소도시 알메나라 델 캄포와 마드리드. 6화에서 일곱 달. 2017년 11월 엘레나의 'UAR' 기사가 나가고 장관은 '그런 부서는 없다'고 되풀이했다. 12월, 엘레나의 집 문 앞에 그녀의 이름이 적힌 조화(弔花)가 배달되었다. 2018년 3월, 대법원은 페냐알바 광산의 채굴 허가를 무효로 판결했다 — 로시오가 죽은 지 다섯 달 만이다. 오리손테 코문은 교도소 의료와 호송 절차를 바꾸는 '로시오 법' 국민발안을 위해 70만 명의 서명을 모았고, 마누는 이제 경찰 경호를 받으며 보수 텃밭 도시들을 돈다. 여론조사에서 오리손테 코문은 2위다. 6월 2일 정오, 알메나라 델 캄포의 광장. 시점: 엘레나(음성 메모).</w:t>
      </w:r>
    </w:p>
    <w:p>
      <w:pPr>
        <w:keepNext/>
        <w:spacing w:before="320" w:after="140"/>
      </w:pPr>
      <w:r>
        <w:rPr>
          <w:rFonts w:ascii="Times New Roman" w:hAnsi="Times New Roman" w:eastAsia="Malgun Gothic"/>
          <w:b/>
          <w:i w:val="0"/>
          <w:color w:val="1F3864"/>
          <w:sz w:val="26"/>
        </w:rPr>
        <w:t>장면 1 — 2018년 6월 1일(금) 밤 11시 50분, 알메나라 델 캄포 «Hostal La Posada» 12호실: 조화</w:t>
      </w:r>
    </w:p>
    <w:p>
      <w:pPr>
        <w:spacing w:before="0" w:after="110" w:line="300" w:lineRule="auto"/>
      </w:pPr>
      <w:r>
        <w:rPr>
          <w:rFonts w:ascii="Times New Roman" w:hAnsi="Times New Roman" w:eastAsia="Malgun Gothic"/>
          <w:b w:val="0"/>
          <w:i/>
          <w:color w:val="555555"/>
          <w:sz w:val="22"/>
        </w:rPr>
        <w:t>(Viernes 1 de junio de 2018, doce menos diez de la noche. Una habitación de hostal de carretera en Almenara del Campo: colcha de flores, un crucifijo encima de la cama, un televisor de tubo, una ventana con persiana de madera que da a la carretera nacional. Elena, sentada en la cama con la grabadora y una bolsa de pipas. En la mesilla, la libreta abierta: la agenda de mañana escrita con la letra de Irene. «12.00 — Plaza Mayor de Almenara. Ley Rocío. 20 minutos. Sin atril alto.»)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Viernes uno de junio de dos mil dieciocho. Doce menos diez. Almenara del Campo.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siete meses que no hablo con esta grabadora más que para cosas pequeñas. Han pasado cosas grandes. Las digo en orden, que si no, me pierdo.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Uno. El dieciséis de noviembre publiqué la línea de la UAR. El ministro dijo dos veces que esa unidad no existe. La comisión del juez emérito dice que «está estudiando la documentación».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El veintidós de diciembre llegó a mi puerta una corona de flores. Gladiolos blancos. En la cinta: «Elena Barceló — D. E. P.». La pagaron en efectivo en una floristería de Alcorcón.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Gonzalo quiso poner una denuncia. La pusimos. No consta nada.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Tres. El catorce de marzo el Tribunal Supremo anuló el permiso de la mina de Peñalba. La fuente sigue dando agua. Blas fue a decírselo a las abejas. Rocío llevaba cinco meses muerta.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Cuatro. Setecientas mil firmas para la Ley Rocío. Hacen falta quinientas mil para que el Congreso la tenga que debatir. Por eso estamos aquí: Manu va por los pueblos que no le votan, a explicar una ley que no les interesa. Irene lo llama «la gira de los que nos odian». Lo dice con cariño.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Cinco. Desde la corona de flores, Manu lleva escolta. Dos policías que se turnan. Uno se llama Nacho y tiene una niña de dos años de la que me ha enseñado sesenta fotos.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seis: Cuesta no ha vuelto a llamar. Ni un sobre. Ni una nota a lápiz. Siete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eso es bueno.</w:t>
      </w:r>
    </w:p>
    <w:p>
      <w:pPr>
        <w:spacing w:before="0" w:after="110" w:line="300" w:lineRule="auto"/>
      </w:pPr>
      <w:r>
        <w:rPr>
          <w:rFonts w:ascii="Times New Roman" w:hAnsi="Times New Roman" w:eastAsia="Malgun Gothic"/>
          <w:b w:val="0"/>
          <w:i/>
          <w:color w:val="555555"/>
          <w:sz w:val="22"/>
        </w:rPr>
        <w:t>(Apaga la grabadora. Se tumba en la cama vestida. En la carretera pasa un camión y la persiana tiembla.)</w:t>
      </w:r>
    </w:p>
    <w:p>
      <w:pPr>
        <w:keepNext/>
        <w:spacing w:before="320" w:after="140"/>
      </w:pPr>
      <w:r>
        <w:rPr>
          <w:rFonts w:ascii="Times New Roman" w:hAnsi="Times New Roman" w:eastAsia="Malgun Gothic"/>
          <w:b/>
          <w:i w:val="0"/>
          <w:color w:val="1F3864"/>
          <w:sz w:val="26"/>
        </w:rPr>
        <w:t>장면 2 — 6월 2일(토) 오전 11시 30분, 알메나라 델 캄포 마요르 광장: 무대</w:t>
      </w:r>
    </w:p>
    <w:p>
      <w:pPr>
        <w:spacing w:before="0" w:after="110" w:line="300" w:lineRule="auto"/>
      </w:pPr>
      <w:r>
        <w:rPr>
          <w:rFonts w:ascii="Times New Roman" w:hAnsi="Times New Roman" w:eastAsia="Malgun Gothic"/>
          <w:b w:val="0"/>
          <w:i/>
          <w:color w:val="555555"/>
          <w:sz w:val="22"/>
        </w:rPr>
        <w:t>(Sábado 2 de junio, once y media de la mañana. La Plaza Mayor de Almenara del Campo: soportales de piedra en tres lados, el Ayuntamiento con balcón y bandera, una iglesia de ladrillo. En el cuarto lado, un edificio de tres plantas con los cristales sucios y un rótulo descolorido sobre la puerta tapiada: «CAJA DE VILLAFERROSA — OFICINA 214». Un escenario bajo, de medio metro, sin atril. Doscientas personas: un centenar de simpatizantes con carpetas de firmas, cincuenta vecinos curiosos con las manos a la espalda, y en una esquina, bajo los soportales, cuarenta jóvenes con banderas de España que silban. Irene, con un pinganillo y la agenda, cuenta sillas. Pili habla con el alcalde, que ha salido al balcón sin bajar. El inspector Ruano, jefe de la escolta, cincuenta y tantos, mira los tejados. Nacho Herrera, treinta y cuatro años, traje oscuro, gafas de sol, se queda a un metro del escenario.)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Elena, que llega con la libreta)</w:t>
      </w:r>
      <w:r>
        <w:rPr>
          <w:rFonts w:ascii="Times New Roman" w:hAnsi="Times New Roman" w:eastAsia="Malgun Gothic"/>
          <w:b w:val="0"/>
          <w:i w:val="0"/>
          <w:sz w:val="22"/>
        </w:rPr>
        <w:t xml:space="preserve"> El alcalde no baja. Dice que no le corresponde. Ha dicho que la plaza es de todos y que «el señor Robles es bienvenido como cualquier ciudadano».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 dicho desde el balcón.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los de las banderas?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De Valladolid y de aquí. Dicen que van a silbar los veinte minutos. Les he llevado agua. Me han dicho que gracias.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Uno me ha preguntado si yo era «la de la tele». Le he dicho que sí. Me ha pedido una foto para su madre.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se la has hecho?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Claro. Su madre ha firmado la Ley Rocío. </w:t>
      </w:r>
      <w:r>
        <w:rPr>
          <w:rFonts w:ascii="Times New Roman" w:hAnsi="Times New Roman" w:eastAsia="Malgun Gothic"/>
          <w:b w:val="0"/>
          <w:i/>
          <w:color w:val="555555"/>
          <w:sz w:val="22"/>
        </w:rPr>
        <w:t>(señala la carpeta)</w:t>
      </w:r>
      <w:r>
        <w:rPr>
          <w:rFonts w:ascii="Times New Roman" w:hAnsi="Times New Roman" w:eastAsia="Malgun Gothic"/>
          <w:b w:val="0"/>
          <w:i w:val="0"/>
          <w:sz w:val="22"/>
        </w:rPr>
        <w:t xml:space="preserve"> Aquí. Hace diez minutos. Antonia Bermejo, setenta y dos años. Su hermano murió en la cárcel de Burgos en 1987 de una pulmonía que nadie le curó.</w:t>
      </w:r>
    </w:p>
    <w:p>
      <w:pPr>
        <w:spacing w:before="0" w:after="110" w:line="300" w:lineRule="auto"/>
      </w:pPr>
      <w:r>
        <w:rPr>
          <w:rFonts w:ascii="Times New Roman" w:hAnsi="Times New Roman" w:eastAsia="Malgun Gothic"/>
          <w:b w:val="0"/>
          <w:i/>
          <w:color w:val="555555"/>
          <w:sz w:val="22"/>
        </w:rPr>
        <w:t>(Elena apunta. Levanta la vista hacia el edificio de la Caja: tres plantas de ventanas sucias. En la segunda planta, una ventana tiene el cristal limpio. Solo una. Elena la mira un segundo de más. Luego Ruano le habla por el pinganillo a Irene y Irene se va corriendo.)</w:t>
      </w:r>
    </w:p>
    <w:p>
      <w:pPr>
        <w:spacing w:before="0" w:after="110" w:line="300" w:lineRule="auto"/>
      </w:pPr>
      <w:r>
        <w:rPr>
          <w:rFonts w:ascii="Times New Roman" w:hAnsi="Times New Roman" w:eastAsia="Malgun Gothic"/>
          <w:b/>
          <w:i w:val="0"/>
          <w:sz w:val="22"/>
        </w:rPr>
        <w:t xml:space="preserve">Nacho: </w:t>
      </w:r>
      <w:r>
        <w:rPr>
          <w:rFonts w:ascii="Times New Roman" w:hAnsi="Times New Roman" w:eastAsia="Malgun Gothic"/>
          <w:b w:val="0"/>
          <w:i/>
          <w:color w:val="555555"/>
          <w:sz w:val="22"/>
        </w:rPr>
        <w:t>(a Elena, quitándose las gafas un momento)</w:t>
      </w:r>
      <w:r>
        <w:rPr>
          <w:rFonts w:ascii="Times New Roman" w:hAnsi="Times New Roman" w:eastAsia="Malgun Gothic"/>
          <w:b w:val="0"/>
          <w:i w:val="0"/>
          <w:sz w:val="22"/>
        </w:rPr>
        <w:t xml:space="preserve"> ¿Hoy no hay fotos de la niña?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Hoy no, Nacho. Hoy trabajas.</w:t>
      </w:r>
    </w:p>
    <w:p>
      <w:pPr>
        <w:spacing w:before="0" w:after="110" w:line="300" w:lineRule="auto"/>
      </w:pPr>
      <w:r>
        <w:rPr>
          <w:rFonts w:ascii="Times New Roman" w:hAnsi="Times New Roman" w:eastAsia="Malgun Gothic"/>
          <w:b/>
          <w:i w:val="0"/>
          <w:sz w:val="22"/>
        </w:rPr>
        <w:t xml:space="preserve">Nacho: </w:t>
      </w:r>
      <w:r>
        <w:rPr>
          <w:rFonts w:ascii="Times New Roman" w:hAnsi="Times New Roman" w:eastAsia="Malgun Gothic"/>
          <w:b w:val="0"/>
          <w:i w:val="0"/>
          <w:sz w:val="22"/>
        </w:rPr>
        <w:t xml:space="preserve">Siempre trabajo.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Ayer cumplió los dos años y ocho meses. Ha dicho «escolta». Mi mujer dice que es la primera palabra de tres sílabas. Yo digo que es la segunda: la primera fue «croqueta».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(bajo, al lado de una columna de los soportales)</w:t>
      </w:r>
      <w:r>
        <w:rPr>
          <w:rFonts w:ascii="Times New Roman" w:hAnsi="Times New Roman" w:eastAsia="Malgun Gothic"/>
          <w:b w:val="0"/>
          <w:i w:val="0"/>
          <w:sz w:val="22"/>
        </w:rPr>
        <w:t xml:space="preserve"> Once y cuarenta y dos. Hay una ventana limpia en un edificio sucio. Segunda planta, la tercera por la izquierda. Encima de un rótulo de la Caja de Villaferrosa.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 mejor alguien la ha limpiado para ver mejor el desfile del Corpus. A lo mejor no.</w:t>
      </w:r>
    </w:p>
    <w:p>
      <w:pPr>
        <w:spacing w:before="0" w:after="110" w:line="300" w:lineRule="auto"/>
      </w:pPr>
      <w:r>
        <w:rPr>
          <w:rFonts w:ascii="Times New Roman" w:hAnsi="Times New Roman" w:eastAsia="Malgun Gothic"/>
          <w:b w:val="0"/>
          <w:i/>
          <w:color w:val="555555"/>
          <w:sz w:val="22"/>
        </w:rPr>
        <w:t>(Elena se acerca a Ruano. Le dice algo y señala con la barbilla. Ruano mira. Habla por la radio. Un guardia civil de paisano cruza la plaza hacia la puerta tapiada de la Caja.)</w:t>
      </w:r>
    </w:p>
    <w:p>
      <w:pPr>
        <w:keepNext/>
        <w:spacing w:before="320" w:after="140"/>
      </w:pPr>
      <w:r>
        <w:rPr>
          <w:rFonts w:ascii="Times New Roman" w:hAnsi="Times New Roman" w:eastAsia="Malgun Gothic"/>
          <w:b/>
          <w:i w:val="0"/>
          <w:color w:val="1F3864"/>
          <w:sz w:val="26"/>
        </w:rPr>
        <w:t>장면 3 — 같은 날 낮 12시 7분, 마요르 광장: 총성</w:t>
      </w:r>
    </w:p>
    <w:p>
      <w:pPr>
        <w:spacing w:before="0" w:after="110" w:line="300" w:lineRule="auto"/>
      </w:pPr>
      <w:r>
        <w:rPr>
          <w:rFonts w:ascii="Times New Roman" w:hAnsi="Times New Roman" w:eastAsia="Malgun Gothic"/>
          <w:b w:val="0"/>
          <w:i/>
          <w:color w:val="555555"/>
          <w:sz w:val="22"/>
        </w:rPr>
        <w:t>(Doce y siete. Manu, sobre el escenario bajo, sin papel, con la camisa remangada. Los silbidos de la esquina han bajado. Habla de Rocío. Detrás de él, Nacho. Elena, a la izquierda, junto a la columna.)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vengo a pedirles el voto. Sé que en Almenara no me votan. Vengo a pedirles una firma para una ley que dice una cosa muy sencilla: que si un médico escribe «riesgo vital», la ambulancia sale. Sin esperar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señora de este pueblo, la señora Antonia, ha firmado hace media hora. Su hermano murió en una cárcel en 1987. Ella no me vota. Y ha firmado.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todo lo que les pido. Que...</w:t>
      </w:r>
    </w:p>
    <w:p>
      <w:pPr>
        <w:spacing w:before="0" w:after="110" w:line="300" w:lineRule="auto"/>
      </w:pPr>
      <w:r>
        <w:rPr>
          <w:rFonts w:ascii="Times New Roman" w:hAnsi="Times New Roman" w:eastAsia="Malgun Gothic"/>
          <w:b w:val="0"/>
          <w:i/>
          <w:color w:val="555555"/>
          <w:sz w:val="22"/>
        </w:rPr>
        <w:t>(Un estampido seco, como una tabla que cae. Nadie sabe qué es. Nacho sí. Antes del segundo, Nacho se ha echado sobre Manu y los dos caen del escenario hacia delante. El segundo estampido astilla la tabla del escenario donde estaba la cabeza de Manu. Gritos. La gente se tira al suelo. Los de las banderas, también. Una paloma sale de la torre de la iglesia.)</w:t>
      </w:r>
    </w:p>
    <w:p>
      <w:pPr>
        <w:spacing w:before="0" w:after="110" w:line="300" w:lineRule="auto"/>
      </w:pPr>
      <w:r>
        <w:rPr>
          <w:rFonts w:ascii="Times New Roman" w:hAnsi="Times New Roman" w:eastAsia="Malgun Gothic"/>
          <w:b/>
          <w:i w:val="0"/>
          <w:sz w:val="22"/>
        </w:rPr>
        <w:t xml:space="preserve">Ruano: </w:t>
      </w:r>
      <w:r>
        <w:rPr>
          <w:rFonts w:ascii="Times New Roman" w:hAnsi="Times New Roman" w:eastAsia="Malgun Gothic"/>
          <w:b w:val="0"/>
          <w:i/>
          <w:color w:val="555555"/>
          <w:sz w:val="22"/>
        </w:rPr>
        <w:t>(por la radio, gritando)</w:t>
      </w:r>
      <w:r>
        <w:rPr>
          <w:rFonts w:ascii="Times New Roman" w:hAnsi="Times New Roman" w:eastAsia="Malgun Gothic"/>
          <w:b w:val="0"/>
          <w:i w:val="0"/>
          <w:sz w:val="22"/>
        </w:rPr>
        <w:t xml:space="preserve"> ¡Caja! ¡Segunda planta! ¡Disparos desde la Caja!</w:t>
      </w:r>
    </w:p>
    <w:p>
      <w:pPr>
        <w:spacing w:before="0" w:after="110" w:line="300" w:lineRule="auto"/>
      </w:pPr>
      <w:r>
        <w:rPr>
          <w:rFonts w:ascii="Times New Roman" w:hAnsi="Times New Roman" w:eastAsia="Malgun Gothic"/>
          <w:b w:val="0"/>
          <w:i/>
          <w:color w:val="555555"/>
          <w:sz w:val="22"/>
        </w:rPr>
        <w:t>(Elena está en el suelo, junto a la columna. Levanta la cabeza. Ve la ventana limpia: el cristal ya no está. Ve, en el escenario, a Manu debajo de Nacho. Nacho no se mueve. Manu le está apretando el cuello con las dos manos. Hay sangre en la camisa de Manu y no es suya.)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(gritando)</w:t>
      </w:r>
      <w:r>
        <w:rPr>
          <w:rFonts w:ascii="Times New Roman" w:hAnsi="Times New Roman" w:eastAsia="Malgun Gothic"/>
          <w:b w:val="0"/>
          <w:i w:val="0"/>
          <w:sz w:val="22"/>
        </w:rPr>
        <w:t xml:space="preserve"> ¡Un médico! ¡Aquí! ¡Un médico!</w:t>
      </w:r>
    </w:p>
    <w:p>
      <w:pPr>
        <w:spacing w:before="0" w:after="110" w:line="300" w:lineRule="auto"/>
      </w:pPr>
      <w:r>
        <w:rPr>
          <w:rFonts w:ascii="Times New Roman" w:hAnsi="Times New Roman" w:eastAsia="Malgun Gothic"/>
          <w:b w:val="0"/>
          <w:i/>
          <w:color w:val="555555"/>
          <w:sz w:val="22"/>
        </w:rPr>
        <w:t>(Un hombre del público, gordo, con camisa de cuadros, corre agachado hacia el escenario: «¡Soy enfermero!». Irene, a gatas, llega con la carpeta de firmas y la pone debajo de la cabeza de Nacho. Dos guardias civiles cruzan la plaza corriendo hacia la puerta tapiada de la Caja. Elena se levanta. No corre hacia el escenario. Corre en dirección contraria: por debajo de los soportales, hacia la calle que rodea el edificio de la Caja por detrás.)</w:t>
      </w:r>
    </w:p>
    <w:p>
      <w:pPr>
        <w:keepNext/>
        <w:spacing w:before="320" w:after="140"/>
      </w:pPr>
      <w:r>
        <w:rPr>
          <w:rFonts w:ascii="Times New Roman" w:hAnsi="Times New Roman" w:eastAsia="Malgun Gothic"/>
          <w:b/>
          <w:i w:val="0"/>
          <w:color w:val="1F3864"/>
          <w:sz w:val="26"/>
        </w:rPr>
        <w:t>장면 4 — 같은 시각, 12시 9분, 은행 건물 뒤 골목: 18초</w:t>
      </w:r>
    </w:p>
    <w:p>
      <w:pPr>
        <w:spacing w:before="0" w:after="110" w:line="300" w:lineRule="auto"/>
      </w:pPr>
      <w:r>
        <w:rPr>
          <w:rFonts w:ascii="Times New Roman" w:hAnsi="Times New Roman" w:eastAsia="Malgun Gothic"/>
          <w:b w:val="0"/>
          <w:i/>
          <w:color w:val="555555"/>
          <w:sz w:val="22"/>
        </w:rPr>
        <w:t>(Doce y nueve. El callejón de las Eras, detrás del edificio de la Caja: estrecho, de tierra, con contenedores de basura, una puerta trasera de hierro abierta. Elena llega corriendo por la esquina, sin aliento, con la cámara compacta en la mano. Por la otra esquina, al fondo, entra un guardia civil con la pistola en alto: «¡Alto! ¡Guardia Civil!». Por la puerta de hierro sale un hombre de cuarenta y tantos, con chaleco de pescador y una bolsa de deporte larga. Se da la vuelta hacia el guardia civil. Levanta algo. Dos disparos. El hombre cae de espaldas junto a un contenedor. La bolsa cae a un lado. Del bolsillo del chaleco sale despedido un móvil que resbala por la tierra y se queda boca arriba a dos metros de Elena, con la pantalla encendida: está entrando una llamada. El guardia civil, a cuarenta metros, avanza despacio con la pistola apuntando al cuerpo, sin mirar a Elena.)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(después; V.O. sobre la imagen)</w:t>
      </w:r>
      <w:r>
        <w:rPr>
          <w:rFonts w:ascii="Times New Roman" w:hAnsi="Times New Roman" w:eastAsia="Malgun Gothic"/>
          <w:b w:val="0"/>
          <w:i w:val="0"/>
          <w:sz w:val="22"/>
        </w:rPr>
        <w:t xml:space="preserve"> Dieciocho segundos. Lo he contado después, en el vídeo de una cámara de seguridad de la farmacia de la esquina que me enseñó un guardia civil tres días más tarde. Dieciocho segundos entre el móvil en el suelo y la bota del guardia civil encima.</w:t>
      </w:r>
    </w:p>
    <w:p>
      <w:pPr>
        <w:spacing w:before="0" w:after="110" w:line="300" w:lineRule="auto"/>
      </w:pPr>
      <w:r>
        <w:rPr>
          <w:rFonts w:ascii="Times New Roman" w:hAnsi="Times New Roman" w:eastAsia="Malgun Gothic"/>
          <w:b w:val="0"/>
          <w:i/>
          <w:color w:val="555555"/>
          <w:sz w:val="22"/>
        </w:rPr>
        <w:t>(Elena se agacha. No toca el móvil. Levanta la cámara compacta. Dispara. Una vez. Dos. Tres. La pantalla: «Llamada entrante — J. MERIDIANA». Debajo, una notificación de mensaje: «Confirmado. 12 h. Plaza. Luego no llames.» Elena dispara una cuarta vez, más cerca. La llamada deja de sonar. La pantalla muestra ahora «1 llamada perdida — J. MERIDIANA — 12:09».)</w:t>
      </w:r>
    </w:p>
    <w:p>
      <w:pPr>
        <w:spacing w:before="0" w:after="110" w:line="300" w:lineRule="auto"/>
      </w:pPr>
      <w:r>
        <w:rPr>
          <w:rFonts w:ascii="Times New Roman" w:hAnsi="Times New Roman" w:eastAsia="Malgun Gothic"/>
          <w:b/>
          <w:i w:val="0"/>
          <w:sz w:val="22"/>
        </w:rPr>
        <w:t xml:space="preserve">Guardia civil: </w:t>
      </w:r>
      <w:r>
        <w:rPr>
          <w:rFonts w:ascii="Times New Roman" w:hAnsi="Times New Roman" w:eastAsia="Malgun Gothic"/>
          <w:b w:val="0"/>
          <w:i/>
          <w:color w:val="555555"/>
          <w:sz w:val="22"/>
        </w:rPr>
        <w:t>(ya a diez metros, gritando)</w:t>
      </w:r>
      <w:r>
        <w:rPr>
          <w:rFonts w:ascii="Times New Roman" w:hAnsi="Times New Roman" w:eastAsia="Malgun Gothic"/>
          <w:b w:val="0"/>
          <w:i w:val="0"/>
          <w:sz w:val="22"/>
        </w:rPr>
        <w:t xml:space="preserve"> ¡Usted! ¡Atrás! ¡Las manos donde las vea!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(levanta las manos con la cámara en una de ellas)</w:t>
      </w:r>
      <w:r>
        <w:rPr>
          <w:rFonts w:ascii="Times New Roman" w:hAnsi="Times New Roman" w:eastAsia="Malgun Gothic"/>
          <w:b w:val="0"/>
          <w:i w:val="0"/>
          <w:sz w:val="22"/>
        </w:rPr>
        <w:t xml:space="preserve"> ¡Prensa! ¡Soy prensa!</w:t>
      </w:r>
    </w:p>
    <w:p>
      <w:pPr>
        <w:spacing w:before="0" w:after="110" w:line="300" w:lineRule="auto"/>
      </w:pPr>
      <w:r>
        <w:rPr>
          <w:rFonts w:ascii="Times New Roman" w:hAnsi="Times New Roman" w:eastAsia="Malgun Gothic"/>
          <w:b/>
          <w:i w:val="0"/>
          <w:sz w:val="22"/>
        </w:rPr>
        <w:t xml:space="preserve">Guardia civil: </w:t>
      </w:r>
      <w:r>
        <w:rPr>
          <w:rFonts w:ascii="Times New Roman" w:hAnsi="Times New Roman" w:eastAsia="Malgun Gothic"/>
          <w:b w:val="0"/>
          <w:i w:val="0"/>
          <w:sz w:val="22"/>
        </w:rPr>
        <w:t>¡Me da igual! ¡Atrás! ¡Contra la pared!</w:t>
      </w:r>
    </w:p>
    <w:p>
      <w:pPr>
        <w:spacing w:before="0" w:after="110" w:line="300" w:lineRule="auto"/>
      </w:pPr>
      <w:r>
        <w:rPr>
          <w:rFonts w:ascii="Times New Roman" w:hAnsi="Times New Roman" w:eastAsia="Malgun Gothic"/>
          <w:b w:val="0"/>
          <w:i/>
          <w:color w:val="555555"/>
          <w:sz w:val="22"/>
        </w:rPr>
        <w:t>(Elena retrocede contra la pared de adobe. El guardia civil pone la bota encima del móvil, sin pisarlo fuerte. Se agacha junto al hombre del chaleco. Le busca el pulso en el cuello. Lo deja. Habla por la radio: «Sujeto abatido. Callejón de las Eras. Sin pulso». Mira a Elena. Mira la cámara.)</w:t>
      </w:r>
    </w:p>
    <w:p>
      <w:pPr>
        <w:spacing w:before="0" w:after="110" w:line="300" w:lineRule="auto"/>
      </w:pPr>
      <w:r>
        <w:rPr>
          <w:rFonts w:ascii="Times New Roman" w:hAnsi="Times New Roman" w:eastAsia="Malgun Gothic"/>
          <w:b/>
          <w:i w:val="0"/>
          <w:sz w:val="22"/>
        </w:rPr>
        <w:t xml:space="preserve">Guardia civil: </w:t>
      </w:r>
      <w:r>
        <w:rPr>
          <w:rFonts w:ascii="Times New Roman" w:hAnsi="Times New Roman" w:eastAsia="Malgun Gothic"/>
          <w:b w:val="0"/>
          <w:i w:val="0"/>
          <w:sz w:val="22"/>
        </w:rPr>
        <w:t>¿Ha hecho fotos?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(con las manos todavía en alto)</w:t>
      </w:r>
      <w:r>
        <w:rPr>
          <w:rFonts w:ascii="Times New Roman" w:hAnsi="Times New Roman" w:eastAsia="Malgun Gothic"/>
          <w:b w:val="0"/>
          <w:i w:val="0"/>
          <w:sz w:val="22"/>
        </w:rPr>
        <w:t xml:space="preserve"> Al teléfono. No a él.</w:t>
      </w:r>
    </w:p>
    <w:p>
      <w:pPr>
        <w:spacing w:before="0" w:after="110" w:line="300" w:lineRule="auto"/>
      </w:pPr>
      <w:r>
        <w:rPr>
          <w:rFonts w:ascii="Times New Roman" w:hAnsi="Times New Roman" w:eastAsia="Malgun Gothic"/>
          <w:b/>
          <w:i w:val="0"/>
          <w:sz w:val="22"/>
        </w:rPr>
        <w:t xml:space="preserve">Guardia civil: </w:t>
      </w:r>
      <w:r>
        <w:rPr>
          <w:rFonts w:ascii="Times New Roman" w:hAnsi="Times New Roman" w:eastAsia="Malgun Gothic"/>
          <w:b w:val="0"/>
          <w:i/>
          <w:color w:val="555555"/>
          <w:sz w:val="22"/>
        </w:rPr>
        <w:t>(un largo momento; tiene veintipocos años, le tiembla la mandíbula)</w:t>
      </w:r>
      <w:r>
        <w:rPr>
          <w:rFonts w:ascii="Times New Roman" w:hAnsi="Times New Roman" w:eastAsia="Malgun Gothic"/>
          <w:b w:val="0"/>
          <w:i w:val="0"/>
          <w:sz w:val="22"/>
        </w:rPr>
        <w:t xml:space="preserve"> Guárdese eso. Y no se mueva de aquí hasta que venga mi sargento.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 bien?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Guardia civil: </w:t>
      </w:r>
      <w:r>
        <w:rPr>
          <w:rFonts w:ascii="Times New Roman" w:hAnsi="Times New Roman" w:eastAsia="Malgun Gothic"/>
          <w:b w:val="0"/>
          <w:i w:val="0"/>
          <w:sz w:val="22"/>
        </w:rPr>
        <w:t>Yo tampoco.</w:t>
      </w:r>
    </w:p>
    <w:p>
      <w:pPr>
        <w:keepNext/>
        <w:spacing w:before="320" w:after="140"/>
      </w:pPr>
      <w:r>
        <w:rPr>
          <w:rFonts w:ascii="Times New Roman" w:hAnsi="Times New Roman" w:eastAsia="Malgun Gothic"/>
          <w:b/>
          <w:i w:val="0"/>
          <w:color w:val="1F3864"/>
          <w:sz w:val="26"/>
        </w:rPr>
        <w:t>장면 5 — 같은 날 오후 4시, 알메나라 보건소 / 바야돌리드 대학병원 수술실 앞: 자판기 커피</w:t>
      </w:r>
    </w:p>
    <w:p>
      <w:pPr>
        <w:spacing w:before="0" w:after="110" w:line="300" w:lineRule="auto"/>
      </w:pPr>
      <w:r>
        <w:rPr>
          <w:rFonts w:ascii="Times New Roman" w:hAnsi="Times New Roman" w:eastAsia="Malgun Gothic"/>
          <w:b w:val="0"/>
          <w:i/>
          <w:color w:val="555555"/>
          <w:sz w:val="22"/>
        </w:rPr>
        <w:t>(Cuatro de la tarde. Hospital Clínico Universitario de Valladolid, pasillo de la zona quirúrgica: suelo de linóleo, sillas de plástico atornilladas, una máquina de café. Nacho lleva tres horas en quirófano: la bala le entró por encima de la clavícula. Manu, con la camisa manchada todavía, porque no ha querido cambiarse, sentado al lado de una mujer de treinta y dos años con un vestido de verano y una niña dormida en brazos: Elsa, la mujer de Nacho. Ruano, de pie, junto a la puerta. Irene, sentada en el suelo con la espalda en la pared, con la carpeta de firmas manchada de sangre sobre las rodillas. Elena llega por el pasillo con la cámara dentro del bolso.)</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color w:val="555555"/>
          <w:sz w:val="22"/>
        </w:rPr>
        <w:t>(a Manu, sin mirarle)</w:t>
      </w:r>
      <w:r>
        <w:rPr>
          <w:rFonts w:ascii="Times New Roman" w:hAnsi="Times New Roman" w:eastAsia="Malgun Gothic"/>
          <w:b w:val="0"/>
          <w:i w:val="0"/>
          <w:sz w:val="22"/>
        </w:rPr>
        <w:t xml:space="preserve"> ¿Le dijo algo? Antes.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dijo «abajo».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me tiró del escenario. No me dio tiempo a nada.</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 xml:space="preserve">Eso es muy suyo. Nunca da tiempo a nada.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Se va a trabajar sin desayunar porque no le da tiempo.</w:t>
      </w:r>
    </w:p>
    <w:p>
      <w:pPr>
        <w:spacing w:before="0" w:after="110" w:line="300" w:lineRule="auto"/>
      </w:pPr>
      <w:r>
        <w:rPr>
          <w:rFonts w:ascii="Times New Roman" w:hAnsi="Times New Roman" w:eastAsia="Malgun Gothic"/>
          <w:b w:val="0"/>
          <w:i/>
          <w:color w:val="555555"/>
          <w:sz w:val="22"/>
        </w:rPr>
        <w:t>(Manu se levanta. Va a la máquina de café. Mete monedas. Saca un vaso de plástico. Vuelve. Se lo pone a Elsa en la mano libre, la que no sostiene a la niña.)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malo. Es de máquina. Pero está caliente.</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color w:val="555555"/>
          <w:sz w:val="22"/>
        </w:rPr>
        <w:t>(mira el vaso; mira a Manu)</w:t>
      </w:r>
      <w:r>
        <w:rPr>
          <w:rFonts w:ascii="Times New Roman" w:hAnsi="Times New Roman" w:eastAsia="Malgun Gothic"/>
          <w:b w:val="0"/>
          <w:i w:val="0"/>
          <w:sz w:val="22"/>
        </w:rPr>
        <w:t xml:space="preserve"> Usted es el del café. Me lo ha contado él. Que le pone café a todo el mundo y que la escolta se queja porque así no hay manera de vigilar a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Tiene razón.</w:t>
      </w:r>
    </w:p>
    <w:p>
      <w:pPr>
        <w:spacing w:before="0" w:after="110" w:line="300" w:lineRule="auto"/>
      </w:pPr>
      <w:r>
        <w:rPr>
          <w:rFonts w:ascii="Times New Roman" w:hAnsi="Times New Roman" w:eastAsia="Malgun Gothic"/>
          <w:b w:val="0"/>
          <w:i/>
          <w:color w:val="555555"/>
          <w:sz w:val="22"/>
        </w:rPr>
        <w:t>(Elsa bebe. La niña se mueve en sueños y dice algo. Elsa se ríe y llora a la vez.)</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Ha dicho «croqueta».</w:t>
      </w:r>
    </w:p>
    <w:p>
      <w:pPr>
        <w:spacing w:before="0" w:after="110" w:line="300" w:lineRule="auto"/>
      </w:pPr>
      <w:r>
        <w:rPr>
          <w:rFonts w:ascii="Times New Roman" w:hAnsi="Times New Roman" w:eastAsia="Malgun Gothic"/>
          <w:b w:val="0"/>
          <w:i/>
          <w:color w:val="555555"/>
          <w:sz w:val="22"/>
        </w:rPr>
        <w:t>(Se abre la puerta del quirófano. Sale una cirujana con el gorro todavía puesto. Mira a Elsa.)</w:t>
      </w:r>
    </w:p>
    <w:p>
      <w:pPr>
        <w:spacing w:before="0" w:after="110" w:line="300" w:lineRule="auto"/>
      </w:pPr>
      <w:r>
        <w:rPr>
          <w:rFonts w:ascii="Times New Roman" w:hAnsi="Times New Roman" w:eastAsia="Malgun Gothic"/>
          <w:b/>
          <w:i w:val="0"/>
          <w:sz w:val="22"/>
        </w:rPr>
        <w:t xml:space="preserve">Cirujana: </w:t>
      </w:r>
      <w:r>
        <w:rPr>
          <w:rFonts w:ascii="Times New Roman" w:hAnsi="Times New Roman" w:eastAsia="Malgun Gothic"/>
          <w:b w:val="0"/>
          <w:i w:val="0"/>
          <w:sz w:val="22"/>
        </w:rPr>
        <w:t>¿Es usted la familia de Ignacio Herrera?</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color w:val="555555"/>
          <w:sz w:val="22"/>
        </w:rPr>
        <w:t>(se levanta con la niña)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Cirujana: </w:t>
      </w:r>
      <w:r>
        <w:rPr>
          <w:rFonts w:ascii="Times New Roman" w:hAnsi="Times New Roman" w:eastAsia="Malgun Gothic"/>
          <w:b w:val="0"/>
          <w:i w:val="0"/>
          <w:sz w:val="22"/>
        </w:rPr>
        <w:t xml:space="preserve">Está fuera de peligro. La subclavia estaba a cuatro milímetros.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tenido mucha suerte. Y quien le apretó el cuello en la plaza le ha salvado la vida.</w:t>
      </w:r>
    </w:p>
    <w:p>
      <w:pPr>
        <w:spacing w:before="0" w:after="110" w:line="300" w:lineRule="auto"/>
      </w:pPr>
      <w:r>
        <w:rPr>
          <w:rFonts w:ascii="Times New Roman" w:hAnsi="Times New Roman" w:eastAsia="Malgun Gothic"/>
          <w:b w:val="0"/>
          <w:i/>
          <w:color w:val="555555"/>
          <w:sz w:val="22"/>
        </w:rPr>
        <w:t>(Elsa se vuelve hacia Manu. Manu se mira las manos. Irene, desde el suelo, cierra los ojos y apoya la cabeza contra la pared.)</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(más tarde, en la escalera del hospital)</w:t>
      </w:r>
      <w:r>
        <w:rPr>
          <w:rFonts w:ascii="Times New Roman" w:hAnsi="Times New Roman" w:eastAsia="Malgun Gothic"/>
          <w:b w:val="0"/>
          <w:i w:val="0"/>
          <w:sz w:val="22"/>
        </w:rPr>
        <w:t xml:space="preserve"> Cuatro y veinte. Nacho vive. La bala iba a la cabeza de Manu. Nacho la paró con el hombro porque se tiró antes del segundo disparo.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visto a Manu darle un café de máquina a la mujer del hombre que ha recibido su bala.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cuatro fotos en una tarjeta de memoria que no he enseñado a nadie.</w:t>
      </w:r>
    </w:p>
    <w:p>
      <w:pPr>
        <w:keepNext/>
        <w:spacing w:before="320" w:after="140"/>
      </w:pPr>
      <w:r>
        <w:rPr>
          <w:rFonts w:ascii="Times New Roman" w:hAnsi="Times New Roman" w:eastAsia="Malgun Gothic"/>
          <w:b/>
          <w:i w:val="0"/>
          <w:color w:val="1F3864"/>
          <w:sz w:val="26"/>
        </w:rPr>
        <w:t>장면 6 — 같은 날 밤 11시, «Hostal La Posada» 2층 복도: 뜨거운 커피</w:t>
      </w:r>
    </w:p>
    <w:p>
      <w:pPr>
        <w:spacing w:before="0" w:after="110" w:line="300" w:lineRule="auto"/>
      </w:pPr>
      <w:r>
        <w:rPr>
          <w:rFonts w:ascii="Times New Roman" w:hAnsi="Times New Roman" w:eastAsia="Malgun Gothic"/>
          <w:b w:val="0"/>
          <w:i/>
          <w:color w:val="555555"/>
          <w:sz w:val="22"/>
        </w:rPr>
        <w:t>(Once de la noche. El pasillo del primer piso del hostal: moqueta granate, una máquina de café de cápsulas encima de una mesa con un cartel de «Servicio para clientes», un ventanal con la plaza al fondo, todavía con la cinta policial. Elena, descalza, con el portátil bajo el brazo, sale de su habitación. Manu está sentado en el suelo del pasillo, con la espalda contra la pared, con una camiseta limpia que le ha dado Pili. Se miran.)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puedo dormir.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Yo tampoco.</w:t>
      </w:r>
    </w:p>
    <w:p>
      <w:pPr>
        <w:spacing w:before="0" w:after="110" w:line="300" w:lineRule="auto"/>
      </w:pPr>
      <w:r>
        <w:rPr>
          <w:rFonts w:ascii="Times New Roman" w:hAnsi="Times New Roman" w:eastAsia="Malgun Gothic"/>
          <w:b w:val="0"/>
          <w:i/>
          <w:color w:val="555555"/>
          <w:sz w:val="22"/>
        </w:rPr>
        <w:t>(Manu se levanta. Va a la máquina. Pone una cápsula. Espera. Saca un vaso de papel. Se lo da a Elena.)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Son las once.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descafeinado. Lo pone en la cápsula.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Bébetelo mientras está caliente. Por una vez.</w:t>
      </w:r>
    </w:p>
    <w:p>
      <w:pPr>
        <w:spacing w:before="0" w:after="110" w:line="300" w:lineRule="auto"/>
      </w:pPr>
      <w:r>
        <w:rPr>
          <w:rFonts w:ascii="Times New Roman" w:hAnsi="Times New Roman" w:eastAsia="Malgun Gothic"/>
          <w:b w:val="0"/>
          <w:i/>
          <w:color w:val="555555"/>
          <w:sz w:val="22"/>
        </w:rPr>
        <w:t>(Elena le mira. Bebe. Un trago largo. Está caliente.)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(con el vaso en las dos manos)</w:t>
      </w:r>
      <w:r>
        <w:rPr>
          <w:rFonts w:ascii="Times New Roman" w:hAnsi="Times New Roman" w:eastAsia="Malgun Gothic"/>
          <w:b w:val="0"/>
          <w:i w:val="0"/>
          <w:sz w:val="22"/>
        </w:rPr>
        <w:t xml:space="preserve"> Está bueno.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la primera vez que te lo bebes caliente.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 la primera vez que no te pregunto nada antes.</w:t>
      </w:r>
    </w:p>
    <w:p>
      <w:pPr>
        <w:spacing w:before="0" w:after="110" w:line="300" w:lineRule="auto"/>
      </w:pPr>
      <w:r>
        <w:rPr>
          <w:rFonts w:ascii="Times New Roman" w:hAnsi="Times New Roman" w:eastAsia="Malgun Gothic"/>
          <w:b w:val="0"/>
          <w:i/>
          <w:color w:val="555555"/>
          <w:sz w:val="22"/>
        </w:rPr>
        <w:t>(Silencio. Se sientan los dos en el suelo del pasillo, uno al lado del otro, con la espalda contra la pared.)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Irene me ha dicho que corriste hacia el otro lado. Hacia el callejón.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Corrí hacia la ventana.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Había un hombre con un fusil detrás de la ventana.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Ya lo sé. Por eso corrí.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te quedaste apretándole el cuello a Nacho. Cada uno hace lo que sabe.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al techo)</w:t>
      </w:r>
      <w:r>
        <w:rPr>
          <w:rFonts w:ascii="Times New Roman" w:hAnsi="Times New Roman" w:eastAsia="Malgun Gothic"/>
          <w:b w:val="0"/>
          <w:i w:val="0"/>
          <w:sz w:val="22"/>
        </w:rPr>
        <w:t xml:space="preserve"> Si hubieras llegado al callejón diez segundos antes...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Si hubiera llegado diez segundos antes, no estaría aquí bebiéndome tu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hagas cuentas, Manu. Esa la hago yo.</w:t>
      </w:r>
    </w:p>
    <w:p>
      <w:pPr>
        <w:spacing w:before="0" w:after="110" w:line="300" w:lineRule="auto"/>
      </w:pPr>
      <w:r>
        <w:rPr>
          <w:rFonts w:ascii="Times New Roman" w:hAnsi="Times New Roman" w:eastAsia="Malgun Gothic"/>
          <w:b w:val="0"/>
          <w:i/>
          <w:color w:val="555555"/>
          <w:sz w:val="22"/>
        </w:rPr>
        <w:t>(Silencio largo. Él apoya la cabeza en la pared. Ella también.)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Hoy he pensado en Evaristo. Cuando estaba en el suelo, con las manos en el cuello de Nacho.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pensado: «Esto es lo que querían en 2009. Que yo estuviera en el suelo de una plaza». Y luego he pensado: «No. Querían que estuviera en el suelo de una plaza callado».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no estaba callado. Gritaba «un médico».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único que he hecho bien hoy.</w:t>
      </w:r>
    </w:p>
    <w:p>
      <w:pPr>
        <w:spacing w:before="0" w:after="110" w:line="300" w:lineRule="auto"/>
      </w:pPr>
      <w:r>
        <w:rPr>
          <w:rFonts w:ascii="Times New Roman" w:hAnsi="Times New Roman" w:eastAsia="Malgun Gothic"/>
          <w:b w:val="0"/>
          <w:i/>
          <w:color w:val="555555"/>
          <w:sz w:val="22"/>
        </w:rPr>
        <w:t>(Elena no contesta. Deja el vaso vacío en la moqueta. Abre el portátil sobre las rodillas. En la pantalla, la cuarta foto: «1 llamada perdida — J. MERIDIANA — 12:09». Gira el portátil hacia él.)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Esto no lo has visto.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pantalla mucho rato)</w:t>
      </w:r>
      <w:r>
        <w:rPr>
          <w:rFonts w:ascii="Times New Roman" w:hAnsi="Times New Roman" w:eastAsia="Malgun Gothic"/>
          <w:b w:val="0"/>
          <w:i w:val="0"/>
          <w:sz w:val="22"/>
        </w:rPr>
        <w:t xml:space="preserve"> Meridiana.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La consultora que le pagaba a Álvaro en 2012. La que cobra de Atalaya. La que tiene un solo cliente: Servinor.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¿Lo vas a publicar?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Todavía no. </w:t>
      </w:r>
      <w:r>
        <w:rPr>
          <w:rFonts w:ascii="Times New Roman" w:hAnsi="Times New Roman" w:eastAsia="Malgun Gothic"/>
          <w:b w:val="0"/>
          <w:i/>
          <w:color w:val="555555"/>
          <w:sz w:val="22"/>
        </w:rPr>
        <w:t>(cierra el portátil)</w:t>
      </w:r>
      <w:r>
        <w:rPr>
          <w:rFonts w:ascii="Times New Roman" w:hAnsi="Times New Roman" w:eastAsia="Malgun Gothic"/>
          <w:b w:val="0"/>
          <w:i w:val="0"/>
          <w:sz w:val="22"/>
        </w:rPr>
        <w:t xml:space="preserve"> Tengo una foto de una pantalla. «J. Meridiana» puede ser cualquiera que se haya guardado así en un móvil.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falta la segunda fuente. Me falta el dinero.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si no la encuentras?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La encontraré.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ya la está buscando.</w:t>
      </w:r>
    </w:p>
    <w:p>
      <w:pPr>
        <w:keepNext/>
        <w:spacing w:before="320" w:after="140"/>
      </w:pPr>
      <w:r>
        <w:rPr>
          <w:rFonts w:ascii="Times New Roman" w:hAnsi="Times New Roman" w:eastAsia="Malgun Gothic"/>
          <w:b/>
          <w:i w:val="0"/>
          <w:color w:val="1F3864"/>
          <w:sz w:val="26"/>
        </w:rPr>
        <w:t>장면 7 — 6월 3일(일) 오전 10시, 알메나라 바 «El Casino»: 무스 (일상)</w:t>
      </w:r>
    </w:p>
    <w:p>
      <w:pPr>
        <w:spacing w:before="0" w:after="110" w:line="300" w:lineRule="auto"/>
      </w:pPr>
      <w:r>
        <w:rPr>
          <w:rFonts w:ascii="Times New Roman" w:hAnsi="Times New Roman" w:eastAsia="Malgun Gothic"/>
          <w:b w:val="0"/>
          <w:i/>
          <w:color w:val="555555"/>
          <w:sz w:val="22"/>
        </w:rPr>
        <w:t>(Domingo 3 de junio, diez de la mañana. Bar El Casino, en los soportales de la Plaza Mayor: mesas de mármol, un mostrador de zinc, un televisor encendido con la plaza misma en las noticias, una cabeza de toro disecada en la pared. Cuatro viejos juegan al mus en una mesa del fondo con una baraja muy gastada. Eusebio, setenta y tantos, dueño del bar desde 1971, seca vasos. Elena entra sola. Pide un café. Eusebio se lo pone y no le cobra.)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¿Cuánto es?</w:t>
      </w:r>
    </w:p>
    <w:p>
      <w:pPr>
        <w:spacing w:before="0" w:after="110" w:line="300" w:lineRule="auto"/>
      </w:pPr>
      <w:r>
        <w:rPr>
          <w:rFonts w:ascii="Times New Roman" w:hAnsi="Times New Roman" w:eastAsia="Malgun Gothic"/>
          <w:b/>
          <w:i w:val="0"/>
          <w:sz w:val="22"/>
        </w:rPr>
        <w:t xml:space="preserve">Eusebio: </w:t>
      </w:r>
      <w:r>
        <w:rPr>
          <w:rFonts w:ascii="Times New Roman" w:hAnsi="Times New Roman" w:eastAsia="Malgun Gothic"/>
          <w:b w:val="0"/>
          <w:i w:val="0"/>
          <w:sz w:val="22"/>
        </w:rPr>
        <w:t xml:space="preserve">Hoy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estaba ayer en la plaza. La vi correr.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Soy periodista.</w:t>
      </w:r>
    </w:p>
    <w:p>
      <w:pPr>
        <w:spacing w:before="0" w:after="110" w:line="300" w:lineRule="auto"/>
      </w:pPr>
      <w:r>
        <w:rPr>
          <w:rFonts w:ascii="Times New Roman" w:hAnsi="Times New Roman" w:eastAsia="Malgun Gothic"/>
          <w:b/>
          <w:i w:val="0"/>
          <w:sz w:val="22"/>
        </w:rPr>
        <w:t xml:space="preserve">Eusebio: </w:t>
      </w:r>
      <w:r>
        <w:rPr>
          <w:rFonts w:ascii="Times New Roman" w:hAnsi="Times New Roman" w:eastAsia="Malgun Gothic"/>
          <w:b w:val="0"/>
          <w:i w:val="0"/>
          <w:sz w:val="22"/>
        </w:rPr>
        <w:t xml:space="preserve">Ya. </w:t>
      </w:r>
      <w:r>
        <w:rPr>
          <w:rFonts w:ascii="Times New Roman" w:hAnsi="Times New Roman" w:eastAsia="Malgun Gothic"/>
          <w:b w:val="0"/>
          <w:i/>
          <w:color w:val="555555"/>
          <w:sz w:val="22"/>
        </w:rPr>
        <w:t>(sigue secando el vaso)</w:t>
      </w:r>
      <w:r>
        <w:rPr>
          <w:rFonts w:ascii="Times New Roman" w:hAnsi="Times New Roman" w:eastAsia="Malgun Gothic"/>
          <w:b w:val="0"/>
          <w:i w:val="0"/>
          <w:sz w:val="22"/>
        </w:rPr>
        <w:t xml:space="preserve"> Yo no le voto a ese chico. No le he votado nunca y no le voy a votar. Mi padre era de los que ganaron la guerra y yo soy de los que no se avergüenzan de su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en este pueblo no se dispara a nadie desde una ventana. Eso no. </w:t>
      </w:r>
      <w:r>
        <w:rPr>
          <w:rFonts w:ascii="Times New Roman" w:hAnsi="Times New Roman" w:eastAsia="Malgun Gothic"/>
          <w:b w:val="0"/>
          <w:i/>
          <w:color w:val="555555"/>
          <w:sz w:val="22"/>
        </w:rPr>
        <w:t>(deja el vaso)</w:t>
      </w:r>
      <w:r>
        <w:rPr>
          <w:rFonts w:ascii="Times New Roman" w:hAnsi="Times New Roman" w:eastAsia="Malgun Gothic"/>
          <w:b w:val="0"/>
          <w:i w:val="0"/>
          <w:sz w:val="22"/>
        </w:rPr>
        <w:t xml:space="preserve"> Ayer me daba vergüenza ser de Almenara. Y no me había pasado nunca.</w:t>
      </w:r>
    </w:p>
    <w:p>
      <w:pPr>
        <w:spacing w:before="0" w:after="110" w:line="300" w:lineRule="auto"/>
      </w:pPr>
      <w:r>
        <w:rPr>
          <w:rFonts w:ascii="Times New Roman" w:hAnsi="Times New Roman" w:eastAsia="Malgun Gothic"/>
          <w:b/>
          <w:i w:val="0"/>
          <w:sz w:val="22"/>
        </w:rPr>
        <w:t xml:space="preserve">Viejo 1: </w:t>
      </w:r>
      <w:r>
        <w:rPr>
          <w:rFonts w:ascii="Times New Roman" w:hAnsi="Times New Roman" w:eastAsia="Malgun Gothic"/>
          <w:b w:val="0"/>
          <w:i/>
          <w:color w:val="555555"/>
          <w:sz w:val="22"/>
        </w:rPr>
        <w:t>(desde la mesa del mus, sin levantar la vista de las cartas)</w:t>
      </w:r>
      <w:r>
        <w:rPr>
          <w:rFonts w:ascii="Times New Roman" w:hAnsi="Times New Roman" w:eastAsia="Malgun Gothic"/>
          <w:b w:val="0"/>
          <w:i w:val="0"/>
          <w:sz w:val="22"/>
        </w:rPr>
        <w:t xml:space="preserve"> ¡Envido!</w:t>
      </w:r>
    </w:p>
    <w:p>
      <w:pPr>
        <w:spacing w:before="0" w:after="110" w:line="300" w:lineRule="auto"/>
      </w:pPr>
      <w:r>
        <w:rPr>
          <w:rFonts w:ascii="Times New Roman" w:hAnsi="Times New Roman" w:eastAsia="Malgun Gothic"/>
          <w:b/>
          <w:i w:val="0"/>
          <w:sz w:val="22"/>
        </w:rPr>
        <w:t xml:space="preserve">Viejo 2: </w:t>
      </w:r>
      <w:r>
        <w:rPr>
          <w:rFonts w:ascii="Times New Roman" w:hAnsi="Times New Roman" w:eastAsia="Malgun Gothic"/>
          <w:b w:val="0"/>
          <w:i w:val="0"/>
          <w:sz w:val="22"/>
        </w:rPr>
        <w:t>¡Quiero!</w:t>
      </w:r>
    </w:p>
    <w:p>
      <w:pPr>
        <w:spacing w:before="0" w:after="110" w:line="300" w:lineRule="auto"/>
      </w:pPr>
      <w:r>
        <w:rPr>
          <w:rFonts w:ascii="Times New Roman" w:hAnsi="Times New Roman" w:eastAsia="Malgun Gothic"/>
          <w:b/>
          <w:i w:val="0"/>
          <w:sz w:val="22"/>
        </w:rPr>
        <w:t xml:space="preserve">Eusebio: </w:t>
      </w:r>
      <w:r>
        <w:rPr>
          <w:rFonts w:ascii="Times New Roman" w:hAnsi="Times New Roman" w:eastAsia="Malgun Gothic"/>
          <w:b w:val="0"/>
          <w:i/>
          <w:color w:val="555555"/>
          <w:sz w:val="22"/>
        </w:rPr>
        <w:t>(a Elena, en voz más baja)</w:t>
      </w:r>
      <w:r>
        <w:rPr>
          <w:rFonts w:ascii="Times New Roman" w:hAnsi="Times New Roman" w:eastAsia="Malgun Gothic"/>
          <w:b w:val="0"/>
          <w:i w:val="0"/>
          <w:sz w:val="22"/>
        </w:rPr>
        <w:t xml:space="preserve"> El que disparó. Remigio. Remigio Tornero. Le conocía todo el mundo. Venía aquí a tomarse el carajillo antes de trabajar.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¿Dónde trabajaba?</w:t>
      </w:r>
    </w:p>
    <w:p>
      <w:pPr>
        <w:spacing w:before="0" w:after="110" w:line="300" w:lineRule="auto"/>
      </w:pPr>
      <w:r>
        <w:rPr>
          <w:rFonts w:ascii="Times New Roman" w:hAnsi="Times New Roman" w:eastAsia="Malgun Gothic"/>
          <w:b/>
          <w:i w:val="0"/>
          <w:sz w:val="22"/>
        </w:rPr>
        <w:t xml:space="preserve">Eusebio: </w:t>
      </w:r>
      <w:r>
        <w:rPr>
          <w:rFonts w:ascii="Times New Roman" w:hAnsi="Times New Roman" w:eastAsia="Malgun Gothic"/>
          <w:b w:val="0"/>
          <w:i w:val="0"/>
          <w:sz w:val="22"/>
        </w:rPr>
        <w:t xml:space="preserve">De vigilante en el polígono de la carretera. En la planta de piensos. Llevaba un uniforme gris con un escudo en el brazo.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Servinor, ponía en el escudo. Antes estuvo en el ejército, en Bosnia, dicen. Vivía solo. No hablaba con nadie. Jugaba a la tragaperras y pagaba siempre con billetes nuevos.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¿Billetes nuevos?</w:t>
      </w:r>
    </w:p>
    <w:p>
      <w:pPr>
        <w:spacing w:before="0" w:after="110" w:line="300" w:lineRule="auto"/>
      </w:pPr>
      <w:r>
        <w:rPr>
          <w:rFonts w:ascii="Times New Roman" w:hAnsi="Times New Roman" w:eastAsia="Malgun Gothic"/>
          <w:b/>
          <w:i w:val="0"/>
          <w:sz w:val="22"/>
        </w:rPr>
        <w:t xml:space="preserve">Eusebio: </w:t>
      </w:r>
      <w:r>
        <w:rPr>
          <w:rFonts w:ascii="Times New Roman" w:hAnsi="Times New Roman" w:eastAsia="Malgun Gothic"/>
          <w:b w:val="0"/>
          <w:i w:val="0"/>
          <w:sz w:val="22"/>
        </w:rPr>
        <w:t xml:space="preserve">De cincuenta. Siempre de cincuenta y siempre nuevos.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vigilante de piensos. Billetes de cincuenta nuevos. Aquí nos fijamos en esas cosas, señora. Es lo único que hay que hacer en invierno.</w:t>
      </w:r>
    </w:p>
    <w:p>
      <w:pPr>
        <w:spacing w:before="0" w:after="110" w:line="300" w:lineRule="auto"/>
      </w:pPr>
      <w:r>
        <w:rPr>
          <w:rFonts w:ascii="Times New Roman" w:hAnsi="Times New Roman" w:eastAsia="Malgun Gothic"/>
          <w:b/>
          <w:i w:val="0"/>
          <w:sz w:val="22"/>
        </w:rPr>
        <w:t xml:space="preserve">Viejo 3: </w:t>
      </w:r>
      <w:r>
        <w:rPr>
          <w:rFonts w:ascii="Times New Roman" w:hAnsi="Times New Roman" w:eastAsia="Malgun Gothic"/>
          <w:b w:val="0"/>
          <w:i/>
          <w:color w:val="555555"/>
          <w:sz w:val="22"/>
        </w:rPr>
        <w:t>(desde el mus)</w:t>
      </w:r>
      <w:r>
        <w:rPr>
          <w:rFonts w:ascii="Times New Roman" w:hAnsi="Times New Roman" w:eastAsia="Malgun Gothic"/>
          <w:b w:val="0"/>
          <w:i w:val="0"/>
          <w:sz w:val="22"/>
        </w:rPr>
        <w:t xml:space="preserve"> ¡Órdago!</w:t>
      </w:r>
    </w:p>
    <w:p>
      <w:pPr>
        <w:spacing w:before="0" w:after="110" w:line="300" w:lineRule="auto"/>
      </w:pPr>
      <w:r>
        <w:rPr>
          <w:rFonts w:ascii="Times New Roman" w:hAnsi="Times New Roman" w:eastAsia="Malgun Gothic"/>
          <w:b w:val="0"/>
          <w:i/>
          <w:color w:val="555555"/>
          <w:sz w:val="22"/>
        </w:rPr>
        <w:t>(Los otros tres viejos se quedan callados. Miran sus cartas. Uno tira las suyas sobre la mesa.)</w:t>
      </w:r>
    </w:p>
    <w:p>
      <w:pPr>
        <w:spacing w:before="0" w:after="110" w:line="300" w:lineRule="auto"/>
      </w:pPr>
      <w:r>
        <w:rPr>
          <w:rFonts w:ascii="Times New Roman" w:hAnsi="Times New Roman" w:eastAsia="Malgun Gothic"/>
          <w:b/>
          <w:i w:val="0"/>
          <w:sz w:val="22"/>
        </w:rPr>
        <w:t xml:space="preserve">Viejo 1: </w:t>
      </w:r>
      <w:r>
        <w:rPr>
          <w:rFonts w:ascii="Times New Roman" w:hAnsi="Times New Roman" w:eastAsia="Malgun Gothic"/>
          <w:b w:val="0"/>
          <w:i w:val="0"/>
          <w:sz w:val="22"/>
        </w:rPr>
        <w:t>No quiero.</w:t>
      </w:r>
    </w:p>
    <w:p>
      <w:pPr>
        <w:spacing w:before="0" w:after="110" w:line="300" w:lineRule="auto"/>
      </w:pPr>
      <w:r>
        <w:rPr>
          <w:rFonts w:ascii="Times New Roman" w:hAnsi="Times New Roman" w:eastAsia="Malgun Gothic"/>
          <w:b/>
          <w:i w:val="0"/>
          <w:sz w:val="22"/>
        </w:rPr>
        <w:t xml:space="preserve">Eusebio: </w:t>
      </w:r>
      <w:r>
        <w:rPr>
          <w:rFonts w:ascii="Times New Roman" w:hAnsi="Times New Roman" w:eastAsia="Malgun Gothic"/>
          <w:b w:val="0"/>
          <w:i/>
          <w:color w:val="555555"/>
          <w:sz w:val="22"/>
        </w:rPr>
        <w:t>(sonríe un poco, mirando hacia la mesa)</w:t>
      </w:r>
      <w:r>
        <w:rPr>
          <w:rFonts w:ascii="Times New Roman" w:hAnsi="Times New Roman" w:eastAsia="Malgun Gothic"/>
          <w:b w:val="0"/>
          <w:i w:val="0"/>
          <w:sz w:val="22"/>
        </w:rPr>
        <w:t xml:space="preserve"> El órdago es cuando apuestas todo a una mano. Si te lo aceptan y pierdes, pierdes la partida entera.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Casi nadie lo acepta. </w:t>
      </w:r>
      <w:r>
        <w:rPr>
          <w:rFonts w:ascii="Times New Roman" w:hAnsi="Times New Roman" w:eastAsia="Malgun Gothic"/>
          <w:b w:val="0"/>
          <w:i/>
          <w:color w:val="555555"/>
          <w:sz w:val="22"/>
        </w:rPr>
        <w:t>(mira a Elena)</w:t>
      </w:r>
      <w:r>
        <w:rPr>
          <w:rFonts w:ascii="Times New Roman" w:hAnsi="Times New Roman" w:eastAsia="Malgun Gothic"/>
          <w:b w:val="0"/>
          <w:i w:val="0"/>
          <w:sz w:val="22"/>
        </w:rPr>
        <w:t xml:space="preserve"> Usted tiene cara de aceptarlos.</w:t>
      </w:r>
    </w:p>
    <w:p>
      <w:pPr>
        <w:keepNext/>
        <w:spacing w:before="320" w:after="140"/>
      </w:pPr>
      <w:r>
        <w:rPr>
          <w:rFonts w:ascii="Times New Roman" w:hAnsi="Times New Roman" w:eastAsia="Malgun Gothic"/>
          <w:b/>
          <w:i w:val="0"/>
          <w:color w:val="1F3864"/>
          <w:sz w:val="26"/>
        </w:rPr>
        <w:t>장면 8 — 6월 4일(월) 밤 11시 40분, 마드리드 다락방: 단독범</w:t>
      </w:r>
    </w:p>
    <w:p>
      <w:pPr>
        <w:spacing w:before="0" w:after="110" w:line="300" w:lineRule="auto"/>
      </w:pPr>
      <w:r>
        <w:rPr>
          <w:rFonts w:ascii="Times New Roman" w:hAnsi="Times New Roman" w:eastAsia="Malgun Gothic"/>
          <w:b w:val="0"/>
          <w:i/>
          <w:color w:val="555555"/>
          <w:sz w:val="22"/>
        </w:rPr>
        <w:t>(Lunes 4 de junio, doce menos veinte de la noche. La buhardilla. En la televisión del portátil, sin sonido, el ministro Monreal en una rueda de prensa: «...un individuo con antecedentes psiquiátricos que actuó en solitario...». Debajo, el rótulo: «EL INTERIOR HABLA DE UN "LOBO SOLITARIO"». En la mesa, la tarjeta de memoria de la cámara compacta, dentro de una bolsita de plástico de las de congelar. Suena el fijo. Elena lo coge.)</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 xml:space="preserve">Elena. Soy yo. No digo nada por aquí. Solo una cosa: Benjamín ha encontrado el número de teléfono que aparece en las cuentas depositadas de Consultoría Meridiana en el Registro Mercantil. El de contacto.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mismo de la foto.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¿Seguro?</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 xml:space="preserve">Nueve dígitos. Los nueve.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otra cosa. El catorce de mayo, dieciocho días antes de lo de Almenara, Meridiana recibió cuarenta mil euros de la Fundación Atalaya. Concepto: «Análisis de riesgos — Campaña».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a las nueve. Traiga hambre.</w:t>
      </w:r>
    </w:p>
    <w:p>
      <w:pPr>
        <w:spacing w:before="0" w:after="110" w:line="300" w:lineRule="auto"/>
      </w:pPr>
      <w:r>
        <w:rPr>
          <w:rFonts w:ascii="Times New Roman" w:hAnsi="Times New Roman" w:eastAsia="Malgun Gothic"/>
          <w:b w:val="0"/>
          <w:i/>
          <w:color w:val="555555"/>
          <w:sz w:val="22"/>
        </w:rPr>
        <w:t>(Cuelga. Elena se queda con el auricular en la mano. Un clic. Lo cuelga. Mira la televisión: el ministro sigue diciendo «en solitario». Coge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Lunes cuatro de junio. Doce menos cuarto.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ministro dice que Remigio Tornero era un lobo solitario. Un vigilante de una planta de piensos con antecedentes psiquiátricos que actuó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lobo solitario que pagaba la tragaperras con billetes de cincuenta nuevos. Que trabajaba para Servinor. Al que llamó «J. Meridiana» a las doce y nueve, un minuto después de disparar, cuando ya estaba muerto. Y que había recibido un mensaje: «Confirmado. 12 h. Plaza. Luego no llames.»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Dieciocho días antes, Meridiana cobró cuarenta mil euros de Atalaya. «Análisis de riesgos.»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riesgo era una plaza de un pueblo de Castilla y un hombre sin atril. El análisis lo hizo un fusil desde una ventana limpia.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Ya tengo la segunda fuente. Me falta saber de dónde le llega el dinero a Atalaya. Eso es lo que llevan buscando Isolina y Ciro desde noviembre. Dos o tres millones al año que no salen de ningún sitio.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Eusebio dice que tengo cara de aceptar los órdagos.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sé. Lo que sé es que esto ya no es una mano. Es la partida entera.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Nacho ha mandado una foto desde el hospital: la niña, con una croqueta en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「부상자(El herido)」 II(『Hombre acecha』, 1939)</w:t>
      </w:r>
      <w:r>
        <w:rPr>
          <w:rFonts w:ascii="Times New Roman" w:hAnsi="Times New Roman" w:eastAsia="Malgun Gothic"/>
          <w:b w:val="0"/>
          <w:i w:val="0"/>
          <w:sz w:val="22"/>
        </w:rPr>
        <w:t xml:space="preserve"> — «Para la libertad sangro, lucho, pervivo. / Para la libertad, mis ojos y mis manos, / como un árbol carnal, generoso y cautivo, / doy a los cirujanos.» 한국어 해설: '자유를 위해 나는 피 흘리고, 싸우고, 살아남는다. 자유를 위해 내 눈과 손을, 살로 된 나무처럼, 너그럽고 사로잡힌 채, 외과의들에게 내준다.' 내전 중 부상병을 노래한 시로, 2화 「양파 자장가」의 시인 에르난데스가 다시 나온다. 7화에서 '외과의에게 자기 몸을 내주는' 사람은 정치인이 아니라 경호원이다. 나초는 신념이 아니라 직업으로 몸을 던진다 — 아내의 말대로 «Nunca da tiempo a nada».</w:t>
      </w:r>
    </w:p>
    <w:p>
      <w:pPr>
        <w:spacing w:before="0" w:after="120"/>
      </w:pPr>
      <w:r>
        <w:rPr>
          <w:rFonts w:ascii="Times New Roman" w:hAnsi="Times New Roman" w:eastAsia="Malgun Gothic"/>
          <w:b/>
          <w:i w:val="0"/>
          <w:sz w:val="22"/>
        </w:rPr>
        <w:t>『엘 시드의 노래(Cantar de mio Cid)』(12~13세기) 20행</w:t>
      </w:r>
      <w:r>
        <w:rPr>
          <w:rFonts w:ascii="Times New Roman" w:hAnsi="Times New Roman" w:eastAsia="Malgun Gothic"/>
          <w:b w:val="0"/>
          <w:i w:val="0"/>
          <w:sz w:val="22"/>
        </w:rPr>
        <w:t xml:space="preserve"> — «¡Dios, qué buen vassallo, si oviesse buen señor!» 한국어 해설: '하느님, 이 얼마나 훌륭한 신하인가, 훌륭한 주군만 있었다면!' 추방당한 엘 시드를 보며 부르고스 사람들이 하는 말. 스페인 문학의 첫 서사시에서 '좋은 신하와 나쁜 주인'의 문제가 시작된다. 7화의 좋은 신하는 여럿이다: 몸을 던진 경호원, 떨리는 턱으로 '괜찮냐'고 묻는 젊은 치안대원, 아버지를 부끄러워하지 않으면서 총격을 부끄러워하는 바 주인. 그들의 '주인' — 장관의 '단독범' 발표 — 은 그 충성에 값하지 못한다.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 si no, me pierdo»</w:t>
      </w:r>
      <w:r>
        <w:rPr>
          <w:rFonts w:ascii="Times New Roman" w:hAnsi="Times New Roman" w:eastAsia="Malgun Gothic"/>
          <w:b w:val="0"/>
          <w:i w:val="0"/>
          <w:sz w:val="22"/>
        </w:rPr>
        <w:t xml:space="preserve"> — 한국어 해설: "안 그러면 헷갈려." si no = 그렇지 않으면(붙여 쓴 sino는 '~가 아니라'). perderse = 길을 잃다 → 말의 갈피를 잃다. 장면 1.</w:t>
      </w:r>
    </w:p>
    <w:p>
      <w:pPr>
        <w:spacing w:before="0" w:after="120"/>
      </w:pPr>
      <w:r>
        <w:rPr>
          <w:rFonts w:ascii="Times New Roman" w:hAnsi="Times New Roman" w:eastAsia="Malgun Gothic"/>
          <w:b/>
          <w:i w:val="0"/>
          <w:sz w:val="22"/>
        </w:rPr>
        <w:t>«No le corresponde»</w:t>
      </w:r>
      <w:r>
        <w:rPr>
          <w:rFonts w:ascii="Times New Roman" w:hAnsi="Times New Roman" w:eastAsia="Malgun Gothic"/>
          <w:b w:val="0"/>
          <w:i w:val="0"/>
          <w:sz w:val="22"/>
        </w:rPr>
        <w:t xml:space="preserve"> — 한국어 해설: "그가 할 일이 아니다(그의 소관이 아니다)." corresponder a alguien = ~의 몫·소관이다. 시장의 핑계. 장면 2.</w:t>
      </w:r>
    </w:p>
    <w:p>
      <w:pPr>
        <w:spacing w:before="0" w:after="120"/>
      </w:pPr>
      <w:r>
        <w:rPr>
          <w:rFonts w:ascii="Times New Roman" w:hAnsi="Times New Roman" w:eastAsia="Malgun Gothic"/>
          <w:b/>
          <w:i w:val="0"/>
          <w:sz w:val="22"/>
        </w:rPr>
        <w:t>«Hoy trabajas»</w:t>
      </w:r>
      <w:r>
        <w:rPr>
          <w:rFonts w:ascii="Times New Roman" w:hAnsi="Times New Roman" w:eastAsia="Malgun Gothic"/>
          <w:b w:val="0"/>
          <w:i w:val="0"/>
          <w:sz w:val="22"/>
        </w:rPr>
        <w:t xml:space="preserve"> — 한국어 해설: "오늘은 근무 중이잖아." 현재형으로 '지금 상황'을 말해 농담을 끊는다. 장면 2.</w:t>
      </w:r>
    </w:p>
    <w:p>
      <w:pPr>
        <w:spacing w:before="0" w:after="120"/>
      </w:pPr>
      <w:r>
        <w:rPr>
          <w:rFonts w:ascii="Times New Roman" w:hAnsi="Times New Roman" w:eastAsia="Malgun Gothic"/>
          <w:b/>
          <w:i w:val="0"/>
          <w:sz w:val="22"/>
        </w:rPr>
        <w:t>«No me dio tiempo a nada»</w:t>
      </w:r>
      <w:r>
        <w:rPr>
          <w:rFonts w:ascii="Times New Roman" w:hAnsi="Times New Roman" w:eastAsia="Malgun Gothic"/>
          <w:b w:val="0"/>
          <w:i w:val="0"/>
          <w:sz w:val="22"/>
        </w:rPr>
        <w:t xml:space="preserve"> — 한국어 해설: "아무것도 할 틈이 없었다." dar tiempo a + 명사/부정사 = ~할 시간을 주다(무인칭 3인칭 단수). 엘사는 «Nunca da tiempo a nada»로 남편의 성격을 말한다. 장면 5.</w:t>
      </w:r>
    </w:p>
    <w:p>
      <w:pPr>
        <w:spacing w:before="0" w:after="120"/>
      </w:pPr>
      <w:r>
        <w:rPr>
          <w:rFonts w:ascii="Times New Roman" w:hAnsi="Times New Roman" w:eastAsia="Malgun Gothic"/>
          <w:b/>
          <w:i w:val="0"/>
          <w:sz w:val="22"/>
        </w:rPr>
        <w:t>«Está fuera de peligro»</w:t>
      </w:r>
      <w:r>
        <w:rPr>
          <w:rFonts w:ascii="Times New Roman" w:hAnsi="Times New Roman" w:eastAsia="Malgun Gothic"/>
          <w:b w:val="0"/>
          <w:i w:val="0"/>
          <w:sz w:val="22"/>
        </w:rPr>
        <w:t xml:space="preserve"> — 한국어 해설: "위험한 고비는 넘겼다." 의사의 상투어. 장면 5.</w:t>
      </w:r>
    </w:p>
    <w:p>
      <w:pPr>
        <w:spacing w:before="0" w:after="120"/>
      </w:pPr>
      <w:r>
        <w:rPr>
          <w:rFonts w:ascii="Times New Roman" w:hAnsi="Times New Roman" w:eastAsia="Malgun Gothic"/>
          <w:b/>
          <w:i w:val="0"/>
          <w:sz w:val="22"/>
        </w:rPr>
        <w:t>«Bébetelo mientras está caliente»</w:t>
      </w:r>
      <w:r>
        <w:rPr>
          <w:rFonts w:ascii="Times New Roman" w:hAnsi="Times New Roman" w:eastAsia="Malgun Gothic"/>
          <w:b w:val="0"/>
          <w:i w:val="0"/>
          <w:sz w:val="22"/>
        </w:rPr>
        <w:t xml:space="preserve"> — 한국어 해설: "뜨거울 때 마셔." bebe + te + lo(강조의 se형 beberse, 6화 항목 3). mientras + 직설법(지금 실제로 뜨겁다). 장면 6.</w:t>
      </w:r>
    </w:p>
    <w:p>
      <w:pPr>
        <w:spacing w:before="0" w:after="120"/>
      </w:pPr>
      <w:r>
        <w:rPr>
          <w:rFonts w:ascii="Times New Roman" w:hAnsi="Times New Roman" w:eastAsia="Malgun Gothic"/>
          <w:b/>
          <w:i w:val="0"/>
          <w:sz w:val="22"/>
        </w:rPr>
        <w:t>«No hagas cuentas»</w:t>
      </w:r>
      <w:r>
        <w:rPr>
          <w:rFonts w:ascii="Times New Roman" w:hAnsi="Times New Roman" w:eastAsia="Malgun Gothic"/>
          <w:b w:val="0"/>
          <w:i w:val="0"/>
          <w:sz w:val="22"/>
        </w:rPr>
        <w:t xml:space="preserve"> — 한국어 해설: "계산하지 마(만약을 따지지 마)." hacer cuentas = 셈하다 → '~했더라면'을 따지다. 장면 6.</w:t>
      </w:r>
    </w:p>
    <w:p>
      <w:pPr>
        <w:spacing w:before="0" w:after="120"/>
      </w:pPr>
      <w:r>
        <w:rPr>
          <w:rFonts w:ascii="Times New Roman" w:hAnsi="Times New Roman" w:eastAsia="Malgun Gothic"/>
          <w:b/>
          <w:i w:val="0"/>
          <w:sz w:val="22"/>
        </w:rPr>
        <w:t>«Ser de los que...»</w:t>
      </w:r>
      <w:r>
        <w:rPr>
          <w:rFonts w:ascii="Times New Roman" w:hAnsi="Times New Roman" w:eastAsia="Malgun Gothic"/>
          <w:b w:val="0"/>
          <w:i w:val="0"/>
          <w:sz w:val="22"/>
        </w:rPr>
        <w:t xml:space="preserve"> — 한국어 해설: "~하는 사람들 중 하나다." Mi padre era de los que ganaron la guerra(아버지는 전쟁에서 이긴 쪽 사람이었다). 에우세비오의 자기 소개. 장면 7.</w:t>
      </w:r>
    </w:p>
    <w:p>
      <w:pPr>
        <w:spacing w:before="0" w:after="120"/>
      </w:pPr>
      <w:r>
        <w:rPr>
          <w:rFonts w:ascii="Times New Roman" w:hAnsi="Times New Roman" w:eastAsia="Malgun Gothic"/>
          <w:b/>
          <w:i w:val="0"/>
          <w:sz w:val="22"/>
        </w:rPr>
        <w:t>«Nos fijamos en esas cosas»</w:t>
      </w:r>
      <w:r>
        <w:rPr>
          <w:rFonts w:ascii="Times New Roman" w:hAnsi="Times New Roman" w:eastAsia="Malgun Gothic"/>
          <w:b w:val="0"/>
          <w:i w:val="0"/>
          <w:sz w:val="22"/>
        </w:rPr>
        <w:t xml:space="preserve"> — 한국어 해설: "우린 그런 걸 눈여겨본다." fijarse en = 주목하다(2부 3화 항목 3의 대명동사). 장면 7.</w:t>
      </w:r>
    </w:p>
    <w:p>
      <w:pPr>
        <w:spacing w:before="0" w:after="120"/>
      </w:pPr>
      <w:r>
        <w:rPr>
          <w:rFonts w:ascii="Times New Roman" w:hAnsi="Times New Roman" w:eastAsia="Malgun Gothic"/>
          <w:b/>
          <w:i w:val="0"/>
          <w:sz w:val="22"/>
        </w:rPr>
        <w:t>«Órdago»</w:t>
      </w:r>
      <w:r>
        <w:rPr>
          <w:rFonts w:ascii="Times New Roman" w:hAnsi="Times New Roman" w:eastAsia="Malgun Gothic"/>
          <w:b w:val="0"/>
          <w:i w:val="0"/>
          <w:sz w:val="22"/>
        </w:rPr>
        <w:t xml:space="preserve"> — 한국어 해설: "(무스 카드놀이의) 올인 선언." de órdago = 굉장한, 엄청난(구어 형용사구). 에우세비오는 이것을 엘레나의 성격으로 읽는다. 장면 7.</w:t>
      </w:r>
    </w:p>
    <w:p>
      <w:pPr>
        <w:spacing w:before="0" w:after="120"/>
      </w:pPr>
      <w:r>
        <w:rPr>
          <w:rFonts w:ascii="Times New Roman" w:hAnsi="Times New Roman" w:eastAsia="Malgun Gothic"/>
          <w:b/>
          <w:i w:val="0"/>
          <w:sz w:val="22"/>
        </w:rPr>
        <w:t>«Lobo solitario»</w:t>
      </w:r>
      <w:r>
        <w:rPr>
          <w:rFonts w:ascii="Times New Roman" w:hAnsi="Times New Roman" w:eastAsia="Malgun Gothic"/>
          <w:b w:val="0"/>
          <w:i w:val="0"/>
          <w:sz w:val="22"/>
        </w:rPr>
        <w:t xml:space="preserve"> — 한국어 해설: "외로운 늑대(단독범)." 테러·총격 사건에서 조직적 배후가 없다는 뜻으로 쓰는 보도·관청 용어. 장면 8.</w:t>
      </w:r>
    </w:p>
    <w:p>
      <w:pPr>
        <w:spacing w:before="240" w:after="110"/>
      </w:pPr>
      <w:r>
        <w:rPr>
          <w:rFonts w:ascii="Times New Roman" w:hAnsi="Times New Roman" w:eastAsia="Malgun Gothic"/>
          <w:b w:val="0"/>
          <w:i/>
          <w:color w:val="555555"/>
          <w:sz w:val="22"/>
        </w:rPr>
        <w:t>[7화 끝 — 다음 화 예고: 「구체제의 붕괴」, 넉 달 뒤인 2018년 가을. 브루훌라의 벤하민이 아탈라야 재단으로 흘러든 돈의 뿌리를 찾아낸다: 재무부의 한 '특별 프로그램', 국무장관 보가라, 그리고 총리 비서실장 살다냐의 서명. 엘레나의 기사가 나간 지 이틀 뒤, 발카르셀 총리는 의회를 해산하고 출마하지 않겠다고 발표한다.]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