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12화 — 「새로운 균형」 (Um Novo Equilíbrio)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2기) / 루아나 마르키스(수석장관) / 비아(베아트리스 리스보아, 대통령 특별보좌관 겸 정무 총괄) / 조제 아우구스투 테이세이라(법무장관) / 아롤두 하벨루(국방장관) / 안셀무 비아나(정무 자문) / 에우제니우 구르겔(ANSI 청장) / 호드리구 톨렌치누 예비역 대령(센치넬라 아우스트랄 회장, 전화) / 클레베르 바스케스 하원의원(치안 의원단) / 엘리에치 무랑(상원의원, CCAI 위원장) / 하켈 두트라(연방구 공설변호인, 위원회에서 연방 공설변호인청장을 대리) / 마를레니(대학병원 물리치료사, 50대, 신규) / 도나 호질레니 마르키스(루아나의 어머니, 전화) / 도나 린다우바(대통령궁 야간 청소원)</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9월 13일(월) ~ 10월 5일(화), 브라질리아. 11화(9월 3일) 뒤. 타피라 주도 다섯 동네의 30일 GLO는 하원(301 대 168)과 상원의 승인으로 9월 24일까지 유효하다. 날짜를 비운 다섯 장은 하벨루의 서류가방에, 테이세이라의 사표는 하파의 서랍에, 세베리누의 편지는 알보라다 주방 행주 밑에 있다. 2024년 개헌의 GLO 조항(24시간 안 제출·10일 실효·최장 60일)은 ‘GLO’라는 이름의 명령만 묶고, 같은 명령의 연속 재발령, 다른 이름의 상설 부대, 사후 통보를 막는 문장은 없다. GLO의 세부는 보충법(Lei Complementar 97/1999)이 정하므로, 이를 고치려면 하원 재적 과반(257표)이 필요하다. 10월 5일은 1988년 헌법 공포 39주년이다. 장면 1은 9월 13일(월) 밤, 장면 2는 15일(수) 오후, 장면 3은 17일(금) 밤, 장면 4는 20일(월) 아침, 장면 5는 22일(수) 오후 의회, 장면 6은 24일(금) 정오, 장면 7은 10월 5일(화) 오전, 장면 8은 같은 날 밤.</w:t>
      </w:r>
    </w:p>
    <w:p>
      <w:pPr>
        <w:keepNext/>
        <w:spacing w:before="320" w:after="140"/>
      </w:pPr>
      <w:r>
        <w:rPr>
          <w:rFonts w:ascii="Times New Roman" w:hAnsi="Times New Roman" w:eastAsia="Malgun Gothic"/>
          <w:b/>
          <w:i w:val="0"/>
          <w:color w:val="1F3864"/>
          <w:sz w:val="26"/>
        </w:rPr>
        <w:t>장면 1 — 세 개의 창문</w:t>
      </w:r>
    </w:p>
    <w:p>
      <w:pPr>
        <w:spacing w:before="0" w:after="110" w:line="300" w:lineRule="auto"/>
      </w:pPr>
      <w:r>
        <w:rPr>
          <w:rFonts w:ascii="Times New Roman" w:hAnsi="Times New Roman" w:eastAsia="Malgun Gothic"/>
          <w:b w:val="0"/>
          <w:i/>
          <w:color w:val="555555"/>
          <w:sz w:val="22"/>
        </w:rPr>
        <w:t>(Palácio da Alvorada, cozinha dos funcionários. Segunda-feira, treze de setembro, dez da noite. A mesa de fórmica coberta de papéis: a emenda de dois mil e vinte e quatro, a nota técnica da Casa Civil de julho, o decreto de vinte e cinco de agosto. Rafa, Luana, Teixeira e Bia. A cafeteira de pano pingando. Lindalva passa um pano no fogão, de costas, sem atrapalhar.)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quero fechar as janelas.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Que janelas,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As que eu quase pulei. </w:t>
      </w:r>
      <w:r>
        <w:rPr>
          <w:rFonts w:ascii="Times New Roman" w:hAnsi="Times New Roman" w:eastAsia="Malgun Gothic"/>
          <w:b w:val="0"/>
          <w:i/>
          <w:color w:val="555555"/>
          <w:sz w:val="22"/>
        </w:rPr>
        <w:t>(pega uma caneta)</w:t>
      </w:r>
      <w:r>
        <w:rPr>
          <w:rFonts w:ascii="Times New Roman" w:hAnsi="Times New Roman" w:eastAsia="Malgun Gothic"/>
          <w:b w:val="0"/>
          <w:i w:val="0"/>
          <w:sz w:val="22"/>
        </w:rPr>
        <w:t xml:space="preserve"> A emenda de vinte e quatro trancou a porta da frente. Vinte e quatro horas, dez dias, sessenta no máximo. Mas a casa tem janela. E em oito meses me ofereceram três.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(conta nos dedos da mão direita)</w:t>
      </w:r>
      <w:r>
        <w:rPr>
          <w:rFonts w:ascii="Times New Roman" w:hAnsi="Times New Roman" w:eastAsia="Malgun Gothic"/>
          <w:b w:val="0"/>
          <w:i w:val="0"/>
          <w:sz w:val="22"/>
        </w:rPr>
        <w:t xml:space="preserve"> Uma: o decreto repetido. Cai um, entra outro com uma rua a mais. Seis assinaturas de uma vez, com a data em branco.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Duas: o nome trocado. "Força de apoio rápido." Faz cerco, faz revista, faz patrulha, mas não chama garantia da lei e da ordem, então não conta.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Três: o aviso depois. Setenta e duas horas depois da tropa na rua. Que é o mesmo que não avisar.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(escreve os três num guardanapo)</w:t>
      </w:r>
      <w:r>
        <w:rPr>
          <w:rFonts w:ascii="Times New Roman" w:hAnsi="Times New Roman" w:eastAsia="Malgun Gothic"/>
          <w:b w:val="0"/>
          <w:i w:val="0"/>
          <w:sz w:val="22"/>
        </w:rPr>
        <w:t xml:space="preserve"> Três janelas.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uma quarta que não é janela, é porão. O Vigia. Uma máquina de escutar sem juiz dentro de um prédio do governo, ligada numa operadora "pra teste de carga".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porão a comissão de controle já tá cimentando. A senadora Eliete requisitou o servidor inteiro.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a gente cimenta por lei também. Que fique escrito. </w:t>
      </w:r>
      <w:r>
        <w:rPr>
          <w:rFonts w:ascii="Times New Roman" w:hAnsi="Times New Roman" w:eastAsia="Malgun Gothic"/>
          <w:b w:val="0"/>
          <w:i/>
          <w:color w:val="555555"/>
          <w:sz w:val="22"/>
        </w:rPr>
        <w:t>(para Teixeira)</w:t>
      </w:r>
      <w:r>
        <w:rPr>
          <w:rFonts w:ascii="Times New Roman" w:hAnsi="Times New Roman" w:eastAsia="Malgun Gothic"/>
          <w:b w:val="0"/>
          <w:i w:val="0"/>
          <w:sz w:val="22"/>
        </w:rPr>
        <w:t xml:space="preserve"> Que tipo de lei?</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Lei complementar. Mexe na noventa e sete de noventa e nove. Maioria absoluta. Duzentos e cinquenta e sete na Câmara, quarenta e um no Senado.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Duzentos e cinquenta e sete é menos que os trezentos e um do decreto.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É menos. Mas é outra pergunta. No decreto perguntaram "você quer tropa?". Aqui a pergunta é "você quer que o presidente tenha menos poder?". O deputado gosta de responder sim pra primeira. Pra segunda, depende de quem é o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for o próximo?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Aí todo mundo gosta.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isso tem que valer pra este. Como a de vinte e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Vale pra este. Pra mim. Escreve "inclusive ao mandato em curso"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juiz?</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O juiz é o coração. Toda pessoa presa em operação vê um juiz federal em vinte e quatro horas, com defensor desde a detenção. Não "assim que possível". Vinte e quatro horas.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uma frase do Rui Barbosa que eu colava na parede da Defensoria em noventa e sete. "Justiça atrasada não é justiça, senão injustiça qualificada e manifesta." Na operação, juiz que chega em uma semana é juiz que não chegou.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quem decide antes de tudo isso? Antes do decreto?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Um comitê. Não um conselho que opina e ninguém lê. Um comitê que vota, com ata. E o voto contrário fica escrito com o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senta?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Eu. O ministro da Justiça. O da Defesa. O defensor público-geral federal. O procurador-geral, sem voto, só pra ver. E dois do Congresso: os presidentes da comissão de controle de inteligência e da de defesa.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os militares?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para Rafa)</w:t>
      </w:r>
      <w:r>
        <w:rPr>
          <w:rFonts w:ascii="Times New Roman" w:hAnsi="Times New Roman" w:eastAsia="Malgun Gothic"/>
          <w:b w:val="0"/>
          <w:i w:val="0"/>
          <w:sz w:val="22"/>
        </w:rPr>
        <w:t xml:space="preserve"> Isso eu ia perguntar ao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(dobra o guardanapo)</w:t>
      </w:r>
      <w:r>
        <w:rPr>
          <w:rFonts w:ascii="Times New Roman" w:hAnsi="Times New Roman" w:eastAsia="Malgun Gothic"/>
          <w:b w:val="0"/>
          <w:i w:val="0"/>
          <w:sz w:val="22"/>
        </w:rPr>
        <w:t xml:space="preserve"> Isso eu vou perguntar a ele.</w:t>
      </w:r>
    </w:p>
    <w:p>
      <w:pPr>
        <w:keepNext/>
        <w:spacing w:before="320" w:after="140"/>
      </w:pPr>
      <w:r>
        <w:rPr>
          <w:rFonts w:ascii="Times New Roman" w:hAnsi="Times New Roman" w:eastAsia="Malgun Gothic"/>
          <w:b/>
          <w:i w:val="0"/>
          <w:color w:val="1F3864"/>
          <w:sz w:val="26"/>
        </w:rPr>
        <w:t>장면 2 — 나도 막아 줬을 것</w:t>
      </w:r>
    </w:p>
    <w:p>
      <w:pPr>
        <w:spacing w:before="0" w:after="110" w:line="300" w:lineRule="auto"/>
      </w:pPr>
      <w:r>
        <w:rPr>
          <w:rFonts w:ascii="Times New Roman" w:hAnsi="Times New Roman" w:eastAsia="Malgun Gothic"/>
          <w:b w:val="0"/>
          <w:i/>
          <w:color w:val="555555"/>
          <w:sz w:val="22"/>
        </w:rPr>
        <w:t>(Ministério da Defesa, gabinete do ministro, oitavo andar. Quarta-feira, quinze, três da tarde. Janelas para a Esplanada seca, o céu branco de fumaça de queimada. Rabelo atrás da mesa, sem paletó. Rafa entrou sozinho, sem assessor; os seguranças ficaram no corredor. No centro da mesa, a pasta de couro de Rabelo, fechada.)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senhor nunca veio aqui,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quase quatro anos. Eu sei. Hoje eu vim ler uma coisa pro senhor antes de mandar pro Congresso. Antes, não depois.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(aponta a cadeira)</w:t>
      </w:r>
      <w:r>
        <w:rPr>
          <w:rFonts w:ascii="Times New Roman" w:hAnsi="Times New Roman" w:eastAsia="Malgun Gothic"/>
          <w:b w:val="0"/>
          <w:i w:val="0"/>
          <w:sz w:val="22"/>
        </w:rPr>
        <w:t xml:space="preserve"> Sente.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tira do bolso uma folha)</w:t>
      </w:r>
      <w:r>
        <w:rPr>
          <w:rFonts w:ascii="Times New Roman" w:hAnsi="Times New Roman" w:eastAsia="Malgun Gothic"/>
          <w:b w:val="0"/>
          <w:i w:val="0"/>
          <w:sz w:val="22"/>
        </w:rPr>
        <w:t xml:space="preserve"> Três coisas. Um: decreto de garantia da lei e da ordem no mesmo território, até cento e oitenta dias depois do anterior, é prorrogação. Precisa de voto antes. Dois: qualquer emprego das Forças Armadas em patrulha, revista, cerco ou bloqueio é garantia da lei e da ordem, seja qual for o nome. Três: é nulo o ato de emprego assinado sem data ou com data a preencher. E a comunicação ao Congresso é na data, nunca depois.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(fica olhando a folha na mão de Rafa)</w:t>
      </w:r>
      <w:r>
        <w:rPr>
          <w:rFonts w:ascii="Times New Roman" w:hAnsi="Times New Roman" w:eastAsia="Malgun Gothic"/>
          <w:b w:val="0"/>
          <w:i w:val="0"/>
          <w:sz w:val="22"/>
        </w:rPr>
        <w:t xml:space="preserve"> Os meus seis decretos.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seus seis decretos. A força de apoio rápido. E as setenta e duas horas.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senhor tá escrevendo uma lei contra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Contra mim, Haroldo. O senhor só trouxe. Eu é que quase assinei. Duas vezes eu achei razoável. Uma vez eu fiz.</w:t>
      </w:r>
    </w:p>
    <w:p>
      <w:pPr>
        <w:spacing w:before="0" w:after="110" w:line="300" w:lineRule="auto"/>
      </w:pPr>
      <w:r>
        <w:rPr>
          <w:rFonts w:ascii="Times New Roman" w:hAnsi="Times New Roman" w:eastAsia="Malgun Gothic"/>
          <w:b w:val="0"/>
          <w:i/>
          <w:color w:val="555555"/>
          <w:sz w:val="22"/>
        </w:rPr>
        <w:t>(Rabelo levanta, vai até a janela. Um tempo longo.)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Sabe o que eu pensei na noite de vinte e quatro? Quando o senhor empurrou os cinco de volta? Eu pensei: ele vai se arrepender em uma semana. Quando a Irmandade voltar.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voltou?</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Não voltou pra Pedreira. Foi pra outro lugar. Sempre vai pra outro lugar.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fiquei com cinco folhas em branco na pasta e um soldado morto na cabeça.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Presidente, eu vou dizer uma coisa que eu não disse nem pra minha mulher. Se esse comitê existisse em julho, ele tinha me barrado. Quando eu ofereci o Vigia às cinco da manhã. Ninguém ia votar "sim" numa sala com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Ia barrar a mim, Haroldo. Fui eu que disse sim.</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Ia barrar os dois. </w:t>
      </w:r>
      <w:r>
        <w:rPr>
          <w:rFonts w:ascii="Times New Roman" w:hAnsi="Times New Roman" w:eastAsia="Malgun Gothic"/>
          <w:b w:val="0"/>
          <w:i/>
          <w:color w:val="555555"/>
          <w:sz w:val="22"/>
        </w:rPr>
        <w:t>(volta à mesa, abre a pasta de couro, tira o maço com os clipes coloridos)</w:t>
      </w:r>
      <w:r>
        <w:rPr>
          <w:rFonts w:ascii="Times New Roman" w:hAnsi="Times New Roman" w:eastAsia="Malgun Gothic"/>
          <w:b w:val="0"/>
          <w:i w:val="0"/>
          <w:sz w:val="22"/>
        </w:rPr>
        <w:t xml:space="preserve"> E em agosto ia barrar isto aqui antes de chegar na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maço)</w:t>
      </w:r>
      <w:r>
        <w:rPr>
          <w:rFonts w:ascii="Times New Roman" w:hAnsi="Times New Roman" w:eastAsia="Malgun Gothic"/>
          <w:b w:val="0"/>
          <w:i w:val="0"/>
          <w:sz w:val="22"/>
        </w:rPr>
        <w:t xml:space="preserve"> O senhor guardou.</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O senhor mandou guardar. Pra lembrar.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eu quero entregar. Pro comitê. Como primeiro documento do arquivo dele. Com o meu nome em cima, de quem trouxe.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O senhor faria isso?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Faria. Com uma condição.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Os militares têm que estar na mesa. Não um general de convidado. O ministro da Defesa, com voto. Pra dizer o que a tropa pode e o que não pode. E pra perder a votação em público quando perder.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ministro da Defesa já tá na lista da Luana.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Então eu quero ser eu. Enquanto eu for ministro.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Alguém tem que botar o guizo no gato, presidente. Melhor que seja o gato.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 pela primeira vez na reunião)</w:t>
      </w:r>
      <w:r>
        <w:rPr>
          <w:rFonts w:ascii="Times New Roman" w:hAnsi="Times New Roman" w:eastAsia="Malgun Gothic"/>
          <w:b w:val="0"/>
          <w:i w:val="0"/>
          <w:sz w:val="22"/>
        </w:rPr>
        <w:t xml:space="preserve"> O senhor é o gato?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Eu sou o que quase pulou a janela junto com o senhor. Quem quase pula sabe onde fica a janela.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(estende a mão por cima da mesa)</w:t>
      </w:r>
      <w:r>
        <w:rPr>
          <w:rFonts w:ascii="Times New Roman" w:hAnsi="Times New Roman" w:eastAsia="Malgun Gothic"/>
          <w:b w:val="0"/>
          <w:i w:val="0"/>
          <w:sz w:val="22"/>
        </w:rPr>
        <w:t xml:space="preserve"> Então mata no peito.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(aperta)</w:t>
      </w:r>
      <w:r>
        <w:rPr>
          <w:rFonts w:ascii="Times New Roman" w:hAnsi="Times New Roman" w:eastAsia="Malgun Gothic"/>
          <w:b w:val="0"/>
          <w:i w:val="0"/>
          <w:sz w:val="22"/>
        </w:rPr>
        <w:t xml:space="preserve"> Mato no peito.</w:t>
      </w:r>
    </w:p>
    <w:p>
      <w:pPr>
        <w:keepNext/>
        <w:spacing w:before="320" w:after="140"/>
      </w:pPr>
      <w:r>
        <w:rPr>
          <w:rFonts w:ascii="Times New Roman" w:hAnsi="Times New Roman" w:eastAsia="Malgun Gothic"/>
          <w:b/>
          <w:i w:val="0"/>
          <w:color w:val="1F3864"/>
          <w:sz w:val="26"/>
        </w:rPr>
        <w:t>장면 3 — 대령의 전화</w:t>
      </w:r>
    </w:p>
    <w:p>
      <w:pPr>
        <w:spacing w:before="0" w:after="110" w:line="300" w:lineRule="auto"/>
      </w:pPr>
      <w:r>
        <w:rPr>
          <w:rFonts w:ascii="Times New Roman" w:hAnsi="Times New Roman" w:eastAsia="Malgun Gothic"/>
          <w:b w:val="0"/>
          <w:i/>
          <w:color w:val="555555"/>
          <w:sz w:val="22"/>
        </w:rPr>
        <w:t>(Ministério da Defesa, o mesmo gabinete. Sexta-feira, dezessete, nove da noite. Rabelo sozinho, arrumando a pasta para ir embora. O celular toca. Na tela: "TOLENTINO". Ele hesita; atende no viva-voz e continua arrumando.)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Haroldo. Boa noite. Eu li o anteprojeto que saiu na Folha do Tapirá. "Nulo o ato sem data." "Seja qual for o nome." E um artigo sobre "sistemas de interceptação em instalações federais". Registro obrigatório na comissão de controle.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Leu certo.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 o senhor vai sentar nesse comitê. Isso também saiu.</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Vou.</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 senhor sabe que a demonstração do Vigia no Centro de Operações acabou, então. Com esse artigo nenhum técnico meu fica lá dentro.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A demonstração acabou em julho, coronel. Às cinco e catorze. O senhor é que não tinha percebido.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(no viva-voz; pausa)</w:t>
      </w:r>
      <w:r>
        <w:rPr>
          <w:rFonts w:ascii="Times New Roman" w:hAnsi="Times New Roman" w:eastAsia="Malgun Gothic"/>
          <w:b w:val="0"/>
          <w:i w:val="0"/>
          <w:sz w:val="22"/>
        </w:rPr>
        <w:t xml:space="preserve"> O senhor tá zangado comigo pelo envelope.</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Não. Eu tô agradecido. O senhor me mostrou o que eu era capaz de deixar acontecer.</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Haroldo, eu fabrico o que o Estado pede. Se o Estado agora pede menos, eu vendo menos. Não é pessoal.</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Eu sei. Por isso o Estado tem que pedir por escrito, com data, numa sala com ata. Aí o senhor vende o que foi pedido em público.</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 se ninguém pedir?</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Aí o senhor vende pra fora. Com licença de exportação, que o presidente tirou pro senhor em três dias em dois mil e quinze.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li o processo. Ele me mandou ler.</w:t>
      </w:r>
    </w:p>
    <w:p>
      <w:pPr>
        <w:spacing w:before="0" w:after="110" w:line="300" w:lineRule="auto"/>
      </w:pPr>
      <w:r>
        <w:rPr>
          <w:rFonts w:ascii="Times New Roman" w:hAnsi="Times New Roman" w:eastAsia="Malgun Gothic"/>
          <w:b/>
          <w:i w:val="0"/>
          <w:sz w:val="22"/>
        </w:rPr>
        <w:t xml:space="preserve">Tolentino: </w:t>
      </w:r>
      <w:r>
        <w:rPr>
          <w:rFonts w:ascii="Times New Roman" w:hAnsi="Times New Roman" w:eastAsia="Malgun Gothic"/>
          <w:b w:val="0"/>
          <w:i/>
          <w:color w:val="555555"/>
          <w:sz w:val="22"/>
        </w:rPr>
        <w:t>(no viva-voz; ri, sem alegria)</w:t>
      </w:r>
      <w:r>
        <w:rPr>
          <w:rFonts w:ascii="Times New Roman" w:hAnsi="Times New Roman" w:eastAsia="Malgun Gothic"/>
          <w:b w:val="0"/>
          <w:i w:val="0"/>
          <w:sz w:val="22"/>
        </w:rPr>
        <w:t xml:space="preserve"> Ele lê tudo, aquele menino. Sempre leu.</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Boa noite, coronel. </w:t>
      </w:r>
      <w:r>
        <w:rPr>
          <w:rFonts w:ascii="Times New Roman" w:hAnsi="Times New Roman" w:eastAsia="Malgun Gothic"/>
          <w:b w:val="0"/>
          <w:i/>
          <w:color w:val="555555"/>
          <w:sz w:val="22"/>
        </w:rPr>
        <w:t>(desliga; fecha a pasta; põe por cima uma folha avulsa e escreve à mão: "Entregar ao Comitê: 6 decretos, 5 sem data. H.R.")</w:t>
      </w:r>
    </w:p>
    <w:p>
      <w:pPr>
        <w:keepNext/>
        <w:spacing w:before="320" w:after="140"/>
      </w:pPr>
      <w:r>
        <w:rPr>
          <w:rFonts w:ascii="Times New Roman" w:hAnsi="Times New Roman" w:eastAsia="Malgun Gothic"/>
          <w:b/>
          <w:i w:val="0"/>
          <w:color w:val="1F3864"/>
          <w:sz w:val="26"/>
        </w:rPr>
        <w:t>장면 4 — 9월의 브라질리아</w:t>
      </w:r>
    </w:p>
    <w:p>
      <w:pPr>
        <w:spacing w:before="0" w:after="110" w:line="300" w:lineRule="auto"/>
      </w:pPr>
      <w:r>
        <w:rPr>
          <w:rFonts w:ascii="Times New Roman" w:hAnsi="Times New Roman" w:eastAsia="Malgun Gothic"/>
          <w:b w:val="0"/>
          <w:i/>
          <w:color w:val="555555"/>
          <w:sz w:val="22"/>
        </w:rPr>
        <w:t>(Hospital universitário de Brasília, sala de fisioterapia ambulatorial. Segunda-feira, vinte, sete da manhã. Esteiras, bolas coloridas, barras paralelas, um ventilador de pé que não dá conta do calor seco. Pela janela, um ipê amarelo florido no estacionamento. Marlene, cinquenta e poucos, fisioterapeuta de jaleco branco, gaúcha de sotaque arrastado. Luana sentada diante dela, de camiseta, com um dinamômetro na mão esquerda.)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Aperta. Com vontade. Ninguém tá olhando.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(aperta; o rosto se contrai)</w:t>
      </w:r>
      <w:r>
        <w:rPr>
          <w:rFonts w:ascii="Times New Roman" w:hAnsi="Times New Roman" w:eastAsia="Malgun Gothic"/>
          <w:b w:val="0"/>
          <w:i w:val="0"/>
          <w:sz w:val="22"/>
        </w:rPr>
        <w:t xml:space="preserve"> Quanto?</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color w:val="555555"/>
          <w:sz w:val="22"/>
        </w:rPr>
        <w:t>(lê o visor)</w:t>
      </w:r>
      <w:r>
        <w:rPr>
          <w:rFonts w:ascii="Times New Roman" w:hAnsi="Times New Roman" w:eastAsia="Malgun Gothic"/>
          <w:b w:val="0"/>
          <w:i w:val="0"/>
          <w:sz w:val="22"/>
        </w:rPr>
        <w:t xml:space="preserve"> Dezoito quilos. Mês passado era quinze.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direita?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A direita é trinta e um. Mas a direita não levou placa. Não compara.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fala igual a minha fisioterapeuta de lá. O Clébert.</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 xml:space="preserve">Todo fisioterapeuta fala igual. A gente faz curso pra isso. </w:t>
      </w:r>
      <w:r>
        <w:rPr>
          <w:rFonts w:ascii="Times New Roman" w:hAnsi="Times New Roman" w:eastAsia="Malgun Gothic"/>
          <w:b w:val="0"/>
          <w:i/>
          <w:color w:val="555555"/>
          <w:sz w:val="22"/>
        </w:rPr>
        <w:t>(passa uma massinha verde)</w:t>
      </w:r>
      <w:r>
        <w:rPr>
          <w:rFonts w:ascii="Times New Roman" w:hAnsi="Times New Roman" w:eastAsia="Malgun Gothic"/>
          <w:b w:val="0"/>
          <w:i w:val="0"/>
          <w:sz w:val="22"/>
        </w:rPr>
        <w:t xml:space="preserve"> Agora amassa isso. Faz uma cobrinha.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(amassa, devagar, com a mão esquerda)</w:t>
      </w:r>
      <w:r>
        <w:rPr>
          <w:rFonts w:ascii="Times New Roman" w:hAnsi="Times New Roman" w:eastAsia="Malgun Gothic"/>
          <w:b w:val="0"/>
          <w:i w:val="0"/>
          <w:sz w:val="22"/>
        </w:rPr>
        <w:t xml:space="preserve"> Cobrinha.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E esse calor? Tu é do Norte, tá acostumada.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Calor eu tô. Seco não. Lá é calor molhado. Aqui eu acordo com a boca de papel.</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Brasília em setembro é deserto do Saara. Doze por cento de umidade ontem. Eu ponho bacia d'água do lado da cama e toalha molhada na janela.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minha mãe me mandou fazer isso também. Por telefone. Com foto da bacia.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 xml:space="preserve">Mãe é igual no país inteiro.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minha liga de Santa Maria toda semana pra perguntar se eu tô bebendo água. Eu tenho cinquenta e quatro anos.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bebe?</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Chimarrão. Conta como água?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sei. Lá no Pará a gente diria que açaí conta.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 xml:space="preserve">Então chimarrão conta. Cada um com a sua água. </w:t>
      </w:r>
      <w:r>
        <w:rPr>
          <w:rFonts w:ascii="Times New Roman" w:hAnsi="Times New Roman" w:eastAsia="Malgun Gothic"/>
          <w:b w:val="0"/>
          <w:i/>
          <w:color w:val="555555"/>
          <w:sz w:val="22"/>
        </w:rPr>
        <w:t>(vê a cobrinha)</w:t>
      </w:r>
      <w:r>
        <w:rPr>
          <w:rFonts w:ascii="Times New Roman" w:hAnsi="Times New Roman" w:eastAsia="Malgun Gothic"/>
          <w:b w:val="0"/>
          <w:i w:val="0"/>
          <w:sz w:val="22"/>
        </w:rPr>
        <w:t xml:space="preserve"> Tá torta.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cobrinha?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 xml:space="preserve">A cobrinha. A ponta do anelar ainda não acompanha. </w:t>
      </w:r>
      <w:r>
        <w:rPr>
          <w:rFonts w:ascii="Times New Roman" w:hAnsi="Times New Roman" w:eastAsia="Malgun Gothic"/>
          <w:b w:val="0"/>
          <w:i/>
          <w:color w:val="555555"/>
          <w:sz w:val="22"/>
        </w:rPr>
        <w:t>(pega a mão dela, vira, olha)</w:t>
      </w:r>
      <w:r>
        <w:rPr>
          <w:rFonts w:ascii="Times New Roman" w:hAnsi="Times New Roman" w:eastAsia="Malgun Gothic"/>
          <w:b w:val="0"/>
          <w:i w:val="0"/>
          <w:sz w:val="22"/>
        </w:rPr>
        <w:t xml:space="preserve"> Mas o médio tá firme.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médio voltou em janeiro. No primeiro decreto que eu assinei.</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color w:val="555555"/>
          <w:sz w:val="22"/>
        </w:rPr>
        <w:t>(sem dar importância)</w:t>
      </w:r>
      <w:r>
        <w:rPr>
          <w:rFonts w:ascii="Times New Roman" w:hAnsi="Times New Roman" w:eastAsia="Malgun Gothic"/>
          <w:b w:val="0"/>
          <w:i w:val="0"/>
          <w:sz w:val="22"/>
        </w:rPr>
        <w:t xml:space="preserve"> Então assina mais, que é exercício. </w:t>
      </w:r>
      <w:r>
        <w:rPr>
          <w:rFonts w:ascii="Times New Roman" w:hAnsi="Times New Roman" w:eastAsia="Malgun Gothic"/>
          <w:b w:val="0"/>
          <w:i/>
          <w:color w:val="555555"/>
          <w:sz w:val="22"/>
        </w:rPr>
        <w:t>(pega um elástico)</w:t>
      </w:r>
      <w:r>
        <w:rPr>
          <w:rFonts w:ascii="Times New Roman" w:hAnsi="Times New Roman" w:eastAsia="Malgun Gothic"/>
          <w:b w:val="0"/>
          <w:i w:val="0"/>
          <w:sz w:val="22"/>
        </w:rPr>
        <w:t xml:space="preserve"> Agora abre contra o elástico. Dez vezes.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fecha)</w:t>
      </w:r>
      <w:r>
        <w:rPr>
          <w:rFonts w:ascii="Times New Roman" w:hAnsi="Times New Roman" w:eastAsia="Malgun Gothic"/>
          <w:b w:val="0"/>
          <w:i w:val="0"/>
          <w:sz w:val="22"/>
        </w:rPr>
        <w:t xml:space="preserve"> A senhora acha que volta tudo?</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Eu acho que volta a passos de tartaruga. E tartaruga chega. Ela vive cento e cinquenta anos, tem tempo.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Eu não tenho cento e cinquenta anos.</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 xml:space="preserve">Tu tem vinte e sete. Tem tempo de tartaruga de sobra. </w:t>
      </w:r>
      <w:r>
        <w:rPr>
          <w:rFonts w:ascii="Times New Roman" w:hAnsi="Times New Roman" w:eastAsia="Malgun Gothic"/>
          <w:b w:val="0"/>
          <w:i/>
          <w:color w:val="555555"/>
          <w:sz w:val="22"/>
        </w:rPr>
        <w:t>(olha pela janela)</w:t>
      </w:r>
      <w:r>
        <w:rPr>
          <w:rFonts w:ascii="Times New Roman" w:hAnsi="Times New Roman" w:eastAsia="Malgun Gothic"/>
          <w:b w:val="0"/>
          <w:i w:val="0"/>
          <w:sz w:val="22"/>
        </w:rPr>
        <w:t xml:space="preserve"> Olha o ipê. Floriu ontem. Toda seca ele floresce. Ninguém entende como, sem água.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também)</w:t>
      </w:r>
      <w:r>
        <w:rPr>
          <w:rFonts w:ascii="Times New Roman" w:hAnsi="Times New Roman" w:eastAsia="Malgun Gothic"/>
          <w:b w:val="0"/>
          <w:i w:val="0"/>
          <w:sz w:val="22"/>
        </w:rPr>
        <w:t xml:space="preserve"> Ele guarda.</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val="0"/>
          <w:sz w:val="22"/>
        </w:rPr>
        <w:t xml:space="preserve">Guarda.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Mais dez. Depois tu pode ir mandar no país.</w:t>
      </w:r>
    </w:p>
    <w:p>
      <w:pPr>
        <w:keepNext/>
        <w:spacing w:before="320" w:after="140"/>
      </w:pPr>
      <w:r>
        <w:rPr>
          <w:rFonts w:ascii="Times New Roman" w:hAnsi="Times New Roman" w:eastAsia="Malgun Gothic"/>
          <w:b/>
          <w:i w:val="0"/>
          <w:color w:val="1F3864"/>
          <w:sz w:val="26"/>
        </w:rPr>
        <w:t>장면 5 — 주인이 공을 가져갈 때</w:t>
      </w:r>
    </w:p>
    <w:p>
      <w:pPr>
        <w:spacing w:before="0" w:after="110" w:line="300" w:lineRule="auto"/>
      </w:pPr>
      <w:r>
        <w:rPr>
          <w:rFonts w:ascii="Times New Roman" w:hAnsi="Times New Roman" w:eastAsia="Malgun Gothic"/>
          <w:b w:val="0"/>
          <w:i/>
          <w:color w:val="555555"/>
          <w:sz w:val="22"/>
        </w:rPr>
        <w:t>(Câmara dos Deputados, gabinete da Presidência, sala de audiências. Quarta-feira, vinte e dois, quatro da tarde. Luana entrega, numa pasta azul, o projeto de lei complementar. O presidente da Câmara, sem nome, recebe, assina o protocolo e sai para outra reunião. Ficam na sala, de pé, perto da janela, a senadora Eliete Mourão, o deputado Vasques e a defensora Raquel Dutra, que o defensor público-geral federal mandou acompanhar o projeto.)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 xml:space="preserve">Ministra, eu li no avião. </w:t>
      </w:r>
      <w:r>
        <w:rPr>
          <w:rFonts w:ascii="Times New Roman" w:hAnsi="Times New Roman" w:eastAsia="Malgun Gothic"/>
          <w:b w:val="0"/>
          <w:i/>
          <w:color w:val="555555"/>
          <w:sz w:val="22"/>
        </w:rPr>
        <w:t>(bate no próprio paletó, onde está a cópia)</w:t>
      </w:r>
      <w:r>
        <w:rPr>
          <w:rFonts w:ascii="Times New Roman" w:hAnsi="Times New Roman" w:eastAsia="Malgun Gothic"/>
          <w:b w:val="0"/>
          <w:i w:val="0"/>
          <w:sz w:val="22"/>
        </w:rPr>
        <w:t xml:space="preserve"> Isso é o contrário da minha emenda.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deputado.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A minha soltava o prazo. Essa amarra o que sobrou.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sua soltava o prazo pro presidente. Essa amarra o presidente. Inclusive este.</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(desconfiado)</w:t>
      </w:r>
      <w:r>
        <w:rPr>
          <w:rFonts w:ascii="Times New Roman" w:hAnsi="Times New Roman" w:eastAsia="Malgun Gothic"/>
          <w:b w:val="0"/>
          <w:i w:val="0"/>
          <w:sz w:val="22"/>
        </w:rPr>
        <w:t xml:space="preserve"> Por que o presidente ia querer se amarrar?</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Porque ele foi à minha comissão em julho e contou um crime ao vivo, deputado. Quem conta um crime ao vivo ou é louco ou tá com medo de si mesmo.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Ele não é louco.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Então tá com medo. É o melhor tipo de presidente.</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Deputado, posso dizer uma coisa do lado da Defensoria?</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O artigo do juiz em vinte e quatro horas e do defensor desde a detenção não é só pro morador. É pro soldado também. Se um soldado atirar numa operação, ele também tem defensor desde o primeiro minuto. Desde dois mil e vinte e quatro a Defensoria atende "quaisquer pessoas" atingidas. Isso inclui farda.</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(para; olha para ela)</w:t>
      </w:r>
      <w:r>
        <w:rPr>
          <w:rFonts w:ascii="Times New Roman" w:hAnsi="Times New Roman" w:eastAsia="Malgun Gothic"/>
          <w:b w:val="0"/>
          <w:i w:val="0"/>
          <w:sz w:val="22"/>
        </w:rPr>
        <w:t xml:space="preserve"> Pro soldado também?</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Pro soldado também. O senhor votou contra a emenda de vinte e quatro porque "não tinha nada pro soldado". Tinha. A gente é que não explicou direito.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O soldado Wesley não precisou de defensor. Precisou de colete melhor.</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Precisou. E isso não tá nessa lei. Essa lei não resolve tudo.</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(devolve a cópia para o bolso)</w:t>
      </w:r>
      <w:r>
        <w:rPr>
          <w:rFonts w:ascii="Times New Roman" w:hAnsi="Times New Roman" w:eastAsia="Malgun Gothic"/>
          <w:b w:val="0"/>
          <w:i w:val="0"/>
          <w:sz w:val="22"/>
        </w:rPr>
        <w:t xml:space="preserve"> Eu não sei se voto, ministra.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Ninguém sabe ainda, deputado. Vai ter comissão especial, audiência, emenda. O senhor pode votar contra. Com a cara.</w:t>
      </w:r>
    </w:p>
    <w:p>
      <w:pPr>
        <w:spacing w:before="0" w:after="110" w:line="300" w:lineRule="auto"/>
      </w:pPr>
      <w:r>
        <w:rPr>
          <w:rFonts w:ascii="Times New Roman" w:hAnsi="Times New Roman" w:eastAsia="Malgun Gothic"/>
          <w:b/>
          <w:i w:val="0"/>
          <w:sz w:val="22"/>
        </w:rPr>
        <w:t xml:space="preserve">Vasques: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Vocês agora só falam isso. "Com a cara."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que até agosto o dono da bola era um só. Agora a bola é de quem tá no campo.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color w:val="555555"/>
          <w:sz w:val="22"/>
        </w:rPr>
        <w:t>(pega a bolsa)</w:t>
      </w:r>
      <w:r>
        <w:rPr>
          <w:rFonts w:ascii="Times New Roman" w:hAnsi="Times New Roman" w:eastAsia="Malgun Gothic"/>
          <w:b w:val="0"/>
          <w:i w:val="0"/>
          <w:sz w:val="22"/>
        </w:rPr>
        <w:t xml:space="preserve"> E o juiz apita.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Ministra, o meu relatório sobre o servidor do Vigia sai na semana que vem. Quatrocentos e doze registros de teste e um real. Um só. Às cinco e catorze de seis de julho.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Um só.</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Por enquanto. Eu vou ler os quatrocentos e doze até o fim.</w:t>
      </w:r>
    </w:p>
    <w:p>
      <w:pPr>
        <w:keepNext/>
        <w:spacing w:before="320" w:after="140"/>
      </w:pPr>
      <w:r>
        <w:rPr>
          <w:rFonts w:ascii="Times New Roman" w:hAnsi="Times New Roman" w:eastAsia="Malgun Gothic"/>
          <w:b/>
          <w:i w:val="0"/>
          <w:color w:val="1F3864"/>
          <w:sz w:val="26"/>
        </w:rPr>
        <w:t>장면 6 — 9월 24일 정오</w:t>
      </w:r>
    </w:p>
    <w:p>
      <w:pPr>
        <w:spacing w:before="0" w:after="110" w:line="300" w:lineRule="auto"/>
      </w:pPr>
      <w:r>
        <w:rPr>
          <w:rFonts w:ascii="Times New Roman" w:hAnsi="Times New Roman" w:eastAsia="Malgun Gothic"/>
          <w:b w:val="0"/>
          <w:i/>
          <w:color w:val="555555"/>
          <w:sz w:val="22"/>
        </w:rPr>
        <w:t>(Palácio do Planalto, gabinete presidencial. Sexta-feira, vinte e quatro, meio-dia. Rafa à mesa, o celular no viva-voz. Do outro lado, Rosilene, no intervalo do plantão, com barulho de cozinha de hospital ao fundo.)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Presidente. A Luana disse que o senhor ia ligar. Eu não acreditei.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mora lá. Eu queria saber de quem mora lá.</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Os caminhões saíram às seis da manhã. Do Igarapé das Almas, da Vila Esperança e da Baixada. Ficam na Pedreira e no Bacuri mais vinte dias, que o Congresso votou ontem.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Votou ontem. Duzentos e setenta e oito.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O senhor sabe o número.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todos os números desde agosto, dona Rosilene. É a minha penitência.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Então eu lhe dou um que o senhor não tem. A escola da esquina da dona Rosimar abriu segunda. Trezentos e doze alunos. Ninguém soltou rojão quando os caminhões passaram. Teve uma senhora que deu café pros soldados na saída. A dona Iracema.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A dona Iracema dá café pra todo mundo.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Dá. Diz que aprendeu na delegacia.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Posso falar uma coisa de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 Luana me ligou ontem chorando. Não de tristeza. Disse que o senhor mandou uma lei pro Congresso que tira poder do senhor. E que foi ela que escreveu a primeira página.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disse: "Mãe, eu escrevi uma coisa que vai me amarrar também, se um dia eu sentar lá."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calado um tempo)</w:t>
      </w:r>
      <w:r>
        <w:rPr>
          <w:rFonts w:ascii="Times New Roman" w:hAnsi="Times New Roman" w:eastAsia="Malgun Gothic"/>
          <w:b w:val="0"/>
          <w:i w:val="0"/>
          <w:sz w:val="22"/>
        </w:rPr>
        <w:t xml:space="preserve"> Ela disse isso?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Disse. Eu disse pra ela que é bom. Que quem escreve a corda sabe o tamanho do nó.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Tenho que voltar. Chegou um de moto.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Sempre chega um de moto.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Sempre. Às sextas, dois. Boa tarde, presidente.</w:t>
      </w:r>
    </w:p>
    <w:p>
      <w:pPr>
        <w:keepNext/>
        <w:spacing w:before="320" w:after="140"/>
      </w:pPr>
      <w:r>
        <w:rPr>
          <w:rFonts w:ascii="Times New Roman" w:hAnsi="Times New Roman" w:eastAsia="Malgun Gothic"/>
          <w:b/>
          <w:i w:val="0"/>
          <w:color w:val="1F3864"/>
          <w:sz w:val="26"/>
        </w:rPr>
        <w:t>장면 7 — 위원회의 첫 회의</w:t>
      </w:r>
    </w:p>
    <w:p>
      <w:pPr>
        <w:spacing w:before="0" w:after="110" w:line="300" w:lineRule="auto"/>
      </w:pPr>
      <w:r>
        <w:rPr>
          <w:rFonts w:ascii="Times New Roman" w:hAnsi="Times New Roman" w:eastAsia="Malgun Gothic"/>
          <w:b w:val="0"/>
          <w:i/>
          <w:color w:val="555555"/>
          <w:sz w:val="22"/>
        </w:rPr>
        <w:t>(Palácio do Planalto, quarto andar, a sala de reuniões da Casa Civil, rearrumada: uma mesa redonda, oito cadeiras, plaquinhas de papel com os cargos, um gravador sobre a mesa e uma servidora fazendo a ata num notebook. Terça-feira, cinco de outubro, dez da manhã. Trinta e nove anos da Constituição. Comitê instalado provisoriamente por decreto, enquanto a lei tramita. Rafa, Luana, Teixeira, Rabelo, Raquel Dutra representando o defensor público-geral federal, a senadora Eliete pela comissão de controle de inteligência e o deputado Valadão pela Comissão de Defesa da Câmara, o vice-procurador-geral no canto, sem voto. No centro da mesa, o maço de seis decretos com clipes coloridos, dentro de um envelope transparente com etiqueta: "Documento nº 1".)</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Primeira reunião do Comitê de Decisão em Crises. Instalado pelo decreto de primeiro de outubro, até a lei complementar ser votada. Ata pública em trinta dias. Votos contrários registrados com o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Item único. Pedido do governador de Goiás: garantia da lei e da ordem em duas cidades do Entorno, por quarenta e cinco dias.</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 xml:space="preserve">Pela Defesa. O Exército tem efetivo. Quarenta e cinco dias é exequível.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proponho trinta. Com o perímetro por bairro, como o do Tapirá. Quarenta e cinco dá tempo de esquecer que tem que voltar ao Congresso.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(olha para ele, surpreso)</w:t>
      </w:r>
      <w:r>
        <w:rPr>
          <w:rFonts w:ascii="Times New Roman" w:hAnsi="Times New Roman" w:eastAsia="Malgun Gothic"/>
          <w:b w:val="0"/>
          <w:i w:val="0"/>
          <w:sz w:val="22"/>
        </w:rPr>
        <w:t xml:space="preserve"> O ministro da Defesa propondo menos prazo.</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O ministro da Defesa leu a conta da Transparência, ministro. Nove de onze.</w:t>
      </w:r>
    </w:p>
    <w:p>
      <w:pPr>
        <w:spacing w:before="0" w:after="110" w:line="300" w:lineRule="auto"/>
      </w:pPr>
      <w:r>
        <w:rPr>
          <w:rFonts w:ascii="Times New Roman" w:hAnsi="Times New Roman" w:eastAsia="Malgun Gothic"/>
          <w:b/>
          <w:i w:val="0"/>
          <w:sz w:val="22"/>
        </w:rPr>
        <w:t xml:space="preserve">Raquel: </w:t>
      </w:r>
      <w:r>
        <w:rPr>
          <w:rFonts w:ascii="Times New Roman" w:hAnsi="Times New Roman" w:eastAsia="Malgun Gothic"/>
          <w:b w:val="0"/>
          <w:i w:val="0"/>
          <w:sz w:val="22"/>
        </w:rPr>
        <w:t>Pela Defensoria: posto em cada ponto de controle. E o juiz federal de plantão com nome, telefone e escala publicados antes da tropa chegar.</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Pelo Congresso, com uma pergunta. Coronel da reserva aqui.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garante o colete do soldado? A lei não fala.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val="0"/>
          <w:sz w:val="22"/>
        </w:rPr>
        <w:t>Garante a Defesa, deputado. Por escrito, na ata. Colete de nível três pra todo homem em ponto de controle. Se não tiver, a tropa não sai do quartel.</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 o Vigia?</w:t>
      </w:r>
    </w:p>
    <w:p>
      <w:pPr>
        <w:spacing w:before="0" w:after="110" w:line="300" w:lineRule="auto"/>
      </w:pPr>
      <w:r>
        <w:rPr>
          <w:rFonts w:ascii="Times New Roman" w:hAnsi="Times New Roman" w:eastAsia="Malgun Gothic"/>
          <w:b/>
          <w:i w:val="0"/>
          <w:sz w:val="22"/>
        </w:rPr>
        <w:t xml:space="preserve">Rabelo: </w:t>
      </w:r>
      <w:r>
        <w:rPr>
          <w:rFonts w:ascii="Times New Roman" w:hAnsi="Times New Roman" w:eastAsia="Malgun Gothic"/>
          <w:b w:val="0"/>
          <w:i/>
          <w:color w:val="555555"/>
          <w:sz w:val="22"/>
        </w:rPr>
        <w:t>(bate no envelope transparente)</w:t>
      </w:r>
      <w:r>
        <w:rPr>
          <w:rFonts w:ascii="Times New Roman" w:hAnsi="Times New Roman" w:eastAsia="Malgun Gothic"/>
          <w:b w:val="0"/>
          <w:i w:val="0"/>
          <w:sz w:val="22"/>
        </w:rPr>
        <w:t xml:space="preserve"> O Vigia é o documento número um. Não sai daqui.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(que ouviu tudo sem falar)</w:t>
      </w:r>
      <w:r>
        <w:rPr>
          <w:rFonts w:ascii="Times New Roman" w:hAnsi="Times New Roman" w:eastAsia="Malgun Gothic"/>
          <w:b w:val="0"/>
          <w:i w:val="0"/>
          <w:sz w:val="22"/>
        </w:rPr>
        <w:t xml:space="preserve"> Votação. Trinta dias, por bairro, com Defensoria e juiz publicados. Quem é a favor?</w:t>
      </w:r>
    </w:p>
    <w:p>
      <w:pPr>
        <w:spacing w:before="0" w:after="110" w:line="300" w:lineRule="auto"/>
      </w:pPr>
      <w:r>
        <w:rPr>
          <w:rFonts w:ascii="Times New Roman" w:hAnsi="Times New Roman" w:eastAsia="Malgun Gothic"/>
          <w:b w:val="0"/>
          <w:i/>
          <w:color w:val="555555"/>
          <w:sz w:val="22"/>
        </w:rPr>
        <w:t>(Mãos levantadas: Rafa, Luana, Teixeira, Rabelo, Raquel, Valadão.)</w:t>
      </w:r>
    </w:p>
    <w:p>
      <w:pPr>
        <w:spacing w:before="0" w:after="110" w:line="300" w:lineRule="auto"/>
      </w:pPr>
      <w:r>
        <w:rPr>
          <w:rFonts w:ascii="Times New Roman" w:hAnsi="Times New Roman" w:eastAsia="Malgun Gothic"/>
          <w:b/>
          <w:i w:val="0"/>
          <w:sz w:val="22"/>
        </w:rPr>
        <w:t xml:space="preserve">Eliete: </w:t>
      </w:r>
      <w:r>
        <w:rPr>
          <w:rFonts w:ascii="Times New Roman" w:hAnsi="Times New Roman" w:eastAsia="Malgun Gothic"/>
          <w:b w:val="0"/>
          <w:i w:val="0"/>
          <w:sz w:val="22"/>
        </w:rPr>
        <w:t>Eu me abstenho. Não por ser contra. Porque quero que a ata mostre que o Senado não assina antes de votar no plenário.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a servidora)</w:t>
      </w:r>
      <w:r>
        <w:rPr>
          <w:rFonts w:ascii="Times New Roman" w:hAnsi="Times New Roman" w:eastAsia="Malgun Gothic"/>
          <w:b w:val="0"/>
          <w:i w:val="0"/>
          <w:sz w:val="22"/>
        </w:rPr>
        <w:t xml:space="preserve"> Registra: abstenção da senadora Eliete Mourão, com a razão dela.</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color w:val="555555"/>
          <w:sz w:val="22"/>
        </w:rPr>
        <w:t>(para Rafa, enquanto a servidora digita)</w:t>
      </w:r>
      <w:r>
        <w:rPr>
          <w:rFonts w:ascii="Times New Roman" w:hAnsi="Times New Roman" w:eastAsia="Malgun Gothic"/>
          <w:b w:val="0"/>
          <w:i w:val="0"/>
          <w:sz w:val="22"/>
        </w:rPr>
        <w:t xml:space="preserve"> Presidente, quando passou boi da última vez, o senhor disse que ia mostrar onde fica a porteira.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Valadão: </w:t>
      </w:r>
      <w:r>
        <w:rPr>
          <w:rFonts w:ascii="Times New Roman" w:hAnsi="Times New Roman" w:eastAsia="Malgun Gothic"/>
          <w:b w:val="0"/>
          <w:i w:val="0"/>
          <w:sz w:val="22"/>
        </w:rPr>
        <w:t xml:space="preserve">Agora tem porteira e tem porteiro. Oito porteiros.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achei que ia ser pior.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Pior é sempre o que a gente acha antes, deputado. Por isso tem que pôr preto no branco.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Ninguém é bom juiz em causa própria. Nem o presidente quando tá cansado.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Encerrada a primeira reunião. Onze e dois.</w:t>
      </w:r>
    </w:p>
    <w:p>
      <w:pPr>
        <w:spacing w:before="0" w:after="110" w:line="300" w:lineRule="auto"/>
      </w:pPr>
      <w:r>
        <w:rPr>
          <w:rFonts w:ascii="Times New Roman" w:hAnsi="Times New Roman" w:eastAsia="Malgun Gothic"/>
          <w:b w:val="0"/>
          <w:i/>
          <w:color w:val="555555"/>
          <w:sz w:val="22"/>
        </w:rPr>
        <w:t>(A servidora fecha a ata. Rabelo empurra o envelope do documento número um para o centro exato da mesa, como quem endireita um quadro.)</w:t>
      </w:r>
    </w:p>
    <w:p>
      <w:pPr>
        <w:keepNext/>
        <w:spacing w:before="320" w:after="140"/>
      </w:pPr>
      <w:r>
        <w:rPr>
          <w:rFonts w:ascii="Times New Roman" w:hAnsi="Times New Roman" w:eastAsia="Malgun Gothic"/>
          <w:b/>
          <w:i w:val="0"/>
          <w:color w:val="1F3864"/>
          <w:sz w:val="26"/>
        </w:rPr>
        <w:t>장면 8 — 행주 밑의 편지</w:t>
      </w:r>
    </w:p>
    <w:p>
      <w:pPr>
        <w:spacing w:before="0" w:after="110" w:line="300" w:lineRule="auto"/>
      </w:pPr>
      <w:r>
        <w:rPr>
          <w:rFonts w:ascii="Times New Roman" w:hAnsi="Times New Roman" w:eastAsia="Malgun Gothic"/>
          <w:b w:val="0"/>
          <w:i/>
          <w:color w:val="555555"/>
          <w:sz w:val="22"/>
        </w:rPr>
        <w:t>(Palácio da Alvorada, cozinha dos funcionários. Terça-feira, cinco, onze da noite. Rafa à mesa de fórmica. Luana do outro lado, de tênis, a pasta de couro no chão. A gaveta das toalhas aberta; Rafa tirou o envelope pardo de baixo do pano bordado de Dona Dalva. Lindalva passa café na cafeteira de pano.)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vai me mostrar a carta?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Vou te mostrar uma linha. </w:t>
      </w:r>
      <w:r>
        <w:rPr>
          <w:rFonts w:ascii="Times New Roman" w:hAnsi="Times New Roman" w:eastAsia="Malgun Gothic"/>
          <w:b w:val="0"/>
          <w:i/>
          <w:color w:val="555555"/>
          <w:sz w:val="22"/>
        </w:rPr>
        <w:t>(abre, procura, lê)</w:t>
      </w:r>
      <w:r>
        <w:rPr>
          <w:rFonts w:ascii="Times New Roman" w:hAnsi="Times New Roman" w:eastAsia="Malgun Gothic"/>
          <w:b w:val="0"/>
          <w:i w:val="0"/>
          <w:sz w:val="22"/>
        </w:rPr>
        <w:t xml:space="preserve"> "Estou pedindo que você deixe alguém do lado com o direito de dizer não. E que, quando disserem, você escute antes de assinar, e não depois."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(fica quieta)</w:t>
      </w:r>
      <w:r>
        <w:rPr>
          <w:rFonts w:ascii="Times New Roman" w:hAnsi="Times New Roman" w:eastAsia="Malgun Gothic"/>
          <w:b w:val="0"/>
          <w:i w:val="0"/>
          <w:sz w:val="22"/>
        </w:rPr>
        <w:t xml:space="preserve"> Ele escreveu isso quando?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Em oitenta e cinco. Pra quem sentasse em qualquer cadeira de mando. </w:t>
      </w:r>
      <w:r>
        <w:rPr>
          <w:rFonts w:ascii="Times New Roman" w:hAnsi="Times New Roman" w:eastAsia="Malgun Gothic"/>
          <w:b w:val="0"/>
          <w:i/>
          <w:color w:val="555555"/>
          <w:sz w:val="22"/>
        </w:rPr>
        <w:t>(dobra a folha)</w:t>
      </w:r>
      <w:r>
        <w:rPr>
          <w:rFonts w:ascii="Times New Roman" w:hAnsi="Times New Roman" w:eastAsia="Malgun Gothic"/>
          <w:b w:val="0"/>
          <w:i w:val="0"/>
          <w:sz w:val="22"/>
        </w:rPr>
        <w:t xml:space="preserve"> Você leu em julho sem ter lido. No corredor.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tava com medo no corredor.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também, em oitenta e cinco. Com medo e feliz. A Zoraide disse.</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as xícaras na mesa: a lascada para ele, um copo para Luana)</w:t>
      </w:r>
      <w:r>
        <w:rPr>
          <w:rFonts w:ascii="Times New Roman" w:hAnsi="Times New Roman" w:eastAsia="Malgun Gothic"/>
          <w:b w:val="0"/>
          <w:i w:val="0"/>
          <w:sz w:val="22"/>
        </w:rPr>
        <w:t xml:space="preserve"> Café de onze da noite,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coisa de doido,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É coisa de quem trabalha.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a ministra tá sem tipoia e sem pressa. Dá pra ver.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Sem pressa a senhora acha?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Acho. A senhora chegou e sentou. Em janeiro a senhora chegava e ficava de pé. </w:t>
      </w:r>
      <w:r>
        <w:rPr>
          <w:rFonts w:ascii="Times New Roman" w:hAnsi="Times New Roman" w:eastAsia="Malgun Gothic"/>
          <w:b w:val="0"/>
          <w:i/>
          <w:color w:val="555555"/>
          <w:sz w:val="22"/>
        </w:rPr>
        <w:t>(sai com o pano no ombro)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porta por onde ela saiu)</w:t>
      </w:r>
      <w:r>
        <w:rPr>
          <w:rFonts w:ascii="Times New Roman" w:hAnsi="Times New Roman" w:eastAsia="Malgun Gothic"/>
          <w:b w:val="0"/>
          <w:i w:val="0"/>
          <w:sz w:val="22"/>
        </w:rPr>
        <w:t xml:space="preserve"> Ela vê tudo.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Ela e a Dalva. Mesma igreja de cozinha.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O comitê é provisório. A lei pode levar seis meses. Pode não passar.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Pode.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quando passar, eu quero fazer outra.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Outra?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Essa amarra o Exército e a escuta. Não amarra o resto. O presidente que pode indicar quem investiga o presidente. O que pode pôr sigilo em documento por décadas. O que pode se candidatar de novo depois de dois mandatos, se mudarem a regra.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lei de limites. Do poder inteiro. Não de uma crise.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Inclusive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Principalmente eu. Ninguém é bom juiz em causa própria, eu disse hoje na ata. Tem que valer fora da ata também.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(pensa um tempo)</w:t>
      </w:r>
      <w:r>
        <w:rPr>
          <w:rFonts w:ascii="Times New Roman" w:hAnsi="Times New Roman" w:eastAsia="Malgun Gothic"/>
          <w:b w:val="0"/>
          <w:i w:val="0"/>
          <w:sz w:val="22"/>
        </w:rPr>
        <w:t xml:space="preserve"> O Anselmo vai dizer que é suicídio político.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Anselmo vai dizer isso e depois vai contar os votos.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a xícara com a mão esquerda, sem pensar; percebe; olha os dedos)</w:t>
      </w:r>
      <w:r>
        <w:rPr>
          <w:rFonts w:ascii="Times New Roman" w:hAnsi="Times New Roman" w:eastAsia="Malgun Gothic"/>
          <w:b w:val="0"/>
          <w:i w:val="0"/>
          <w:sz w:val="22"/>
        </w:rPr>
        <w:t xml:space="preserve"> Peguei com a esquerda.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Pegou.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Quando o senhor vai anunciar?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dia em que essa passar. Nem um dia antes. Primeiro a gente fecha as janelas. Depois mexe nas paredes.</w:t>
      </w:r>
    </w:p>
    <w:p>
      <w:pPr>
        <w:spacing w:before="0" w:after="110" w:line="300" w:lineRule="auto"/>
      </w:pPr>
      <w:r>
        <w:rPr>
          <w:rFonts w:ascii="Times New Roman" w:hAnsi="Times New Roman" w:eastAsia="Malgun Gothic"/>
          <w:b w:val="0"/>
          <w:i/>
          <w:color w:val="555555"/>
          <w:sz w:val="22"/>
        </w:rPr>
        <w:t>(Ele põe o envelope de volta debaixo do pano bordado. Fecha a gaveta. Na janela da cozinha, o céu de Brasília sem lua, seco, e ao longe a luz de uma queimada no cerrado.)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후이 바르보자 『젊은이들에게 주는 연설(Oração aos Moços)』(1921): «Justiça atrasada não é justiça, senão injustiça qualificada e manifesta.»</w:t>
      </w:r>
      <w:r>
        <w:rPr>
          <w:rFonts w:ascii="Times New Roman" w:hAnsi="Times New Roman" w:eastAsia="Malgun Gothic"/>
          <w:b w:val="0"/>
          <w:i w:val="0"/>
          <w:sz w:val="22"/>
        </w:rPr>
        <w:t xml:space="preserve"> — 한국어 해설: ‘늦은 정의는 정의가 아니라, 분명하고 명백한 불의다.’ 브라질 법률가·정치가 후이 바르보자가 상파울루 법대 졸업생들에게 보낸 연설문의 한 문장으로, 브라질 법조계에서 가장 많이 인용되는 구절 가운데 하나다. 장면 1에서 테이세이라가 1997년 공설변호인 사무실 벽에 붙여 두었다며 꺼내고, “작전 중에 일주일 뒤 오는 판사는 오지 않은 판사”라며 위기결정위원회 법의 심장인 ‘체포 24시간 안 연방판사·체포 순간부터 공설변호인’ 조항의 이유로 삼는다.</w:t>
      </w:r>
    </w:p>
    <w:p>
      <w:pPr>
        <w:spacing w:before="0" w:after="120"/>
      </w:pPr>
      <w:r>
        <w:rPr>
          <w:rFonts w:ascii="Times New Roman" w:hAnsi="Times New Roman" w:eastAsia="Malgun Gothic"/>
          <w:b/>
          <w:i w:val="0"/>
          <w:sz w:val="22"/>
        </w:rPr>
        <w:t>브라질 속담: «Ninguém é bom juiz em causa própria.»</w:t>
      </w:r>
      <w:r>
        <w:rPr>
          <w:rFonts w:ascii="Times New Roman" w:hAnsi="Times New Roman" w:eastAsia="Malgun Gothic"/>
          <w:b w:val="0"/>
          <w:i w:val="0"/>
          <w:sz w:val="22"/>
        </w:rPr>
        <w:t xml:space="preserve"> — 한국어 해설: ‘누구도 자기 사건의 좋은 판사가 될 수 없다’, 곧 이해 당사자는 공정하게 판단할 수 없다는 법언에서 나온 속담. 장면 7에서 위원회 첫 회의를 닫으며 하파가 “지친 대통령도 마찬가지”라고 하고, 장면 8에서 “회의록 밖에서도 통해야 한다”며 대통령 권력 전체를 묶는 다음 법(9부 「권력의 한계」)을 예고한다.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«Alguém tem que botar o guizo no gato»</w:t>
      </w:r>
      <w:r>
        <w:rPr>
          <w:rFonts w:ascii="Times New Roman" w:hAnsi="Times New Roman" w:eastAsia="Malgun Gothic"/>
          <w:b w:val="0"/>
          <w:i w:val="0"/>
          <w:sz w:val="22"/>
        </w:rPr>
        <w:t xml:space="preserve"> — 한국어 해설: ‘누군가는 고양이 목에 방울을 달아야 한다’(이솝 우화에서 온 말), 곧 모두 필요하다고 말하지만 아무도 나서지 않는 위험한 일을 누군가는 맡아야 한다. 쓰임: 하벨루가 위원회의 군 대표를 자청하며 “고양이 자신이 다는 게 낫다”고. 장면 2.</w:t>
      </w:r>
    </w:p>
    <w:p>
      <w:pPr>
        <w:spacing w:before="0" w:after="120"/>
      </w:pPr>
      <w:r>
        <w:rPr>
          <w:rFonts w:ascii="Times New Roman" w:hAnsi="Times New Roman" w:eastAsia="Malgun Gothic"/>
          <w:b/>
          <w:i w:val="0"/>
          <w:sz w:val="22"/>
        </w:rPr>
        <w:t>«mata no peito»</w:t>
      </w:r>
      <w:r>
        <w:rPr>
          <w:rFonts w:ascii="Times New Roman" w:hAnsi="Times New Roman" w:eastAsia="Malgun Gothic"/>
          <w:b w:val="0"/>
          <w:i w:val="0"/>
          <w:sz w:val="22"/>
        </w:rPr>
        <w:t xml:space="preserve"> — 한국어 해설: (matar no peito) 축구에서 날아오는 공을 가슴으로 받아 세우는 것, 곧 어려운 일·책임을 피하지 않고 떠맡다. 쓰임: 하파가 하벨루와 악수하며 “그럼 가슴으로 받으라”고, 하벨루가 “받겠다”고. 장면 2.</w:t>
      </w:r>
    </w:p>
    <w:p>
      <w:pPr>
        <w:spacing w:before="0" w:after="120"/>
      </w:pPr>
      <w:r>
        <w:rPr>
          <w:rFonts w:ascii="Times New Roman" w:hAnsi="Times New Roman" w:eastAsia="Malgun Gothic"/>
          <w:b/>
          <w:i w:val="0"/>
          <w:sz w:val="22"/>
        </w:rPr>
        <w:t>«Brasília em setembro é deserto do Saara»</w:t>
      </w:r>
      <w:r>
        <w:rPr>
          <w:rFonts w:ascii="Times New Roman" w:hAnsi="Times New Roman" w:eastAsia="Malgun Gothic"/>
          <w:b w:val="0"/>
          <w:i w:val="0"/>
          <w:sz w:val="22"/>
        </w:rPr>
        <w:t xml:space="preserve"> — 한국어 해설: ‘9월의 브라질리아는 사하라 사막’, 곧 건기 끝 습도가 10%대로 떨어지는 브라질리아의 메마름을 두고 주민들이 흔히 하는 과장. 쓰임: 침대 옆에 물대야를 둔다며 물리치료사 마를레니가. 장면 4.</w:t>
      </w:r>
    </w:p>
    <w:p>
      <w:pPr>
        <w:spacing w:before="0" w:after="120"/>
      </w:pPr>
      <w:r>
        <w:rPr>
          <w:rFonts w:ascii="Times New Roman" w:hAnsi="Times New Roman" w:eastAsia="Malgun Gothic"/>
          <w:b/>
          <w:i w:val="0"/>
          <w:sz w:val="22"/>
        </w:rPr>
        <w:t>«a passos de tartaruga»</w:t>
      </w:r>
      <w:r>
        <w:rPr>
          <w:rFonts w:ascii="Times New Roman" w:hAnsi="Times New Roman" w:eastAsia="Malgun Gothic"/>
          <w:b w:val="0"/>
          <w:i w:val="0"/>
          <w:sz w:val="22"/>
        </w:rPr>
        <w:t xml:space="preserve"> — 한국어 해설: ‘거북이걸음으로’, 곧 아주 느리게. 쓰임: 손가락 감각이 다 돌아오겠느냐는 루아나에게 마를레니가 “거북이는 느려도 도착한다”며. 장면 4.</w:t>
      </w:r>
    </w:p>
    <w:p>
      <w:pPr>
        <w:spacing w:before="0" w:after="120"/>
      </w:pPr>
      <w:r>
        <w:rPr>
          <w:rFonts w:ascii="Times New Roman" w:hAnsi="Times New Roman" w:eastAsia="Malgun Gothic"/>
          <w:b/>
          <w:i w:val="0"/>
          <w:sz w:val="22"/>
        </w:rPr>
        <w:t>«dono da bola»</w:t>
      </w:r>
      <w:r>
        <w:rPr>
          <w:rFonts w:ascii="Times New Roman" w:hAnsi="Times New Roman" w:eastAsia="Malgun Gothic"/>
          <w:b w:val="0"/>
          <w:i w:val="0"/>
          <w:sz w:val="22"/>
        </w:rPr>
        <w:t xml:space="preserve"> — 한국어 해설: ‘공 주인’, 곧 동네 축구에서 공을 가져온 아이가 마음대로 규칙을 정하고 지면 공을 들고 가 버리는 데서, 혼자 결정권을 쥔 사람. 쓰임: “8월까지는 공 주인이 하나였지만 이제 공은 운동장에 선 모두의 것”이라며 루아나가 바스케스 의원에게. 장면 5.</w:t>
      </w:r>
    </w:p>
    <w:p>
      <w:pPr>
        <w:spacing w:before="0" w:after="120"/>
      </w:pPr>
      <w:r>
        <w:rPr>
          <w:rFonts w:ascii="Times New Roman" w:hAnsi="Times New Roman" w:eastAsia="Malgun Gothic"/>
          <w:b/>
          <w:i w:val="0"/>
          <w:sz w:val="22"/>
        </w:rPr>
        <w:t>«preto no branco»</w:t>
      </w:r>
      <w:r>
        <w:rPr>
          <w:rFonts w:ascii="Times New Roman" w:hAnsi="Times New Roman" w:eastAsia="Malgun Gothic"/>
          <w:b w:val="0"/>
          <w:i w:val="0"/>
          <w:sz w:val="22"/>
        </w:rPr>
        <w:t xml:space="preserve"> — 한국어 해설: ‘흰 바탕에 검은 글씨로’, 곧 분명하게 문서로 적어서. 쓰임: 위원회 첫 회의에서 테이세이라가 “최악은 늘 미리 걱정한 것이니 글로 박아 두어야 한다”며. 장면 7.</w:t>
      </w:r>
    </w:p>
    <w:p>
      <w:pPr>
        <w:spacing w:before="240" w:after="110"/>
      </w:pPr>
      <w:r>
        <w:rPr>
          <w:rFonts w:ascii="Times New Roman" w:hAnsi="Times New Roman" w:eastAsia="Malgun Gothic"/>
          <w:b w:val="0"/>
          <w:i/>
          <w:color w:val="555555"/>
          <w:sz w:val="22"/>
        </w:rPr>
        <w:t>[12화 끝 — 다음 화 예고: 9부 1화 「권력의 한계」, 위기결정위원회 법이 의회를 통과한 직후, 하파가 자기 자신까지 묶는 「권력의 한계」 법안 착수를 대국민 발표한다.]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12화 — 「새로운 균형」 (Um Novo Equilíbrio)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