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5화 — 「재갈의 유혹」 (A Tentação da Mordaça)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루아나 마르키스(수석장관) / 하파엘 ‘하파’ 멘지스(대통령) / 아롤두 하벨루(국방장관) / 에우제니우 구르겔(ANSI 청장) / 조제 아우구스투 테이세이라(법무장관) / 비아(베아트리스 리스보아, 대통령 특별보좌관 겸 정무 총괄) / 헤나타 파우캉(대통령실 홍보수석 Secom, 40대, 신규) / 오토니에우 브리투(«Folha do Tapirá» 사주 겸 편집장, 70대) / 도나 달바 / 세우 하이문두 / 제페르송 ‘제’ 소우자 / 도나 그라사 소우자 / 데보라 나카무라(경제장관) / 세우 엘리우(데보라의 남편, 은퇴한 농업기술자, 60대, 신규) / 도나 줄레이지(과라 장터의 과일 상인, 신규) / 텔마 아후다(연방대법원장, TV) / 카이우 안드라지(재정투명성청 청장,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5월 3일(월) ~ 21일(금), 노바 카라자이·브라질리아·벨렝. 4화(4월 22일) 하파는 보궐선거 연기 조항에 대해 정부의 반대를 밝혔지만, 개헌안의 나머지(분쟁지역의 GLO 기한 정지 등)에는 ‘아직 입장 없음’이다. 6월 6일 세 지자체 보궐선거를 앞두고 있다. 5월 첫 주말부터 메신저 단체방에서 음성 메시지 세 개가 퍼졌다: ‘이르만다지가 월요일부터 보름간 슈퍼마켓을 닫게 한다’, ‘금요일에 군대가 빌라 히반세이라에 들어오니 남아 있는 사람은 범죄자로 간주한다’, 그리고 하파의 목소리를 흉내 낸 ‘통행금지 대통령령’. 브라질에는 인터넷 기본법(Marco Civil da Internet, 2014)이 있고, 그 제19조는 플랫폼이 법원 명령을 따르지 않았을 때에만 이용자 게시물에 책임을 진다고 정해 왔다. 연방대법원은 이 조항을 다투는 사건을 심리 중이다. 2018년 10월, 기자 루시아 폰치스는 ‘토지 세탁 지도’ 기사를 낸 날 밤 실종되었고(3부 8화), 2024년 2월 유해로 돌아왔다(5부 9화). 장면 1은 5월 3일(월) 아침 7시 노바 카라자이, 장면 2는 4일(화) 오후 브라질리아, 장면 3은 6일(목) 아침 빌라 히반세이라, 장면 4는 8일(토) 오전 과라 장터, 장면 5는 11일(화) 오후 벨렝, 장면 6은 13일(목) 밤, 장면 7은 19일(수) 오후, 장면 8은 21일(금) 저녁.</w:t>
      </w:r>
    </w:p>
    <w:p>
      <w:pPr>
        <w:keepNext/>
        <w:spacing w:before="320" w:after="140"/>
      </w:pPr>
      <w:r>
        <w:rPr>
          <w:rFonts w:ascii="Times New Roman" w:hAnsi="Times New Roman" w:eastAsia="Malgun Gothic"/>
          <w:b/>
          <w:i w:val="0"/>
          <w:color w:val="1F3864"/>
          <w:sz w:val="26"/>
        </w:rPr>
        <w:t>장면 1 — 쌀이 없는 월요일</w:t>
      </w:r>
    </w:p>
    <w:p>
      <w:pPr>
        <w:spacing w:before="0" w:after="110" w:line="300" w:lineRule="auto"/>
      </w:pPr>
      <w:r>
        <w:rPr>
          <w:rFonts w:ascii="Times New Roman" w:hAnsi="Times New Roman" w:eastAsia="Malgun Gothic"/>
          <w:b w:val="0"/>
          <w:i/>
          <w:color w:val="555555"/>
          <w:sz w:val="22"/>
        </w:rPr>
        <w:t>(Nova Carajaí, avenida principal, um supermercado de bairro, o "Mercadinho Boa Vista". Segunda-feira, três de maio, sete da manhã. Prateleiras de arroz e feijão vazias, um carrinho abandonado no corredor, gente com três, quatro pacotes de óleo nos braços. Dona Dalva com uma cesta pequena, só com pão e um pacote de café. Seu Raimundo atrás dela, de boné, com um carrinho cheio até a borda.)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Raimundo, tu vai levar isso tudo pra onde?</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Pra casa, Dalva. Não ouviu o áudio? A Irmandade vai fechar os mercados a partir de hoje. Quinze dias.</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Ouvi. Ouvi três vezes, que a Cleonice mandou pro grupo da família às duas da manhã. </w:t>
      </w:r>
      <w:r>
        <w:rPr>
          <w:rFonts w:ascii="Times New Roman" w:hAnsi="Times New Roman" w:eastAsia="Malgun Gothic"/>
          <w:b w:val="0"/>
          <w:i/>
          <w:color w:val="555555"/>
          <w:sz w:val="22"/>
        </w:rPr>
        <w:t>(aponta as prateleiras)</w:t>
      </w:r>
      <w:r>
        <w:rPr>
          <w:rFonts w:ascii="Times New Roman" w:hAnsi="Times New Roman" w:eastAsia="Malgun Gothic"/>
          <w:b w:val="0"/>
          <w:i w:val="0"/>
          <w:sz w:val="22"/>
        </w:rPr>
        <w:t xml:space="preserve"> E o mercado tá aberto.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Tá aberto hoje. Amanhã eles fecham.</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Quem fecha? Tu viu alguém da Irmandade aqui na porta?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(olha em volta)</w:t>
      </w:r>
      <w:r>
        <w:rPr>
          <w:rFonts w:ascii="Times New Roman" w:hAnsi="Times New Roman" w:eastAsia="Malgun Gothic"/>
          <w:b w:val="0"/>
          <w:i w:val="0"/>
          <w:sz w:val="22"/>
        </w:rPr>
        <w:t xml:space="preserve"> Não. Mas o áudio era de um homem que falava igualzinho.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Igualzinho a quem?</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A um homem de facção.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Tu já ouviu homem de facção falar, Raimundo?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Na televisão.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Pois é. Na televisão todo mundo fala igual. </w:t>
      </w:r>
      <w:r>
        <w:rPr>
          <w:rFonts w:ascii="Times New Roman" w:hAnsi="Times New Roman" w:eastAsia="Malgun Gothic"/>
          <w:b w:val="0"/>
          <w:i/>
          <w:color w:val="555555"/>
          <w:sz w:val="22"/>
        </w:rPr>
        <w:t>(pega um pacote de arroz do carrinho dele e põe de volta numa prateleira vazia)</w:t>
      </w:r>
      <w:r>
        <w:rPr>
          <w:rFonts w:ascii="Times New Roman" w:hAnsi="Times New Roman" w:eastAsia="Malgun Gothic"/>
          <w:b w:val="0"/>
          <w:i w:val="0"/>
          <w:sz w:val="22"/>
        </w:rPr>
        <w:t xml:space="preserve"> Quatro de arroz pra tu e a Cleonice? Vocês comem dois por mês.</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Dalva!</w:t>
      </w:r>
    </w:p>
    <w:p>
      <w:pPr>
        <w:spacing w:before="0" w:after="110" w:line="300" w:lineRule="auto"/>
      </w:pPr>
      <w:r>
        <w:rPr>
          <w:rFonts w:ascii="Times New Roman" w:hAnsi="Times New Roman" w:eastAsia="Malgun Gothic"/>
          <w:b w:val="0"/>
          <w:i/>
          <w:color w:val="555555"/>
          <w:sz w:val="22"/>
        </w:rPr>
        <w:t>(Um gerente de colete vermelho passa empurrando um palete com caixas de óleo.)</w:t>
      </w:r>
    </w:p>
    <w:p>
      <w:pPr>
        <w:spacing w:before="0" w:after="110" w:line="300" w:lineRule="auto"/>
      </w:pPr>
      <w:r>
        <w:rPr>
          <w:rFonts w:ascii="Times New Roman" w:hAnsi="Times New Roman" w:eastAsia="Malgun Gothic"/>
          <w:b/>
          <w:i w:val="0"/>
          <w:sz w:val="22"/>
        </w:rPr>
        <w:t xml:space="preserve">Gerente: </w:t>
      </w:r>
      <w:r>
        <w:rPr>
          <w:rFonts w:ascii="Times New Roman" w:hAnsi="Times New Roman" w:eastAsia="Malgun Gothic"/>
          <w:b w:val="0"/>
          <w:i w:val="0"/>
          <w:sz w:val="22"/>
        </w:rPr>
        <w:t>Senhores, por favor! Não precisa levar tudo! O caminhão chega às dez! A gente não vai fechar!</w:t>
      </w:r>
    </w:p>
    <w:p>
      <w:pPr>
        <w:spacing w:before="0" w:after="110" w:line="300" w:lineRule="auto"/>
      </w:pPr>
      <w:r>
        <w:rPr>
          <w:rFonts w:ascii="Times New Roman" w:hAnsi="Times New Roman" w:eastAsia="Malgun Gothic"/>
          <w:b/>
          <w:i w:val="0"/>
          <w:sz w:val="22"/>
        </w:rPr>
        <w:t xml:space="preserve">Mulher no corredor: </w:t>
      </w:r>
      <w:r>
        <w:rPr>
          <w:rFonts w:ascii="Times New Roman" w:hAnsi="Times New Roman" w:eastAsia="Malgun Gothic"/>
          <w:b w:val="0"/>
          <w:i/>
          <w:color w:val="555555"/>
          <w:sz w:val="22"/>
        </w:rPr>
        <w:t>(com o celular na mão)</w:t>
      </w:r>
      <w:r>
        <w:rPr>
          <w:rFonts w:ascii="Times New Roman" w:hAnsi="Times New Roman" w:eastAsia="Malgun Gothic"/>
          <w:b w:val="0"/>
          <w:i w:val="0"/>
          <w:sz w:val="22"/>
        </w:rPr>
        <w:t xml:space="preserve"> Mas o áudio disse!</w:t>
      </w:r>
    </w:p>
    <w:p>
      <w:pPr>
        <w:spacing w:before="0" w:after="110" w:line="300" w:lineRule="auto"/>
      </w:pPr>
      <w:r>
        <w:rPr>
          <w:rFonts w:ascii="Times New Roman" w:hAnsi="Times New Roman" w:eastAsia="Malgun Gothic"/>
          <w:b/>
          <w:i w:val="0"/>
          <w:sz w:val="22"/>
        </w:rPr>
        <w:t xml:space="preserve">Gerente: </w:t>
      </w:r>
      <w:r>
        <w:rPr>
          <w:rFonts w:ascii="Times New Roman" w:hAnsi="Times New Roman" w:eastAsia="Malgun Gothic"/>
          <w:b w:val="0"/>
          <w:i w:val="0"/>
          <w:sz w:val="22"/>
        </w:rPr>
        <w:t>O áudio não paga o meu aluguel, senhora! Eu abro todo dia há vinte anos!</w:t>
      </w:r>
    </w:p>
    <w:p>
      <w:pPr>
        <w:spacing w:before="0" w:after="110" w:line="300" w:lineRule="auto"/>
      </w:pPr>
      <w:r>
        <w:rPr>
          <w:rFonts w:ascii="Times New Roman" w:hAnsi="Times New Roman" w:eastAsia="Malgun Gothic"/>
          <w:b w:val="0"/>
          <w:i/>
          <w:color w:val="555555"/>
          <w:sz w:val="22"/>
        </w:rPr>
        <w:t>(Um barulho no corredor do fundo. Uma senhora de setenta e poucos, que tentava pegar a última lata de leite em pó da prateleira de cima, escorrega e cai. Pessoas se juntam em volta.)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(larga a cesta, corre)</w:t>
      </w:r>
      <w:r>
        <w:rPr>
          <w:rFonts w:ascii="Times New Roman" w:hAnsi="Times New Roman" w:eastAsia="Malgun Gothic"/>
          <w:b w:val="0"/>
          <w:i w:val="0"/>
          <w:sz w:val="22"/>
        </w:rPr>
        <w:t xml:space="preserve"> Deixa eu passar! Eu fui parteira trinta anos! Ninguém mexe nela!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(atrás dela)</w:t>
      </w:r>
      <w:r>
        <w:rPr>
          <w:rFonts w:ascii="Times New Roman" w:hAnsi="Times New Roman" w:eastAsia="Malgun Gothic"/>
          <w:b w:val="0"/>
          <w:i w:val="0"/>
          <w:sz w:val="22"/>
        </w:rPr>
        <w:t xml:space="preserve"> Dalva, tu foi parteira, não ortopedista!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(ajoelhada ao lado da senhora)</w:t>
      </w:r>
      <w:r>
        <w:rPr>
          <w:rFonts w:ascii="Times New Roman" w:hAnsi="Times New Roman" w:eastAsia="Malgun Gothic"/>
          <w:b w:val="0"/>
          <w:i w:val="0"/>
          <w:sz w:val="22"/>
        </w:rPr>
        <w:t xml:space="preserve"> Dona Fia? É a senhora? </w:t>
      </w:r>
      <w:r>
        <w:rPr>
          <w:rFonts w:ascii="Times New Roman" w:hAnsi="Times New Roman" w:eastAsia="Malgun Gothic"/>
          <w:b w:val="0"/>
          <w:i/>
          <w:color w:val="555555"/>
          <w:sz w:val="22"/>
        </w:rPr>
        <w:t>(para os outros)</w:t>
      </w:r>
      <w:r>
        <w:rPr>
          <w:rFonts w:ascii="Times New Roman" w:hAnsi="Times New Roman" w:eastAsia="Malgun Gothic"/>
          <w:b w:val="0"/>
          <w:i w:val="0"/>
          <w:sz w:val="22"/>
        </w:rPr>
        <w:t xml:space="preserve"> Ninguém levanta ela. É o quadril. Chama a ambulância. </w:t>
      </w:r>
      <w:r>
        <w:rPr>
          <w:rFonts w:ascii="Times New Roman" w:hAnsi="Times New Roman" w:eastAsia="Malgun Gothic"/>
          <w:b w:val="0"/>
          <w:i/>
          <w:color w:val="555555"/>
          <w:sz w:val="22"/>
        </w:rPr>
        <w:t>(para Raimundo)</w:t>
      </w:r>
      <w:r>
        <w:rPr>
          <w:rFonts w:ascii="Times New Roman" w:hAnsi="Times New Roman" w:eastAsia="Malgun Gothic"/>
          <w:b w:val="0"/>
          <w:i w:val="0"/>
          <w:sz w:val="22"/>
        </w:rPr>
        <w:t xml:space="preserve"> E tu, devolve esse carrinho.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(olha o carrinho cheio; olha Dona Fia no chão)</w:t>
      </w:r>
      <w:r>
        <w:rPr>
          <w:rFonts w:ascii="Times New Roman" w:hAnsi="Times New Roman" w:eastAsia="Malgun Gothic"/>
          <w:b w:val="0"/>
          <w:i w:val="0"/>
          <w:sz w:val="22"/>
        </w:rPr>
        <w:t xml:space="preserve"> Tá bom. </w:t>
      </w:r>
      <w:r>
        <w:rPr>
          <w:rFonts w:ascii="Times New Roman" w:hAnsi="Times New Roman" w:eastAsia="Malgun Gothic"/>
          <w:b w:val="0"/>
          <w:i/>
          <w:color w:val="555555"/>
          <w:sz w:val="22"/>
        </w:rPr>
        <w:t>(começa a devolver os pacotes, um por um, nas prateleiras vazias)</w:t>
      </w:r>
      <w:r>
        <w:rPr>
          <w:rFonts w:ascii="Times New Roman" w:hAnsi="Times New Roman" w:eastAsia="Malgun Gothic"/>
          <w:b w:val="0"/>
          <w:i w:val="0"/>
          <w:sz w:val="22"/>
        </w:rPr>
        <w:t xml:space="preserve"> Tá bom, tá bom.</w:t>
      </w:r>
    </w:p>
    <w:p>
      <w:pPr>
        <w:spacing w:before="0" w:after="110" w:line="300" w:lineRule="auto"/>
      </w:pPr>
      <w:r>
        <w:rPr>
          <w:rFonts w:ascii="Times New Roman" w:hAnsi="Times New Roman" w:eastAsia="Malgun Gothic"/>
          <w:b/>
          <w:i w:val="0"/>
          <w:sz w:val="22"/>
        </w:rPr>
        <w:t xml:space="preserve">Mulher no corredor: </w:t>
      </w:r>
      <w:r>
        <w:rPr>
          <w:rFonts w:ascii="Times New Roman" w:hAnsi="Times New Roman" w:eastAsia="Malgun Gothic"/>
          <w:b w:val="0"/>
          <w:i/>
          <w:color w:val="555555"/>
          <w:sz w:val="22"/>
        </w:rPr>
        <w:t>(baixo, para outra)</w:t>
      </w:r>
      <w:r>
        <w:rPr>
          <w:rFonts w:ascii="Times New Roman" w:hAnsi="Times New Roman" w:eastAsia="Malgun Gothic"/>
          <w:b w:val="0"/>
          <w:i w:val="0"/>
          <w:sz w:val="22"/>
        </w:rPr>
        <w:t xml:space="preserve"> Foi o áudio.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(sem tirar os olhos de Dona Fia)</w:t>
      </w:r>
      <w:r>
        <w:rPr>
          <w:rFonts w:ascii="Times New Roman" w:hAnsi="Times New Roman" w:eastAsia="Malgun Gothic"/>
          <w:b w:val="0"/>
          <w:i w:val="0"/>
          <w:sz w:val="22"/>
        </w:rPr>
        <w:t xml:space="preserve"> Foi quem mandou o áudio, minha filha. O áudio não tem perna. Quem tem perna é quem repassou.</w:t>
      </w:r>
    </w:p>
    <w:p>
      <w:pPr>
        <w:keepNext/>
        <w:spacing w:before="320" w:after="140"/>
      </w:pPr>
      <w:r>
        <w:rPr>
          <w:rFonts w:ascii="Times New Roman" w:hAnsi="Times New Roman" w:eastAsia="Malgun Gothic"/>
          <w:b/>
          <w:i w:val="0"/>
          <w:color w:val="1F3864"/>
          <w:sz w:val="26"/>
        </w:rPr>
        <w:t>장면 2 — 세 개의 음성</w:t>
      </w:r>
    </w:p>
    <w:p>
      <w:pPr>
        <w:spacing w:before="0" w:after="110" w:line="300" w:lineRule="auto"/>
      </w:pPr>
      <w:r>
        <w:rPr>
          <w:rFonts w:ascii="Times New Roman" w:hAnsi="Times New Roman" w:eastAsia="Malgun Gothic"/>
          <w:b w:val="0"/>
          <w:i/>
          <w:color w:val="555555"/>
          <w:sz w:val="22"/>
        </w:rPr>
        <w:t>(Palácio do Planalto, sala de situação no subsolo. Terça-feira, quatro, três da tarde. Na tela grande, um gráfico de compartilhamentos que sobe em escada. Gurgel, Teixeira, Rabelo, Luana, Bia. Renata Falcão, secretária de Comunicação, quarenta e poucos, de tênis e blazer. Rafa entra.)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Três áudios. O dos mercados: quarenta e um milhões de encaminhamentos desde sábado, em nove estados. O do Exército na Vila Ribanceira: seis milhões, quase todos no Tapirá. E o da voz do senhor,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minha voz.</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Fabricada. Um minuto e doze. "Fica decretado o toque de recolher às oito da noite nas cidades sob ataque." Não existe decreto. A gente desmentiu em quarenta minutos. O desmentido teve oitocentos mil compartilhamentos. O áudio, nove milhões.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Um pra onze.</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Um pra onze, presidente. Desmentido não viraliza. Medo viraliza.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Quem fez?</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Preto: o áudio dos mercados saiu de um número da Irmandade num presídio do Pará. Eles mesmos. Pra mostrar força. Azul: os outros dois saíram de uma rede de contas alugadas, a mesma infraestrutura que espalhou o vídeo falso da inflação no ano passado. Lápis: quem alugou. Não sei.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Consequências?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Saques em dois mercados de Belém. Uma senhora com fratura de quadril em Nova Carajaí. Na Vila Ribanceira, umas quarenta famílias saíram ontem à noite com colchão nas costas, com medo do Exército que não vai entrar. Preço do arroz subiu dezoito por cento em três dias em seis capitais.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(que esperava)</w:t>
      </w:r>
      <w:r>
        <w:rPr>
          <w:rFonts w:ascii="Times New Roman" w:hAnsi="Times New Roman" w:eastAsia="Malgun Gothic"/>
          <w:b w:val="0"/>
          <w:i w:val="0"/>
          <w:sz w:val="22"/>
        </w:rPr>
        <w:t xml:space="preserve"> Presidente. Eu vou propor uma coisa e já sei que a ministra vai dizer não.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(sem levantar os olhos)</w:t>
      </w:r>
      <w:r>
        <w:rPr>
          <w:rFonts w:ascii="Times New Roman" w:hAnsi="Times New Roman" w:eastAsia="Malgun Gothic"/>
          <w:b w:val="0"/>
          <w:i w:val="0"/>
          <w:sz w:val="22"/>
        </w:rPr>
        <w:t xml:space="preserve"> Pode propor, ministro. O não vem depois.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Um comitê executivo de integridade informacional. Gabinete de Segurança Institucional, Defesa, Justiça, Secom. Poder de ordenar às plataformas o bloqueio imediato de contas e conteúdos que ponham em risco a ordem pública. E, nas áreas de conflito, a suspensão regional de aplicativo de mensagem por até setenta e duas horas. Por medida provisória. Hoje.</w:t>
      </w:r>
    </w:p>
    <w:p>
      <w:pPr>
        <w:spacing w:before="0" w:after="110" w:line="300" w:lineRule="auto"/>
      </w:pPr>
      <w:r>
        <w:rPr>
          <w:rFonts w:ascii="Times New Roman" w:hAnsi="Times New Roman" w:eastAsia="Malgun Gothic"/>
          <w:b w:val="0"/>
          <w:i/>
          <w:color w:val="555555"/>
          <w:sz w:val="22"/>
        </w:rPr>
        <w:t>(Silêncio. Renata olha para Teixeira.)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Sem juiz.</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Com recurso ao juiz depois.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Depois.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Haroldo, você percebe que todas as suas propostas este ano terminam com a palavra "depois"?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Porque a facção age antes, Teixeira. Sempre antes.</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color w:val="555555"/>
          <w:sz w:val="22"/>
        </w:rPr>
        <w:t>(com cuidado)</w:t>
      </w:r>
      <w:r>
        <w:rPr>
          <w:rFonts w:ascii="Times New Roman" w:hAnsi="Times New Roman" w:eastAsia="Malgun Gothic"/>
          <w:b w:val="0"/>
          <w:i w:val="0"/>
          <w:sz w:val="22"/>
        </w:rPr>
        <w:t xml:space="preserve"> Presidente, do ponto de vista da comunicação... um bloqueio regional de aplicativo de mensagem vai ser lido como censura. E na região bloqueada, as pessoas vão achar que o áudio era verdade. "Se calaram, é porque é verdade."</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 se não calar, morre gente em fila de mercado.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Ninguém morreu na fila, ministro. Uma senhora quebrou o quadril.</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Ainda.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Tudo o que o senhor propõe tem "ainda" ou "depois".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a mão)</w:t>
      </w:r>
      <w:r>
        <w:rPr>
          <w:rFonts w:ascii="Times New Roman" w:hAnsi="Times New Roman" w:eastAsia="Malgun Gothic"/>
          <w:b w:val="0"/>
          <w:i w:val="0"/>
          <w:sz w:val="22"/>
        </w:rPr>
        <w:t xml:space="preserve"> Haroldo. Traz o texto da medida provisória. Escrito. Eu quero ler.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(agora levanta os olhos)</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quero ler, Luana. Ler não é assinar.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disse isso em fevereiro, sobre o estudo do Estado-Maior. E em março, sobre a demonstração.</w:t>
      </w:r>
    </w:p>
    <w:p>
      <w:pPr>
        <w:keepNext/>
        <w:spacing w:before="320" w:after="140"/>
      </w:pPr>
      <w:r>
        <w:rPr>
          <w:rFonts w:ascii="Times New Roman" w:hAnsi="Times New Roman" w:eastAsia="Malgun Gothic"/>
          <w:b/>
          <w:i w:val="0"/>
          <w:color w:val="1F3864"/>
          <w:sz w:val="26"/>
        </w:rPr>
        <w:t>장면 3 — 매트리스를 든 사람들</w:t>
      </w:r>
    </w:p>
    <w:p>
      <w:pPr>
        <w:spacing w:before="0" w:after="110" w:line="300" w:lineRule="auto"/>
      </w:pPr>
      <w:r>
        <w:rPr>
          <w:rFonts w:ascii="Times New Roman" w:hAnsi="Times New Roman" w:eastAsia="Malgun Gothic"/>
          <w:b w:val="0"/>
          <w:i/>
          <w:color w:val="555555"/>
          <w:sz w:val="22"/>
        </w:rPr>
        <w:t>(Nova Carajaí, Vila Ribanceira, a rua da Cozinha das Mães. Quinta-feira, seis, seis e meia da manhã. Uma família desce a rua de terra com colchão de solteiro nas costas, sacolas, um ventilador. Atrás, outra. Jé, de chinelo, com o celular na mão. Dona Graça na porta da cozinha, de avental, com uma caneca.)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Dona Irene! Pra onde a senhora vai?</w:t>
      </w:r>
    </w:p>
    <w:p>
      <w:pPr>
        <w:spacing w:before="0" w:after="110" w:line="300" w:lineRule="auto"/>
      </w:pPr>
      <w:r>
        <w:rPr>
          <w:rFonts w:ascii="Times New Roman" w:hAnsi="Times New Roman" w:eastAsia="Malgun Gothic"/>
          <w:b/>
          <w:i w:val="0"/>
          <w:sz w:val="22"/>
        </w:rPr>
        <w:t xml:space="preserve">Mulher do colchão: </w:t>
      </w:r>
      <w:r>
        <w:rPr>
          <w:rFonts w:ascii="Times New Roman" w:hAnsi="Times New Roman" w:eastAsia="Malgun Gothic"/>
          <w:b w:val="0"/>
          <w:i w:val="0"/>
          <w:sz w:val="22"/>
        </w:rPr>
        <w:t>Pra casa da minha irmã, no Jardim Ipê. Sexta o Exército entra, Jé. Quem ficar é bandido.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Quem disse?</w:t>
      </w:r>
    </w:p>
    <w:p>
      <w:pPr>
        <w:spacing w:before="0" w:after="110" w:line="300" w:lineRule="auto"/>
      </w:pPr>
      <w:r>
        <w:rPr>
          <w:rFonts w:ascii="Times New Roman" w:hAnsi="Times New Roman" w:eastAsia="Malgun Gothic"/>
          <w:b/>
          <w:i w:val="0"/>
          <w:sz w:val="22"/>
        </w:rPr>
        <w:t xml:space="preserve">Mulher do colchão: </w:t>
      </w:r>
      <w:r>
        <w:rPr>
          <w:rFonts w:ascii="Times New Roman" w:hAnsi="Times New Roman" w:eastAsia="Malgun Gothic"/>
          <w:b w:val="0"/>
          <w:i w:val="0"/>
          <w:sz w:val="22"/>
        </w:rPr>
        <w:t>O áudio! Tá em todo grupo!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Dona Irene, eu trabalho com a Defensoria. Eu tô no grupo do Ministério da Justiça. Não tem operação nenhuma marcada. Nenhuma.</w:t>
      </w:r>
    </w:p>
    <w:p>
      <w:pPr>
        <w:spacing w:before="0" w:after="110" w:line="300" w:lineRule="auto"/>
      </w:pPr>
      <w:r>
        <w:rPr>
          <w:rFonts w:ascii="Times New Roman" w:hAnsi="Times New Roman" w:eastAsia="Malgun Gothic"/>
          <w:b/>
          <w:i w:val="0"/>
          <w:sz w:val="22"/>
        </w:rPr>
        <w:t xml:space="preserve">Mulher do colchão: </w:t>
      </w:r>
      <w:r>
        <w:rPr>
          <w:rFonts w:ascii="Times New Roman" w:hAnsi="Times New Roman" w:eastAsia="Malgun Gothic"/>
          <w:b w:val="0"/>
          <w:i w:val="0"/>
          <w:sz w:val="22"/>
        </w:rPr>
        <w:t>Tu ia dizer se tivesse?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Não sei se eu ia saber. Mas eu sei que não tem decreto nenhum. E Exército não entra em lugar nenhum sem decreto e sem Congresso, desde dois mil e vinte e quatro.</w:t>
      </w:r>
    </w:p>
    <w:p>
      <w:pPr>
        <w:spacing w:before="0" w:after="110" w:line="300" w:lineRule="auto"/>
      </w:pPr>
      <w:r>
        <w:rPr>
          <w:rFonts w:ascii="Times New Roman" w:hAnsi="Times New Roman" w:eastAsia="Malgun Gothic"/>
          <w:b/>
          <w:i w:val="0"/>
          <w:sz w:val="22"/>
        </w:rPr>
        <w:t xml:space="preserve">Mulher do colchão: </w:t>
      </w:r>
      <w:r>
        <w:rPr>
          <w:rFonts w:ascii="Times New Roman" w:hAnsi="Times New Roman" w:eastAsia="Malgun Gothic"/>
          <w:b w:val="0"/>
          <w:i/>
          <w:color w:val="555555"/>
          <w:sz w:val="22"/>
        </w:rPr>
        <w:t>(ajeita o colchão nas costas)</w:t>
      </w:r>
      <w:r>
        <w:rPr>
          <w:rFonts w:ascii="Times New Roman" w:hAnsi="Times New Roman" w:eastAsia="Malgun Gothic"/>
          <w:b w:val="0"/>
          <w:i w:val="0"/>
          <w:sz w:val="22"/>
        </w:rPr>
        <w:t xml:space="preserve"> Jé, eu gosto de tu. Mas tu é advogado. Advogado diz o que tá no papel. Bala não lê papel.</w:t>
      </w:r>
    </w:p>
    <w:p>
      <w:pPr>
        <w:spacing w:before="0" w:after="110" w:line="300" w:lineRule="auto"/>
      </w:pPr>
      <w:r>
        <w:rPr>
          <w:rFonts w:ascii="Times New Roman" w:hAnsi="Times New Roman" w:eastAsia="Malgun Gothic"/>
          <w:b w:val="0"/>
          <w:i/>
          <w:color w:val="555555"/>
          <w:sz w:val="22"/>
        </w:rPr>
        <w:t>(Ela segue. Jé fica parado no meio da rua.)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(da porta)</w:t>
      </w:r>
      <w:r>
        <w:rPr>
          <w:rFonts w:ascii="Times New Roman" w:hAnsi="Times New Roman" w:eastAsia="Malgun Gothic"/>
          <w:b w:val="0"/>
          <w:i w:val="0"/>
          <w:sz w:val="22"/>
        </w:rPr>
        <w:t xml:space="preserve"> Deixa ela ir, filho. Ela volta domingo, quando ver que ninguém entrou.</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se não voltar? E se a casa dela for ocupada enquanto ela tá fora? A Irmandade adora casa vazia.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(desce o degrau)</w:t>
      </w:r>
      <w:r>
        <w:rPr>
          <w:rFonts w:ascii="Times New Roman" w:hAnsi="Times New Roman" w:eastAsia="Malgun Gothic"/>
          <w:b w:val="0"/>
          <w:i w:val="0"/>
          <w:sz w:val="22"/>
        </w:rPr>
        <w:t xml:space="preserve"> Então tu faz o que tu sabe fazer. Fala.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Falar com quem? São quarenta famílias. Eu não tenho quarenta milhões de compartilhamentos.</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 xml:space="preserve">Tu tem a voz. E eles conhecem a tua voz desde os nove anos, gritando "olha o picolé" nessa rua.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Notícia ruim corre depressa. A boa tem que ir a pé. Mas vai.</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(olha o celular; depois a mãe)</w:t>
      </w:r>
      <w:r>
        <w:rPr>
          <w:rFonts w:ascii="Times New Roman" w:hAnsi="Times New Roman" w:eastAsia="Malgun Gothic"/>
          <w:b w:val="0"/>
          <w:i w:val="0"/>
          <w:sz w:val="22"/>
        </w:rPr>
        <w:t xml:space="preserve"> Grava pra mim.</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Eu?</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 senhora segura o celular. Eu falo. Do meio da rua, que é pra eles verem que eu tô aqui.</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(pega o celular, segura com as duas mãos, longe do rosto, como quem segura uma foto)</w:t>
      </w:r>
      <w:r>
        <w:rPr>
          <w:rFonts w:ascii="Times New Roman" w:hAnsi="Times New Roman" w:eastAsia="Malgun Gothic"/>
          <w:b w:val="0"/>
          <w:i w:val="0"/>
          <w:sz w:val="22"/>
        </w:rPr>
        <w:t xml:space="preserve"> Tá gravando?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A bolinha vermelha. </w:t>
      </w:r>
      <w:r>
        <w:rPr>
          <w:rFonts w:ascii="Times New Roman" w:hAnsi="Times New Roman" w:eastAsia="Malgun Gothic"/>
          <w:b w:val="0"/>
          <w:i/>
          <w:color w:val="555555"/>
          <w:sz w:val="22"/>
        </w:rPr>
        <w:t>(olha para a câmera)</w:t>
      </w:r>
      <w:r>
        <w:rPr>
          <w:rFonts w:ascii="Times New Roman" w:hAnsi="Times New Roman" w:eastAsia="Malgun Gothic"/>
          <w:b w:val="0"/>
          <w:i w:val="0"/>
          <w:sz w:val="22"/>
        </w:rPr>
        <w:t xml:space="preserve"> Bom dia, Ribanceira. Aqui é o Jé, filho da dona Graça da cozinha. São seis e meia da manhã de quinta-feira, seis de maio. </w:t>
      </w:r>
      <w:r>
        <w:rPr>
          <w:rFonts w:ascii="Times New Roman" w:hAnsi="Times New Roman" w:eastAsia="Malgun Gothic"/>
          <w:b w:val="0"/>
          <w:i/>
          <w:color w:val="555555"/>
          <w:sz w:val="22"/>
        </w:rPr>
        <w:t>(aponta em volta)</w:t>
      </w:r>
      <w:r>
        <w:rPr>
          <w:rFonts w:ascii="Times New Roman" w:hAnsi="Times New Roman" w:eastAsia="Malgun Gothic"/>
          <w:b w:val="0"/>
          <w:i w:val="0"/>
          <w:sz w:val="22"/>
        </w:rPr>
        <w:t xml:space="preserve"> Eu tô na rua da cozinha. Não tem soldado. Não tem tanque. Não tem decreto.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áudio que mandaram é mentira. Eu não sei quem fez. Sei que quem fez não mora aqui.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Quem saiu, a casa de vocês tá aqui. A cozinha abre às onze. Quem quiser voltar, tem marmita. E quem quiser saber se o Exército vem, me liga. O meu número é o mesmo desde dois mil e dezesseis.</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(sem baixar o celular)</w:t>
      </w:r>
      <w:r>
        <w:rPr>
          <w:rFonts w:ascii="Times New Roman" w:hAnsi="Times New Roman" w:eastAsia="Malgun Gothic"/>
          <w:b w:val="0"/>
          <w:i w:val="0"/>
          <w:sz w:val="22"/>
        </w:rPr>
        <w:t xml:space="preserve"> Acabou?</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Acabou.</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 xml:space="preserve">Então eu vou dizer uma coisa também. </w:t>
      </w:r>
      <w:r>
        <w:rPr>
          <w:rFonts w:ascii="Times New Roman" w:hAnsi="Times New Roman" w:eastAsia="Malgun Gothic"/>
          <w:b w:val="0"/>
          <w:i/>
          <w:color w:val="555555"/>
          <w:sz w:val="22"/>
        </w:rPr>
        <w:t>(vira o celular para si mesma, de baixo para cima, a câmera mostrando o queixo)</w:t>
      </w:r>
      <w:r>
        <w:rPr>
          <w:rFonts w:ascii="Times New Roman" w:hAnsi="Times New Roman" w:eastAsia="Malgun Gothic"/>
          <w:b w:val="0"/>
          <w:i w:val="0"/>
          <w:sz w:val="22"/>
        </w:rPr>
        <w:t xml:space="preserve"> Aqui é a Graça. A cozinha abre às onze. Tem peixe frito. </w:t>
      </w:r>
      <w:r>
        <w:rPr>
          <w:rFonts w:ascii="Times New Roman" w:hAnsi="Times New Roman" w:eastAsia="Malgun Gothic"/>
          <w:b w:val="0"/>
          <w:i/>
          <w:color w:val="555555"/>
          <w:sz w:val="22"/>
        </w:rPr>
        <w:t>(vira de volta)</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(ri pela primeira vez na manhã)</w:t>
      </w:r>
      <w:r>
        <w:rPr>
          <w:rFonts w:ascii="Times New Roman" w:hAnsi="Times New Roman" w:eastAsia="Malgun Gothic"/>
          <w:b w:val="0"/>
          <w:i w:val="0"/>
          <w:sz w:val="22"/>
        </w:rPr>
        <w:t xml:space="preserve"> A senhora fez propaganda do peixe.</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Ninguém volta pra casa por causa de discurso, Jé. Volta por causa de peixe.</w:t>
      </w:r>
    </w:p>
    <w:p>
      <w:pPr>
        <w:keepNext/>
        <w:spacing w:before="320" w:after="140"/>
      </w:pPr>
      <w:r>
        <w:rPr>
          <w:rFonts w:ascii="Times New Roman" w:hAnsi="Times New Roman" w:eastAsia="Malgun Gothic"/>
          <w:b/>
          <w:i w:val="0"/>
          <w:color w:val="1F3864"/>
          <w:sz w:val="26"/>
        </w:rPr>
        <w:t>장면 4 — 과라 장터</w:t>
      </w:r>
    </w:p>
    <w:p>
      <w:pPr>
        <w:spacing w:before="0" w:after="110" w:line="300" w:lineRule="auto"/>
      </w:pPr>
      <w:r>
        <w:rPr>
          <w:rFonts w:ascii="Times New Roman" w:hAnsi="Times New Roman" w:eastAsia="Malgun Gothic"/>
          <w:b w:val="0"/>
          <w:i/>
          <w:color w:val="555555"/>
          <w:sz w:val="22"/>
        </w:rPr>
        <w:t>(Guará, Distrito Federal, feira permanente, setor de frutas. Sábado, oito, dez da manhã. Corredores cobertos, cheiro de manga madura e caldo de cana. Débora Nakamura, de chapéu de pano e sacola de feira, ao lado do marido, Seu Hélio, sessenta e poucos, agrônomo aposentado, camisa xadrez, que segura um pequi na mão como quem examina uma pedra. Dona Zuleide, cinquenta e tantos, dona da banca, de avental verde.)</w:t>
      </w:r>
    </w:p>
    <w:p>
      <w:pPr>
        <w:spacing w:before="0" w:after="110" w:line="300" w:lineRule="auto"/>
      </w:pPr>
      <w:r>
        <w:rPr>
          <w:rFonts w:ascii="Times New Roman" w:hAnsi="Times New Roman" w:eastAsia="Malgun Gothic"/>
          <w:b/>
          <w:i w:val="0"/>
          <w:sz w:val="22"/>
        </w:rPr>
        <w:t xml:space="preserve">Zuleide: </w:t>
      </w:r>
      <w:r>
        <w:rPr>
          <w:rFonts w:ascii="Times New Roman" w:hAnsi="Times New Roman" w:eastAsia="Malgun Gothic"/>
          <w:b w:val="0"/>
          <w:i w:val="0"/>
          <w:sz w:val="22"/>
        </w:rPr>
        <w:t>Bom dia, freguesa! Hoje tem seriguela que chegou de Goiânia ontem. E cajá. E o pequi, que o seu marido já tá namorando.</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Tá bom esse pequi, dona Zuleide? Tem cara de que caiu cedo do pé.</w:t>
      </w:r>
    </w:p>
    <w:p>
      <w:pPr>
        <w:spacing w:before="0" w:after="110" w:line="300" w:lineRule="auto"/>
      </w:pPr>
      <w:r>
        <w:rPr>
          <w:rFonts w:ascii="Times New Roman" w:hAnsi="Times New Roman" w:eastAsia="Malgun Gothic"/>
          <w:b/>
          <w:i w:val="0"/>
          <w:sz w:val="22"/>
        </w:rPr>
        <w:t xml:space="preserve">Zuleide: </w:t>
      </w:r>
      <w:r>
        <w:rPr>
          <w:rFonts w:ascii="Times New Roman" w:hAnsi="Times New Roman" w:eastAsia="Malgun Gothic"/>
          <w:b w:val="0"/>
          <w:i w:val="0"/>
          <w:sz w:val="22"/>
        </w:rPr>
        <w:t>Seu Hélio, pequi não se colhe, cai. Se caiu, tá no tempo. Quem colhe pequi é quem não entende de pequi.</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color w:val="555555"/>
          <w:sz w:val="22"/>
        </w:rPr>
        <w:t>(para Débora)</w:t>
      </w:r>
      <w:r>
        <w:rPr>
          <w:rFonts w:ascii="Times New Roman" w:hAnsi="Times New Roman" w:eastAsia="Malgun Gothic"/>
          <w:b w:val="0"/>
          <w:i w:val="0"/>
          <w:sz w:val="22"/>
        </w:rPr>
        <w:t xml:space="preserve"> Ela tem razão. Eu passei trinta anos de Embrapa pra aprender isso, e ela sabe de nascença.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Ela sabe de feira. Você sabe de artigo.</w:t>
      </w:r>
    </w:p>
    <w:p>
      <w:pPr>
        <w:spacing w:before="0" w:after="110" w:line="300" w:lineRule="auto"/>
      </w:pPr>
      <w:r>
        <w:rPr>
          <w:rFonts w:ascii="Times New Roman" w:hAnsi="Times New Roman" w:eastAsia="Malgun Gothic"/>
          <w:b/>
          <w:i w:val="0"/>
          <w:sz w:val="22"/>
        </w:rPr>
        <w:t xml:space="preserve">Zuleide: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Ô, dona Débora, não briga com ele, que ele compra bem. </w:t>
      </w:r>
      <w:r>
        <w:rPr>
          <w:rFonts w:ascii="Times New Roman" w:hAnsi="Times New Roman" w:eastAsia="Malgun Gothic"/>
          <w:b w:val="0"/>
          <w:i/>
          <w:color w:val="555555"/>
          <w:sz w:val="22"/>
        </w:rPr>
        <w:t>(pesa as seriguelas)</w:t>
      </w:r>
      <w:r>
        <w:rPr>
          <w:rFonts w:ascii="Times New Roman" w:hAnsi="Times New Roman" w:eastAsia="Malgun Gothic"/>
          <w:b w:val="0"/>
          <w:i w:val="0"/>
          <w:sz w:val="22"/>
        </w:rPr>
        <w:t xml:space="preserve"> Um quilo e duzentos. Dou um quilo, o resto é chorinho.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Chorinho de duzentos gramas?</w:t>
      </w:r>
    </w:p>
    <w:p>
      <w:pPr>
        <w:spacing w:before="0" w:after="110" w:line="300" w:lineRule="auto"/>
      </w:pPr>
      <w:r>
        <w:rPr>
          <w:rFonts w:ascii="Times New Roman" w:hAnsi="Times New Roman" w:eastAsia="Malgun Gothic"/>
          <w:b/>
          <w:i w:val="0"/>
          <w:sz w:val="22"/>
        </w:rPr>
        <w:t xml:space="preserve">Zuleide: </w:t>
      </w:r>
      <w:r>
        <w:rPr>
          <w:rFonts w:ascii="Times New Roman" w:hAnsi="Times New Roman" w:eastAsia="Malgun Gothic"/>
          <w:b w:val="0"/>
          <w:i w:val="0"/>
          <w:sz w:val="22"/>
        </w:rPr>
        <w:t>Freguesa de sábado tem chorinho grande. Freguesa de domingo tem chorinho pequeno. Domingo eu tô cansada.</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E o pequi? Quanto?</w:t>
      </w:r>
    </w:p>
    <w:p>
      <w:pPr>
        <w:spacing w:before="0" w:after="110" w:line="300" w:lineRule="auto"/>
      </w:pPr>
      <w:r>
        <w:rPr>
          <w:rFonts w:ascii="Times New Roman" w:hAnsi="Times New Roman" w:eastAsia="Malgun Gothic"/>
          <w:b/>
          <w:i w:val="0"/>
          <w:sz w:val="22"/>
        </w:rPr>
        <w:t xml:space="preserve">Zuleide: </w:t>
      </w:r>
      <w:r>
        <w:rPr>
          <w:rFonts w:ascii="Times New Roman" w:hAnsi="Times New Roman" w:eastAsia="Malgun Gothic"/>
          <w:b w:val="0"/>
          <w:i w:val="0"/>
          <w:sz w:val="22"/>
        </w:rPr>
        <w:t>Doze o quilo.</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Doze! Na safra passada era oito.</w:t>
      </w:r>
    </w:p>
    <w:p>
      <w:pPr>
        <w:spacing w:before="0" w:after="110" w:line="300" w:lineRule="auto"/>
      </w:pPr>
      <w:r>
        <w:rPr>
          <w:rFonts w:ascii="Times New Roman" w:hAnsi="Times New Roman" w:eastAsia="Malgun Gothic"/>
          <w:b/>
          <w:i w:val="0"/>
          <w:sz w:val="22"/>
        </w:rPr>
        <w:t xml:space="preserve">Zuleide: </w:t>
      </w:r>
      <w:r>
        <w:rPr>
          <w:rFonts w:ascii="Times New Roman" w:hAnsi="Times New Roman" w:eastAsia="Malgun Gothic"/>
          <w:b w:val="0"/>
          <w:i w:val="0"/>
          <w:sz w:val="22"/>
        </w:rPr>
        <w:t>Na safra passada não tinha a seca, seu Hélio. Choveu pouco no cerrado. Tá tudo mais caro. O senhor não lê o jornal? A ministra da Economia diz que a inflação tá acima da meta.</w:t>
      </w:r>
    </w:p>
    <w:p>
      <w:pPr>
        <w:spacing w:before="0" w:after="110" w:line="300" w:lineRule="auto"/>
      </w:pPr>
      <w:r>
        <w:rPr>
          <w:rFonts w:ascii="Times New Roman" w:hAnsi="Times New Roman" w:eastAsia="Malgun Gothic"/>
          <w:b w:val="0"/>
          <w:i/>
          <w:color w:val="555555"/>
          <w:sz w:val="22"/>
        </w:rPr>
        <w:t>(Débora põe os óculos escuros, devagar.)</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color w:val="555555"/>
          <w:sz w:val="22"/>
        </w:rPr>
        <w:t>(sério)</w:t>
      </w:r>
      <w:r>
        <w:rPr>
          <w:rFonts w:ascii="Times New Roman" w:hAnsi="Times New Roman" w:eastAsia="Malgun Gothic"/>
          <w:b w:val="0"/>
          <w:i w:val="0"/>
          <w:sz w:val="22"/>
        </w:rPr>
        <w:t xml:space="preserve"> A ministra diz isso, é?</w:t>
      </w:r>
    </w:p>
    <w:p>
      <w:pPr>
        <w:spacing w:before="0" w:after="110" w:line="300" w:lineRule="auto"/>
      </w:pPr>
      <w:r>
        <w:rPr>
          <w:rFonts w:ascii="Times New Roman" w:hAnsi="Times New Roman" w:eastAsia="Malgun Gothic"/>
          <w:b/>
          <w:i w:val="0"/>
          <w:sz w:val="22"/>
        </w:rPr>
        <w:t xml:space="preserve">Zuleide: </w:t>
      </w:r>
      <w:r>
        <w:rPr>
          <w:rFonts w:ascii="Times New Roman" w:hAnsi="Times New Roman" w:eastAsia="Malgun Gothic"/>
          <w:b w:val="0"/>
          <w:i w:val="0"/>
          <w:sz w:val="22"/>
        </w:rPr>
        <w:t>Diz. Eu vi na televisão. Uma japonesa de óculos. Muito educada, mas não sorri.</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color w:val="555555"/>
          <w:sz w:val="22"/>
        </w:rPr>
        <w:t>(sem olhar para a mulher)</w:t>
      </w:r>
      <w:r>
        <w:rPr>
          <w:rFonts w:ascii="Times New Roman" w:hAnsi="Times New Roman" w:eastAsia="Malgun Gothic"/>
          <w:b w:val="0"/>
          <w:i w:val="0"/>
          <w:sz w:val="22"/>
        </w:rPr>
        <w:t xml:space="preserve"> Eu acho que ela sorri. Em casa.</w:t>
      </w:r>
    </w:p>
    <w:p>
      <w:pPr>
        <w:spacing w:before="0" w:after="110" w:line="300" w:lineRule="auto"/>
      </w:pPr>
      <w:r>
        <w:rPr>
          <w:rFonts w:ascii="Times New Roman" w:hAnsi="Times New Roman" w:eastAsia="Malgun Gothic"/>
          <w:b/>
          <w:i w:val="0"/>
          <w:sz w:val="22"/>
        </w:rPr>
        <w:t xml:space="preserve">Zuleide: </w:t>
      </w:r>
      <w:r>
        <w:rPr>
          <w:rFonts w:ascii="Times New Roman" w:hAnsi="Times New Roman" w:eastAsia="Malgun Gothic"/>
          <w:b w:val="0"/>
          <w:i w:val="0"/>
          <w:sz w:val="22"/>
        </w:rPr>
        <w:t xml:space="preserve">Em casa todo mundo sorri. Na televisão é que é difícil. </w:t>
      </w:r>
      <w:r>
        <w:rPr>
          <w:rFonts w:ascii="Times New Roman" w:hAnsi="Times New Roman" w:eastAsia="Malgun Gothic"/>
          <w:b w:val="0"/>
          <w:i/>
          <w:color w:val="555555"/>
          <w:sz w:val="22"/>
        </w:rPr>
        <w:t>(embrulha o pequi em jornal)</w:t>
      </w:r>
      <w:r>
        <w:rPr>
          <w:rFonts w:ascii="Times New Roman" w:hAnsi="Times New Roman" w:eastAsia="Malgun Gothic"/>
          <w:b w:val="0"/>
          <w:i w:val="0"/>
          <w:sz w:val="22"/>
        </w:rPr>
        <w:t xml:space="preserve"> Cuidado pra roer. Pequi não se morde, se rói. Se morder, o espinho entra na gengiva e o senhor passa a semana com o dentista.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Rói devagar, freguesa. Pela beirada. Igual a gente faz com notícia ruim: não morde tudo de uma vez.</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(tira os óculos escuros, devagar; olha para Zuleide)</w:t>
      </w:r>
      <w:r>
        <w:rPr>
          <w:rFonts w:ascii="Times New Roman" w:hAnsi="Times New Roman" w:eastAsia="Malgun Gothic"/>
          <w:b w:val="0"/>
          <w:i w:val="0"/>
          <w:sz w:val="22"/>
        </w:rPr>
        <w:t xml:space="preserve"> Isso foi a melhor coisa que eu ouvi essa semana.</w:t>
      </w:r>
    </w:p>
    <w:p>
      <w:pPr>
        <w:spacing w:before="0" w:after="110" w:line="300" w:lineRule="auto"/>
      </w:pPr>
      <w:r>
        <w:rPr>
          <w:rFonts w:ascii="Times New Roman" w:hAnsi="Times New Roman" w:eastAsia="Malgun Gothic"/>
          <w:b/>
          <w:i w:val="0"/>
          <w:sz w:val="22"/>
        </w:rPr>
        <w:t xml:space="preserve">Zuleide: </w:t>
      </w:r>
      <w:r>
        <w:rPr>
          <w:rFonts w:ascii="Times New Roman" w:hAnsi="Times New Roman" w:eastAsia="Malgun Gothic"/>
          <w:b w:val="0"/>
          <w:i/>
          <w:color w:val="555555"/>
          <w:sz w:val="22"/>
        </w:rPr>
        <w:t>(olha para ela; a mão para no ar)</w:t>
      </w:r>
      <w:r>
        <w:rPr>
          <w:rFonts w:ascii="Times New Roman" w:hAnsi="Times New Roman" w:eastAsia="Malgun Gothic"/>
          <w:b w:val="0"/>
          <w:i w:val="0"/>
          <w:sz w:val="22"/>
        </w:rPr>
        <w:t xml:space="preserve"> A senhora...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 meu Deus. A senhora é a japonesa.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(sorri, enfim)</w:t>
      </w:r>
      <w:r>
        <w:rPr>
          <w:rFonts w:ascii="Times New Roman" w:hAnsi="Times New Roman" w:eastAsia="Malgun Gothic"/>
          <w:b w:val="0"/>
          <w:i w:val="0"/>
          <w:sz w:val="22"/>
        </w:rPr>
        <w:t xml:space="preserve"> Nissei. Neta de japonês. E sorrio em feira também.</w:t>
      </w:r>
    </w:p>
    <w:p>
      <w:pPr>
        <w:spacing w:before="0" w:after="110" w:line="300" w:lineRule="auto"/>
      </w:pPr>
      <w:r>
        <w:rPr>
          <w:rFonts w:ascii="Times New Roman" w:hAnsi="Times New Roman" w:eastAsia="Malgun Gothic"/>
          <w:b/>
          <w:i w:val="0"/>
          <w:sz w:val="22"/>
        </w:rPr>
        <w:t xml:space="preserve">Zuleide: </w:t>
      </w:r>
      <w:r>
        <w:rPr>
          <w:rFonts w:ascii="Times New Roman" w:hAnsi="Times New Roman" w:eastAsia="Malgun Gothic"/>
          <w:b w:val="0"/>
          <w:i/>
          <w:color w:val="555555"/>
          <w:sz w:val="22"/>
        </w:rPr>
        <w:t>(vermelha)</w:t>
      </w:r>
      <w:r>
        <w:rPr>
          <w:rFonts w:ascii="Times New Roman" w:hAnsi="Times New Roman" w:eastAsia="Malgun Gothic"/>
          <w:b w:val="0"/>
          <w:i w:val="0"/>
          <w:sz w:val="22"/>
        </w:rPr>
        <w:t xml:space="preserve"> Desculpa, dona ministra. Eu falei da inflação...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A senhora falou certo. Acima da meta. Por causa da seca e por causa do minério. </w:t>
      </w:r>
      <w:r>
        <w:rPr>
          <w:rFonts w:ascii="Times New Roman" w:hAnsi="Times New Roman" w:eastAsia="Malgun Gothic"/>
          <w:b w:val="0"/>
          <w:i/>
          <w:color w:val="555555"/>
          <w:sz w:val="22"/>
        </w:rPr>
        <w:t>(pega a sacola)</w:t>
      </w:r>
      <w:r>
        <w:rPr>
          <w:rFonts w:ascii="Times New Roman" w:hAnsi="Times New Roman" w:eastAsia="Malgun Gothic"/>
          <w:b w:val="0"/>
          <w:i w:val="0"/>
          <w:sz w:val="22"/>
        </w:rPr>
        <w:t xml:space="preserve"> E o seu pequi a doze tá honesto.</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color w:val="555555"/>
          <w:sz w:val="22"/>
        </w:rPr>
        <w:t>(para Zuleide, baixo, pagando)</w:t>
      </w:r>
      <w:r>
        <w:rPr>
          <w:rFonts w:ascii="Times New Roman" w:hAnsi="Times New Roman" w:eastAsia="Malgun Gothic"/>
          <w:b w:val="0"/>
          <w:i w:val="0"/>
          <w:sz w:val="22"/>
        </w:rPr>
        <w:t xml:space="preserve"> Ela vai dormir melhor hoje. Faz tempo que ninguém diz pra ela que o preço tá honesto.</w:t>
      </w:r>
    </w:p>
    <w:p>
      <w:pPr>
        <w:spacing w:before="0" w:after="110" w:line="300" w:lineRule="auto"/>
      </w:pPr>
      <w:r>
        <w:rPr>
          <w:rFonts w:ascii="Times New Roman" w:hAnsi="Times New Roman" w:eastAsia="Malgun Gothic"/>
          <w:b/>
          <w:i w:val="0"/>
          <w:sz w:val="22"/>
        </w:rPr>
        <w:t xml:space="preserve">Zuleide: </w:t>
      </w:r>
      <w:r>
        <w:rPr>
          <w:rFonts w:ascii="Times New Roman" w:hAnsi="Times New Roman" w:eastAsia="Malgun Gothic"/>
          <w:b w:val="0"/>
          <w:i/>
          <w:color w:val="555555"/>
          <w:sz w:val="22"/>
        </w:rPr>
        <w:t>(devolvendo o troco)</w:t>
      </w:r>
      <w:r>
        <w:rPr>
          <w:rFonts w:ascii="Times New Roman" w:hAnsi="Times New Roman" w:eastAsia="Malgun Gothic"/>
          <w:b w:val="0"/>
          <w:i w:val="0"/>
          <w:sz w:val="22"/>
        </w:rPr>
        <w:t xml:space="preserve"> Então leva mais um cajá. De chorinho. Pra ministra.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Um cajá eu aceito. Mais que isso vira conflito de interesse.</w:t>
      </w:r>
    </w:p>
    <w:p>
      <w:pPr>
        <w:keepNext/>
        <w:spacing w:before="320" w:after="140"/>
      </w:pPr>
      <w:r>
        <w:rPr>
          <w:rFonts w:ascii="Times New Roman" w:hAnsi="Times New Roman" w:eastAsia="Malgun Gothic"/>
          <w:b/>
          <w:i w:val="0"/>
          <w:color w:val="1F3864"/>
          <w:sz w:val="26"/>
        </w:rPr>
        <w:t>장면 5 — 루시아의 책상</w:t>
      </w:r>
    </w:p>
    <w:p>
      <w:pPr>
        <w:spacing w:before="0" w:after="110" w:line="300" w:lineRule="auto"/>
      </w:pPr>
      <w:r>
        <w:rPr>
          <w:rFonts w:ascii="Times New Roman" w:hAnsi="Times New Roman" w:eastAsia="Malgun Gothic"/>
          <w:b w:val="0"/>
          <w:i/>
          <w:color w:val="555555"/>
          <w:sz w:val="22"/>
        </w:rPr>
        <w:t>(Belém, redação da "Folha do Tapirá" — sucursal de Belém, um andar comercial antigo na avenida Presidente Vargas. Terça-feira, onze, quatro da tarde. Uma redação pequena, dez mesas, três ocupadas. No canto junto à janela, uma mesa vazia com um computador desligado, um porta-retratos virado para a parede e um mapa do Tapirá preso com fita crepe, amarelado, cheio de alfinetes. Acima dela, numa placa de madeira, uma frase pirografada. Otoniel Brito, setenta e poucos, de suspensório, sentado na cadeira da mesa vazia, falando com Luana por videochamada num tablet.)</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color w:val="555555"/>
          <w:sz w:val="22"/>
        </w:rPr>
        <w:t>(no tablet)</w:t>
      </w:r>
      <w:r>
        <w:rPr>
          <w:rFonts w:ascii="Times New Roman" w:hAnsi="Times New Roman" w:eastAsia="Malgun Gothic"/>
          <w:b w:val="0"/>
          <w:i w:val="0"/>
          <w:sz w:val="22"/>
        </w:rPr>
        <w:t xml:space="preserve"> A senhora vê a mesa daí?</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Vejo. É a dela?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É a dela. O mapa é o original. O de dois mil e dezoito. A Polícia Federal levou uma cópia em vinte e quatro. O original eu não deixei.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O senhor também não deixou ninguém sentar.</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Não. Igual a mesa da auditora de vocês. Eu li no jornal.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Ministra, eu sei por que a senhora ligou. O jornal de Brasília diz que o ministro da Defesa quer um comitê pra apagar mensagem.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Quer.</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Então eu vou lhe contar uma coisa que não saiu em jornal nenhum. Em outubro de dois mil e dezoito, uma semana antes da Lúcia publicar o mapa, a assessoria do governo do estado mandou uma nota pros grupos de mensagem. A nota dizia que "matérias sobre supostas fraudes fundiárias às vésperas da eleição configuram desinformação a serviço de interesses eleitorais". Com o brasão do estado.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mapa ainda nem tinha saído. Já era desinformação.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 devagar)</w:t>
      </w:r>
      <w:r>
        <w:rPr>
          <w:rFonts w:ascii="Times New Roman" w:hAnsi="Times New Roman" w:eastAsia="Malgun Gothic"/>
          <w:b w:val="0"/>
          <w:i w:val="0"/>
          <w:sz w:val="22"/>
        </w:rPr>
        <w:t xml:space="preserve"> Eu não sabia.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Ninguém sabe. Porque a Lúcia publicou assim mesmo e sumiu na mesma noite. E aí ninguém mais lembrou da nota.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me imagina, ministra, se em dois mil e dezoito tivesse um comitê executivo com poder de mandar a plataforma apagar "desinformação a serviço de interesses eleitorais". Quem ia decidir o que era desinformação? O governador. Contra quem? Contra a Lúcia.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O ministro Rabelo diria que hoje é diferente. Que a gente é diferente.</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Todo governo é diferente no primeiro 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comitê fica. O governo muda.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E os áudios? Os falsos? A senhora de Nova Carajaí com o quadril quebrado?</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São crimes. Tem juiz pra crime. Tem juiz de plantão às três da manhã, eu já acordei vários.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tem a outra coisa, que é mais lenta e ninguém quer ouvir.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Qual?</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color w:val="555555"/>
          <w:sz w:val="22"/>
        </w:rPr>
        <w:t>(levanta-se com esforço, vira o tablet para a placa de madeira acima da mesa)</w:t>
      </w:r>
      <w:r>
        <w:rPr>
          <w:rFonts w:ascii="Times New Roman" w:hAnsi="Times New Roman" w:eastAsia="Malgun Gothic"/>
          <w:b w:val="0"/>
          <w:i w:val="0"/>
          <w:sz w:val="22"/>
        </w:rPr>
        <w:t xml:space="preserve"> A Lúcia pendurou isso aqui no primeiro dia de trabalho. Em dois mil e onze. Era da escola dela. Castro Alves. </w:t>
      </w:r>
      <w:r>
        <w:rPr>
          <w:rFonts w:ascii="Times New Roman" w:hAnsi="Times New Roman" w:eastAsia="Malgun Gothic"/>
          <w:b w:val="0"/>
          <w:i/>
          <w:color w:val="555555"/>
          <w:sz w:val="22"/>
        </w:rPr>
        <w:t>(lê, sem olhar)</w:t>
      </w:r>
      <w:r>
        <w:rPr>
          <w:rFonts w:ascii="Times New Roman" w:hAnsi="Times New Roman" w:eastAsia="Malgun Gothic"/>
          <w:b w:val="0"/>
          <w:i w:val="0"/>
          <w:sz w:val="22"/>
        </w:rPr>
        <w:t xml:space="preserve"> "Oh! Bendito o que semeia / Livros... livros à mão cheia... / E manda o povo pensar!"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dizia que jornal era isso. Não era mandar o povo calar. Nem mandar o povo acreditar. Era mandar o povo pensar. E pensar demora.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 fica um tempo em silêncio)</w:t>
      </w:r>
      <w:r>
        <w:rPr>
          <w:rFonts w:ascii="Times New Roman" w:hAnsi="Times New Roman" w:eastAsia="Malgun Gothic"/>
          <w:b w:val="0"/>
          <w:i w:val="0"/>
          <w:sz w:val="22"/>
        </w:rPr>
        <w:t xml:space="preserve"> O senhor escreveria isso? Amanhã?</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color w:val="555555"/>
          <w:sz w:val="22"/>
        </w:rPr>
        <w:t>(vira o tablet de volta para si)</w:t>
      </w:r>
      <w:r>
        <w:rPr>
          <w:rFonts w:ascii="Times New Roman" w:hAnsi="Times New Roman" w:eastAsia="Malgun Gothic"/>
          <w:b w:val="0"/>
          <w:i w:val="0"/>
          <w:sz w:val="22"/>
        </w:rPr>
        <w:t xml:space="preserve"> Escrever o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O que o senhor me disse. A nota de dois mil e dezoito. Com o brasão.</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Eu tenho a nota guardada. Impressa.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Ministra, a senhora sabe que se eu publicar, o ministro da Defesa vai dizer que a Casa Civil plantou matéria contra 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Vai.</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 a senhora não liga?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Eu ligo. Mas a Lúcia não ia ligar.</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color w:val="555555"/>
          <w:sz w:val="22"/>
        </w:rPr>
        <w:t>(ri, curto, rouco)</w:t>
      </w:r>
      <w:r>
        <w:rPr>
          <w:rFonts w:ascii="Times New Roman" w:hAnsi="Times New Roman" w:eastAsia="Malgun Gothic"/>
          <w:b w:val="0"/>
          <w:i w:val="0"/>
          <w:sz w:val="22"/>
        </w:rPr>
        <w:t xml:space="preserve"> Não. Ela não 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Amanhã, na primeira página. Eu escrevo. Com a minha assinatura, não com a dela. Ela já assinou demais por todos nós.</w:t>
      </w:r>
    </w:p>
    <w:p>
      <w:pPr>
        <w:keepNext/>
        <w:spacing w:before="320" w:after="140"/>
      </w:pPr>
      <w:r>
        <w:rPr>
          <w:rFonts w:ascii="Times New Roman" w:hAnsi="Times New Roman" w:eastAsia="Malgun Gothic"/>
          <w:b/>
          <w:i w:val="0"/>
          <w:color w:val="1F3864"/>
          <w:sz w:val="26"/>
        </w:rPr>
        <w:t>장면 6 — 서명하지 않은 임시조치</w:t>
      </w:r>
    </w:p>
    <w:p>
      <w:pPr>
        <w:spacing w:before="0" w:after="110" w:line="300" w:lineRule="auto"/>
      </w:pPr>
      <w:r>
        <w:rPr>
          <w:rFonts w:ascii="Times New Roman" w:hAnsi="Times New Roman" w:eastAsia="Malgun Gothic"/>
          <w:b w:val="0"/>
          <w:i/>
          <w:color w:val="555555"/>
          <w:sz w:val="22"/>
        </w:rPr>
        <w:t>(Palácio da Alvorada, biblioteca. Quinta-feira, treze, onze da noite. Sobre a mesinha entre as poltronas, uma pasta com o brasão da República e o título datilografado na capa: "MEDIDA PROVISÓRIA — Institui o Comitê Executivo de Integridade Informacional". Uma caneta destampada ao lado. Rafa de camisa, sentado, com a primeira página aberta. Rabelo de pé, perto da estante. A porta se abre: Luana, com o jornal impresso do dia na mão.)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(para Luana, educado)</w:t>
      </w:r>
      <w:r>
        <w:rPr>
          <w:rFonts w:ascii="Times New Roman" w:hAnsi="Times New Roman" w:eastAsia="Malgun Gothic"/>
          <w:b w:val="0"/>
          <w:i w:val="0"/>
          <w:sz w:val="22"/>
        </w:rPr>
        <w:t xml:space="preserve"> Ministra. Eu já ia sair.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Pode ficar, ministro. É sobre o senhor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(sem tirar os olhos da medida provisória)</w:t>
      </w:r>
      <w:r>
        <w:rPr>
          <w:rFonts w:ascii="Times New Roman" w:hAnsi="Times New Roman" w:eastAsia="Malgun Gothic"/>
          <w:b w:val="0"/>
          <w:i w:val="0"/>
          <w:sz w:val="22"/>
        </w:rPr>
        <w:t xml:space="preserve"> Eu já li o Otoniel, Luana. Às sete da manhã. A Bia mandou foto.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(põe o jornal na mesinha, por cima da pasta)</w:t>
      </w:r>
      <w:r>
        <w:rPr>
          <w:rFonts w:ascii="Times New Roman" w:hAnsi="Times New Roman" w:eastAsia="Malgun Gothic"/>
          <w:b w:val="0"/>
          <w:i w:val="0"/>
          <w:sz w:val="22"/>
        </w:rPr>
        <w:t xml:space="preserve"> Então lê de novo. A manchete.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w:t>
      </w:r>
      <w:r>
        <w:rPr>
          <w:rFonts w:ascii="Times New Roman" w:hAnsi="Times New Roman" w:eastAsia="Malgun Gothic"/>
          <w:b w:val="0"/>
          <w:i w:val="0"/>
          <w:sz w:val="22"/>
        </w:rPr>
        <w:t xml:space="preserve"> "A primeira a ser calada seria Lúcia."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Presidente, com todo o respeito à memória da moça. Isso é um editorial. Escrito por um amigo dela. Na véspera de uma decisão do governo. Não é coincidência.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é coincidência. Eu liguei pra ele.</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(vira-se)</w:t>
      </w:r>
      <w:r>
        <w:rPr>
          <w:rFonts w:ascii="Times New Roman" w:hAnsi="Times New Roman" w:eastAsia="Malgun Gothic"/>
          <w:b w:val="0"/>
          <w:i w:val="0"/>
          <w:sz w:val="22"/>
        </w:rPr>
        <w:t xml:space="preserve"> A senhora admite?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Admito. Eu liguei pra perguntar uma coisa e ele me contou outra. A nota de dois mil e dezoito do governo do Tapirá está reproduzida na página três. Com o brasão. O senhor pode ler. "Desinformação a serviço de interesses eleitorais." Uma semana antes do mapa.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 o que isso tem a ver com uma facção que manda áudio dizendo que vai fechar mercado?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Tem a ver com a palavra que o seu comitê vai usar. "Ordem pública." </w:t>
      </w:r>
      <w:r>
        <w:rPr>
          <w:rFonts w:ascii="Times New Roman" w:hAnsi="Times New Roman" w:eastAsia="Malgun Gothic"/>
          <w:b w:val="0"/>
          <w:i/>
          <w:color w:val="555555"/>
          <w:sz w:val="22"/>
        </w:rPr>
        <w:t>(pega a pasta da medida provisória, lê)</w:t>
      </w:r>
      <w:r>
        <w:rPr>
          <w:rFonts w:ascii="Times New Roman" w:hAnsi="Times New Roman" w:eastAsia="Malgun Gothic"/>
          <w:b w:val="0"/>
          <w:i w:val="0"/>
          <w:sz w:val="22"/>
        </w:rPr>
        <w:t xml:space="preserve"> "Conteúdos que ponham em risco a ordem pública ou a segurança das áreas sob regime especial."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Ministro, em dois mil e dezoito, o mapa da Lúcia punha em risco a ordem pública de quem tinha grilado terra. Na lógica de quem mandava.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Nós não somos quem mandava em dois mil e dezoito.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Hoje. E daqui a quatro anos? O comitê vai estar aqui. Quem vai sentar nele?</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(sem responder; para Rafa)</w:t>
      </w:r>
      <w:r>
        <w:rPr>
          <w:rFonts w:ascii="Times New Roman" w:hAnsi="Times New Roman" w:eastAsia="Malgun Gothic"/>
          <w:b w:val="0"/>
          <w:i w:val="0"/>
          <w:sz w:val="22"/>
        </w:rPr>
        <w:t xml:space="preserve"> Presidente, o Supremo julga a responsabilidade das plataformas na quarta. Se a decisão for fraca, a gente fica sem nada. A medida provisória é um seguro.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mão sobre a caneta destampada; não a pega)</w:t>
      </w:r>
      <w:r>
        <w:rPr>
          <w:rFonts w:ascii="Times New Roman" w:hAnsi="Times New Roman" w:eastAsia="Malgun Gothic"/>
          <w:b w:val="0"/>
          <w:i w:val="0"/>
          <w:sz w:val="22"/>
        </w:rPr>
        <w:t xml:space="preserve"> Um seguro.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Setenta e duas horas, presidente. Só nas zonas. Só aplicativo de mensagem. E depois o juiz decide se mantém.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(longa pausa; olha a caneta; olha o jornal)</w:t>
      </w:r>
      <w:r>
        <w:rPr>
          <w:rFonts w:ascii="Times New Roman" w:hAnsi="Times New Roman" w:eastAsia="Malgun Gothic"/>
          <w:b w:val="0"/>
          <w:i w:val="0"/>
          <w:sz w:val="22"/>
        </w:rPr>
        <w:t xml:space="preserve"> Haroldo, quantas vezes você disse "só" este ano?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contei.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contei. Desde fevereiro. Só o prazo. Só a demonstração. Só nas zonas. Só setenta e duas horas. </w:t>
      </w:r>
      <w:r>
        <w:rPr>
          <w:rFonts w:ascii="Times New Roman" w:hAnsi="Times New Roman" w:eastAsia="Malgun Gothic"/>
          <w:b w:val="0"/>
          <w:i/>
          <w:color w:val="555555"/>
          <w:sz w:val="22"/>
        </w:rPr>
        <w:t>(tampa a caneta, devagar)</w:t>
      </w:r>
      <w:r>
        <w:rPr>
          <w:rFonts w:ascii="Times New Roman" w:hAnsi="Times New Roman" w:eastAsia="Malgun Gothic"/>
          <w:b w:val="0"/>
          <w:i w:val="0"/>
          <w:sz w:val="22"/>
        </w:rPr>
        <w:t xml:space="preserve"> Cada "só" é pequeno. Somados, dão um país.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 o que eu digo ao governador do Pará amanhã, quando saquearem outro mercado?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Que o ministro da Justiça vai estar no telefone com o juiz de plantão de Belém às três da manhã, se precisar. Com o número do áudio, o número de quem mandou e o pedido de remoção. Um por um.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que eu não vou assinar um comitê que eu não quero que o meu sucessor tenha.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(fecha a pasta da medida provisória; pega-a debaixo do braço)</w:t>
      </w:r>
      <w:r>
        <w:rPr>
          <w:rFonts w:ascii="Times New Roman" w:hAnsi="Times New Roman" w:eastAsia="Malgun Gothic"/>
          <w:b w:val="0"/>
          <w:i w:val="0"/>
          <w:sz w:val="22"/>
        </w:rPr>
        <w:t xml:space="preserve"> O senhor sabe quem vai ser o seu sucessor,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exatamente por isso.</w:t>
      </w:r>
    </w:p>
    <w:p>
      <w:pPr>
        <w:spacing w:before="0" w:after="110" w:line="300" w:lineRule="auto"/>
      </w:pPr>
      <w:r>
        <w:rPr>
          <w:rFonts w:ascii="Times New Roman" w:hAnsi="Times New Roman" w:eastAsia="Malgun Gothic"/>
          <w:b w:val="0"/>
          <w:i/>
          <w:color w:val="555555"/>
          <w:sz w:val="22"/>
        </w:rPr>
        <w:t>(Rabelo sai. Silêncio. Luana pega o jornal de volta da mesinha.)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Obrigada.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agradece.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ligou pro Otoniel antes da reunião de terça ou depois?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Depois. Na terça à noite. Depois que o senhor disse "ler não é assinar".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Então eu também tenho culpa.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(dobra o jornal)</w:t>
      </w:r>
      <w:r>
        <w:rPr>
          <w:rFonts w:ascii="Times New Roman" w:hAnsi="Times New Roman" w:eastAsia="Malgun Gothic"/>
          <w:b w:val="0"/>
          <w:i w:val="0"/>
          <w:sz w:val="22"/>
        </w:rPr>
        <w:t xml:space="preserve"> O senhor tem a caneta. Culpa é outra coisa.</w:t>
      </w:r>
    </w:p>
    <w:p>
      <w:pPr>
        <w:keepNext/>
        <w:spacing w:before="320" w:after="140"/>
      </w:pPr>
      <w:r>
        <w:rPr>
          <w:rFonts w:ascii="Times New Roman" w:hAnsi="Times New Roman" w:eastAsia="Malgun Gothic"/>
          <w:b/>
          <w:i w:val="0"/>
          <w:color w:val="1F3864"/>
          <w:sz w:val="26"/>
        </w:rPr>
        <w:t>장면 7 — 판결</w:t>
      </w:r>
    </w:p>
    <w:p>
      <w:pPr>
        <w:spacing w:before="0" w:after="110" w:line="300" w:lineRule="auto"/>
      </w:pPr>
      <w:r>
        <w:rPr>
          <w:rFonts w:ascii="Times New Roman" w:hAnsi="Times New Roman" w:eastAsia="Malgun Gothic"/>
          <w:b w:val="0"/>
          <w:i/>
          <w:color w:val="555555"/>
          <w:sz w:val="22"/>
        </w:rPr>
        <w:t>(Palácio do Planalto, terceiro andar, gabinete presidencial. Quarta-feira, dezenove, quatro da tarde. A televisão ligada na TV Justiça. Rafa, Luana, Teixeira e Bia de pé. Rabelo chega no meio, fica perto da porta. Na tela, o plenário do Supremo; a presidente Telma Arruda, sessenta e cinco, toga sobre blusa de lã, lê a proclamação do resultado.)</w:t>
      </w:r>
    </w:p>
    <w:p>
      <w:pPr>
        <w:spacing w:before="0" w:after="110" w:line="300" w:lineRule="auto"/>
      </w:pPr>
      <w:r>
        <w:rPr>
          <w:rFonts w:ascii="Times New Roman" w:hAnsi="Times New Roman" w:eastAsia="Malgun Gothic"/>
          <w:b w:val="0"/>
          <w:i w:val="0"/>
          <w:sz w:val="22"/>
        </w:rPr>
        <w:t xml:space="preserve">Telma </w:t>
      </w:r>
      <w:r>
        <w:rPr>
          <w:rFonts w:ascii="Times New Roman" w:hAnsi="Times New Roman" w:eastAsia="Malgun Gothic"/>
          <w:b w:val="0"/>
          <w:i/>
          <w:color w:val="555555"/>
          <w:sz w:val="22"/>
        </w:rPr>
        <w:t>(televisão)</w:t>
      </w:r>
      <w:r>
        <w:rPr>
          <w:rFonts w:ascii="Times New Roman" w:hAnsi="Times New Roman" w:eastAsia="Malgun Gothic"/>
          <w:b w:val="0"/>
          <w:i w:val="0"/>
          <w:sz w:val="22"/>
        </w:rPr>
        <w:t>: ...por maioria de sete votos a quatro, o Tribunal fixa a seguinte tese. Primeiro: o artigo dezenove do Marco Civil da Internet é parcialmente inconstitucional, por proteção insuficiente a direitos fundamentais. Segundo: os provedores de aplicação respondem diretamente pelos danos decorrentes de conteúdo impulsionado mediante pagamento e de conteúdo distribuído por redes artificiais de contas, independentemente de ordem judicial. Terceiro: em situações de risco iminente à vida e à integridade física, o provedor que, notificado, não indisponibilizar o conteúdo manifestamente ilícito em prazo razoável responde solidariamente. Quarto: a remoção de conteúdo jornalístico, de crítica a autoridades ou de interesse público permanece dependente de ordem judicial. Quinto: nenhuma autoridade administrativa poderá ordenar remoção de conteúdo ou bloqueio de serviço sem prévio controle jurisdicional, inclusive em situação de crise declarada.</w:t>
      </w:r>
    </w:p>
    <w:p>
      <w:pPr>
        <w:spacing w:before="0" w:after="110" w:line="300" w:lineRule="auto"/>
      </w:pPr>
      <w:r>
        <w:rPr>
          <w:rFonts w:ascii="Times New Roman" w:hAnsi="Times New Roman" w:eastAsia="Malgun Gothic"/>
          <w:b w:val="0"/>
          <w:i/>
          <w:color w:val="555555"/>
          <w:sz w:val="22"/>
        </w:rPr>
        <w:t>(Silêncio no gabinete. Teixeira tira os óculos.)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quinto.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quinto é pra nós.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O quinto é pra quem pensou num comitê. </w:t>
      </w:r>
      <w:r>
        <w:rPr>
          <w:rFonts w:ascii="Times New Roman" w:hAnsi="Times New Roman" w:eastAsia="Malgun Gothic"/>
          <w:b w:val="0"/>
          <w:i/>
          <w:color w:val="555555"/>
          <w:sz w:val="22"/>
        </w:rPr>
        <w:t>(olha para a porta, onde está Rabelo)</w:t>
      </w:r>
      <w:r>
        <w:rPr>
          <w:rFonts w:ascii="Times New Roman" w:hAnsi="Times New Roman" w:eastAsia="Malgun Gothic"/>
          <w:b w:val="0"/>
          <w:i w:val="0"/>
          <w:sz w:val="22"/>
        </w:rPr>
        <w:t xml:space="preserve"> Sem ofensa, Haroldo.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(sem se mover)</w:t>
      </w:r>
      <w:r>
        <w:rPr>
          <w:rFonts w:ascii="Times New Roman" w:hAnsi="Times New Roman" w:eastAsia="Malgun Gothic"/>
          <w:b w:val="0"/>
          <w:i w:val="0"/>
          <w:sz w:val="22"/>
        </w:rPr>
        <w:t xml:space="preserve"> Nenhuma, Teixeira.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segundo e o terceiro são o que eu queria. As plataformas vão ter que agir na hora. Senão pagam.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Com juiz.</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Com juiz.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Supremo fez o que eu queria. Só que com juiz.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a diferença inteira, Haroldo.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(olha para Rafa um tempo)</w:t>
      </w:r>
      <w:r>
        <w:rPr>
          <w:rFonts w:ascii="Times New Roman" w:hAnsi="Times New Roman" w:eastAsia="Malgun Gothic"/>
          <w:b w:val="0"/>
          <w:i w:val="0"/>
          <w:sz w:val="22"/>
        </w:rPr>
        <w:t xml:space="preserve"> Eu sei, presidente. Eu sou civil, eu sei ler tese.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só não sei se a facção lê.</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facção não lê. Mas o advogado dela lê. E a plataforma tem trezentos advogados que leem mais rápido que o da facção.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(pega o celular)</w:t>
      </w:r>
      <w:r>
        <w:rPr>
          <w:rFonts w:ascii="Times New Roman" w:hAnsi="Times New Roman" w:eastAsia="Malgun Gothic"/>
          <w:b w:val="0"/>
          <w:i w:val="0"/>
          <w:sz w:val="22"/>
        </w:rPr>
        <w:t xml:space="preserve"> A Renata quer saber se o governo comenta.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Comenta. Uma frase. "O governo cumpre a decisão e vai usá-la."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"comemora". "Cumpre e vai usar."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(escreve)</w:t>
      </w:r>
      <w:r>
        <w:rPr>
          <w:rFonts w:ascii="Times New Roman" w:hAnsi="Times New Roman" w:eastAsia="Malgun Gothic"/>
          <w:b w:val="0"/>
          <w:i w:val="0"/>
          <w:sz w:val="22"/>
        </w:rPr>
        <w:t xml:space="preserve"> "Cumpre e vai usar."</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(abre a porta para sair; para)</w:t>
      </w:r>
      <w:r>
        <w:rPr>
          <w:rFonts w:ascii="Times New Roman" w:hAnsi="Times New Roman" w:eastAsia="Malgun Gothic"/>
          <w:b w:val="0"/>
          <w:i w:val="0"/>
          <w:sz w:val="22"/>
        </w:rPr>
        <w:t xml:space="preserve"> Presidente. A medida provisória. Eu vou arquivar no ministério.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Arquiva com data.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Tudo aqui agora tem data. </w:t>
      </w:r>
      <w:r>
        <w:rPr>
          <w:rFonts w:ascii="Times New Roman" w:hAnsi="Times New Roman" w:eastAsia="Malgun Gothic"/>
          <w:b w:val="0"/>
          <w:i/>
          <w:color w:val="555555"/>
          <w:sz w:val="22"/>
        </w:rPr>
        <w:t>(sai)</w:t>
      </w:r>
    </w:p>
    <w:p>
      <w:pPr>
        <w:keepNext/>
        <w:spacing w:before="320" w:after="140"/>
      </w:pPr>
      <w:r>
        <w:rPr>
          <w:rFonts w:ascii="Times New Roman" w:hAnsi="Times New Roman" w:eastAsia="Malgun Gothic"/>
          <w:b/>
          <w:i w:val="0"/>
          <w:color w:val="1F3864"/>
          <w:sz w:val="26"/>
        </w:rPr>
        <w:t>장면 8 — 돌아온 매트리스</w:t>
      </w:r>
    </w:p>
    <w:p>
      <w:pPr>
        <w:spacing w:before="0" w:after="110" w:line="300" w:lineRule="auto"/>
      </w:pPr>
      <w:r>
        <w:rPr>
          <w:rFonts w:ascii="Times New Roman" w:hAnsi="Times New Roman" w:eastAsia="Malgun Gothic"/>
          <w:b w:val="0"/>
          <w:i/>
          <w:color w:val="555555"/>
          <w:sz w:val="22"/>
        </w:rPr>
        <w:t>(Nova Carajaí, Vila Ribanceira, rua da Cozinha das Mães. Sexta-feira, vinte e um, seis da tarde. A mesma família do colchão sobe a rua de volta, sem pressa, o colchão agora numa carroça puxada por um menino. Dona Graça na porta. Jé sentado no degrau com o celular. Lá dentro, o barulho de panela. Dona Dalva e Seu Raimundo chegam pela rua com duas sacolas de arroz.)</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Graça! Trouxe arroz. O Raimundo devolveu metade no mercado e a outra metade eu trouxe pra cozinha.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Eu não devolvi metade. Devolvi tudo. Isso aqui eu comprei de novo, com o preço novo, que já baixou.</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Baixou?</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Baixou na quarta. Depois que o Supremo falou. Ninguém entendeu o que o Supremo falou, mas o áudio parou de chegar.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(sem tirar os olhos do celular)</w:t>
      </w:r>
      <w:r>
        <w:rPr>
          <w:rFonts w:ascii="Times New Roman" w:hAnsi="Times New Roman" w:eastAsia="Malgun Gothic"/>
          <w:b w:val="0"/>
          <w:i w:val="0"/>
          <w:sz w:val="22"/>
        </w:rPr>
        <w:t xml:space="preserve"> Não parou. Diminuiu. As plataformas derrubaram as contas alugadas em dois dias. A da Irmandade, no presídio, continua. Mas sem as contas alugadas, ela fala sozinha.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Fala sozinha que nem doido na praça.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(mostra a tela)</w:t>
      </w:r>
      <w:r>
        <w:rPr>
          <w:rFonts w:ascii="Times New Roman" w:hAnsi="Times New Roman" w:eastAsia="Malgun Gothic"/>
          <w:b w:val="0"/>
          <w:i w:val="0"/>
          <w:sz w:val="22"/>
        </w:rPr>
        <w:t xml:space="preserve"> E o vídeo da senhora com o peixe teve dezoito mil visualizações.</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Dezoito mil! Pra quê? Pra peixe?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Trinta e duas famílias voltaram, mãe. Das quarenta.</w:t>
      </w:r>
    </w:p>
    <w:p>
      <w:pPr>
        <w:spacing w:before="0" w:after="110" w:line="300" w:lineRule="auto"/>
      </w:pPr>
      <w:r>
        <w:rPr>
          <w:rFonts w:ascii="Times New Roman" w:hAnsi="Times New Roman" w:eastAsia="Malgun Gothic"/>
          <w:b w:val="0"/>
          <w:i/>
          <w:color w:val="555555"/>
          <w:sz w:val="22"/>
        </w:rPr>
        <w:t>(A mulher do colchão chega à porta da cozinha, para.)</w:t>
      </w:r>
    </w:p>
    <w:p>
      <w:pPr>
        <w:spacing w:before="0" w:after="110" w:line="300" w:lineRule="auto"/>
      </w:pPr>
      <w:r>
        <w:rPr>
          <w:rFonts w:ascii="Times New Roman" w:hAnsi="Times New Roman" w:eastAsia="Malgun Gothic"/>
          <w:b/>
          <w:i w:val="0"/>
          <w:sz w:val="22"/>
        </w:rPr>
        <w:t xml:space="preserve">Mulher do colchão: </w:t>
      </w:r>
      <w:r>
        <w:rPr>
          <w:rFonts w:ascii="Times New Roman" w:hAnsi="Times New Roman" w:eastAsia="Malgun Gothic"/>
          <w:b w:val="0"/>
          <w:i w:val="0"/>
          <w:sz w:val="22"/>
        </w:rPr>
        <w:t>Graça. A cozinha ainda tem marmita?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Tem, Irene. Peixe frito. Como eu disse no vídeo.</w:t>
      </w:r>
    </w:p>
    <w:p>
      <w:pPr>
        <w:spacing w:before="0" w:after="110" w:line="300" w:lineRule="auto"/>
      </w:pPr>
      <w:r>
        <w:rPr>
          <w:rFonts w:ascii="Times New Roman" w:hAnsi="Times New Roman" w:eastAsia="Malgun Gothic"/>
          <w:b/>
          <w:i w:val="0"/>
          <w:sz w:val="22"/>
        </w:rPr>
        <w:t xml:space="preserve">Mulher do colchão: </w:t>
      </w:r>
      <w:r>
        <w:rPr>
          <w:rFonts w:ascii="Times New Roman" w:hAnsi="Times New Roman" w:eastAsia="Malgun Gothic"/>
          <w:b w:val="0"/>
          <w:i/>
          <w:color w:val="555555"/>
          <w:sz w:val="22"/>
        </w:rPr>
        <w:t>(olha para Jé)</w:t>
      </w:r>
      <w:r>
        <w:rPr>
          <w:rFonts w:ascii="Times New Roman" w:hAnsi="Times New Roman" w:eastAsia="Malgun Gothic"/>
          <w:b w:val="0"/>
          <w:i w:val="0"/>
          <w:sz w:val="22"/>
        </w:rPr>
        <w:t xml:space="preserve"> Tu tinha razão, menino. Não entrou ninguém.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não tinha razão, dona Irene. Eu tinha sorte de ser verdade.</w:t>
      </w:r>
    </w:p>
    <w:p>
      <w:pPr>
        <w:spacing w:before="0" w:after="110" w:line="300" w:lineRule="auto"/>
      </w:pPr>
      <w:r>
        <w:rPr>
          <w:rFonts w:ascii="Times New Roman" w:hAnsi="Times New Roman" w:eastAsia="Malgun Gothic"/>
          <w:b/>
          <w:i w:val="0"/>
          <w:sz w:val="22"/>
        </w:rPr>
        <w:t xml:space="preserve">Mulher do colchão: </w:t>
      </w:r>
      <w:r>
        <w:rPr>
          <w:rFonts w:ascii="Times New Roman" w:hAnsi="Times New Roman" w:eastAsia="Malgun Gothic"/>
          <w:b w:val="0"/>
          <w:i/>
          <w:color w:val="555555"/>
          <w:sz w:val="22"/>
        </w:rPr>
        <w:t>(põe a mão no ombro dele)</w:t>
      </w:r>
      <w:r>
        <w:rPr>
          <w:rFonts w:ascii="Times New Roman" w:hAnsi="Times New Roman" w:eastAsia="Malgun Gothic"/>
          <w:b w:val="0"/>
          <w:i w:val="0"/>
          <w:sz w:val="22"/>
        </w:rPr>
        <w:t xml:space="preserve"> É a mesma coisa, quando o outro tá mentindo.</w:t>
      </w:r>
    </w:p>
    <w:p>
      <w:pPr>
        <w:spacing w:before="0" w:after="110" w:line="300" w:lineRule="auto"/>
      </w:pPr>
      <w:r>
        <w:rPr>
          <w:rFonts w:ascii="Times New Roman" w:hAnsi="Times New Roman" w:eastAsia="Malgun Gothic"/>
          <w:b w:val="0"/>
          <w:i/>
          <w:color w:val="555555"/>
          <w:sz w:val="22"/>
        </w:rPr>
        <w:t>(Ela entra na cozinha. O celular de Jé vibra. Ele olha a tela e fica sério.)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É o Caio. Da Transparência. </w:t>
      </w:r>
      <w:r>
        <w:rPr>
          <w:rFonts w:ascii="Times New Roman" w:hAnsi="Times New Roman" w:eastAsia="Malgun Gothic"/>
          <w:b w:val="0"/>
          <w:i/>
          <w:color w:val="555555"/>
          <w:sz w:val="22"/>
        </w:rPr>
        <w:t>(atende)</w:t>
      </w:r>
      <w:r>
        <w:rPr>
          <w:rFonts w:ascii="Times New Roman" w:hAnsi="Times New Roman" w:eastAsia="Malgun Gothic"/>
          <w:b w:val="0"/>
          <w:i w:val="0"/>
          <w:sz w:val="22"/>
        </w:rPr>
        <w:t xml:space="preserve"> Caio?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Tô na Ribanceira.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O blindado da caixa-d'água da dona Lena, em Itaguaré? A Damiana me contou em fevereiro. Tinha uma águia pintada do lado.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Você quer o número dela. Pra auditoria.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Tá. Eu mando agora.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Não, eu não pergunto. Eu sei que você não pode dizer.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Que foi?</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(guarda o celular)</w:t>
      </w:r>
      <w:r>
        <w:rPr>
          <w:rFonts w:ascii="Times New Roman" w:hAnsi="Times New Roman" w:eastAsia="Malgun Gothic"/>
          <w:b w:val="0"/>
          <w:i w:val="0"/>
          <w:sz w:val="22"/>
        </w:rPr>
        <w:t xml:space="preserve"> Nada que dê pra contar no jantar, mãe.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Caio tá olhando os blindados que a polícia compra com dinheiro de Brasília. E pediu uma hora com o presidente na segunda. Ele não precisava me dizer isso. Disse sem querer. Ou querendo.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카스트루 아우비스 「책과 아메리카(O livro e a América)」(『거품 떠 있는 물결(Espumas Flutuantes)』, 1870): «Oh! Bendito o que semeia / Livros... livros à mão cheia... / E manda o povo pensar!»</w:t>
      </w:r>
      <w:r>
        <w:rPr>
          <w:rFonts w:ascii="Times New Roman" w:hAnsi="Times New Roman" w:eastAsia="Malgun Gothic"/>
          <w:b w:val="0"/>
          <w:i w:val="0"/>
          <w:sz w:val="22"/>
        </w:rPr>
        <w:t xml:space="preserve"> — 한국어 해설: ‘오! 복되도다, 책을, 책을 한 움큼씩 뿌리고 / 백성에게 생각하라 명하는 이여!’ 노예제 폐지 시인 카스트루 아우비스가 책과 교육으로 신대륙의 자유를 노래한 시. 장면 5에서 «Folha do Tapirá»의 오토니에우가 벨렝 지국에 비워 둔 루시아의 책상 위 나무 판에 새겨진 이 구절을 화면 너머 루아나에게 보여 주며, 루시아가 “신문은 백성을 입 다물게 하는 것도, 믿게 하는 것도 아니라 생각하게 하는 것, 그리고 생각은 오래 걸린다”고 했다고 전한다. 행정위원회가 ‘허위정보’를 지우는 재갈 대신, 느리지만 생각하게 하는 길 — 판사, 반론, 공동체의 목소리 — 을 고르는 이 화의 기준이 된다.</w:t>
      </w:r>
    </w:p>
    <w:p>
      <w:pPr>
        <w:spacing w:before="0" w:after="120"/>
      </w:pPr>
      <w:r>
        <w:rPr>
          <w:rFonts w:ascii="Times New Roman" w:hAnsi="Times New Roman" w:eastAsia="Malgun Gothic"/>
          <w:b/>
          <w:i w:val="0"/>
          <w:sz w:val="22"/>
        </w:rPr>
        <w:t>브라질 속담: «Notícia ruim corre depressa.»</w:t>
      </w:r>
      <w:r>
        <w:rPr>
          <w:rFonts w:ascii="Times New Roman" w:hAnsi="Times New Roman" w:eastAsia="Malgun Gothic"/>
          <w:b w:val="0"/>
          <w:i w:val="0"/>
          <w:sz w:val="22"/>
        </w:rPr>
        <w:t xml:space="preserve"> — 한국어 해설: ‘나쁜 소식은 빨리 달린다’, 곧 나쁜 소문·흉보는 금세 퍼진다. 장면 3에서 군대가 들어온다는 가짜 음성에 이웃들이 매트리스를 지고 떠나자, 도나 그라사가 아들 제에게 “나쁜 소식은 빨리 달리고 좋은 소식은 걸어가야 하지만, 그래도 간다”며 동네 사람들이 아는 그의 목소리로 반박 영상을 찍게 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«grupo da família»</w:t>
      </w:r>
      <w:r>
        <w:rPr>
          <w:rFonts w:ascii="Times New Roman" w:hAnsi="Times New Roman" w:eastAsia="Malgun Gothic"/>
          <w:b w:val="0"/>
          <w:i w:val="0"/>
          <w:sz w:val="22"/>
        </w:rPr>
        <w:t xml:space="preserve"> — 한국어 해설: ‘가족 단톡방’, 곧 친척들이 모인 메신저 단체방. 브라질에서 소문·가짜 뉴스가 퍼지는 대표적 통로로 자주 농담거리가 된다. 쓰임: 사촌이 새벽 두 시에 가족 단톡방에 음성을 올렸다며 도나 달바가. 장면 1.</w:t>
      </w:r>
    </w:p>
    <w:p>
      <w:pPr>
        <w:spacing w:before="0" w:after="120"/>
      </w:pPr>
      <w:r>
        <w:rPr>
          <w:rFonts w:ascii="Times New Roman" w:hAnsi="Times New Roman" w:eastAsia="Malgun Gothic"/>
          <w:b/>
          <w:i w:val="0"/>
          <w:sz w:val="22"/>
        </w:rPr>
        <w:t>«O áudio não tem perna»</w:t>
      </w:r>
      <w:r>
        <w:rPr>
          <w:rFonts w:ascii="Times New Roman" w:hAnsi="Times New Roman" w:eastAsia="Malgun Gothic"/>
          <w:b w:val="0"/>
          <w:i w:val="0"/>
          <w:sz w:val="22"/>
        </w:rPr>
        <w:t xml:space="preserve"> — 한국어 해설: ‘음성 메시지에는 다리가 없다’, 곧 소문은 혼자 퍼지지 않는다, 퍼뜨린 사람이 책임이 있다. 쓰임: 넘어진 노인 옆에서 “음성이 그랬다”는 사람에게 달바가. 장면 1.</w:t>
      </w:r>
    </w:p>
    <w:p>
      <w:pPr>
        <w:spacing w:before="0" w:after="120"/>
      </w:pPr>
      <w:r>
        <w:rPr>
          <w:rFonts w:ascii="Times New Roman" w:hAnsi="Times New Roman" w:eastAsia="Malgun Gothic"/>
          <w:b/>
          <w:i w:val="0"/>
          <w:sz w:val="22"/>
        </w:rPr>
        <w:t>«Bala não lê papel»</w:t>
      </w:r>
      <w:r>
        <w:rPr>
          <w:rFonts w:ascii="Times New Roman" w:hAnsi="Times New Roman" w:eastAsia="Malgun Gothic"/>
          <w:b w:val="0"/>
          <w:i w:val="0"/>
          <w:sz w:val="22"/>
        </w:rPr>
        <w:t xml:space="preserve"> — 한국어 해설: ‘총알은 서류를 읽지 않는다’, 곧 법조문이 실제 폭력을 막아 주지는 못한다는 서민의 불신. 쓰임: 군대 투입 명령은 없다고 말하는 제에게 매트리스를 진 이웃이. 장면 3.</w:t>
      </w:r>
    </w:p>
    <w:p>
      <w:pPr>
        <w:spacing w:before="0" w:after="120"/>
      </w:pPr>
      <w:r>
        <w:rPr>
          <w:rFonts w:ascii="Times New Roman" w:hAnsi="Times New Roman" w:eastAsia="Malgun Gothic"/>
          <w:b/>
          <w:i w:val="0"/>
          <w:sz w:val="22"/>
        </w:rPr>
        <w:t>«Tem cara de»</w:t>
      </w:r>
      <w:r>
        <w:rPr>
          <w:rFonts w:ascii="Times New Roman" w:hAnsi="Times New Roman" w:eastAsia="Malgun Gothic"/>
          <w:b w:val="0"/>
          <w:i w:val="0"/>
          <w:sz w:val="22"/>
        </w:rPr>
        <w:t xml:space="preserve"> — 한국어 해설: (ter cara de …) ‘…처럼 보인다, …할 것 같다’. 쓰임: 일찍 떨어진 것 같은 페키를 두고 세우 엘리우가 “일찍 떨어진 얼굴이다”라며. 장면 4.</w:t>
      </w:r>
    </w:p>
    <w:p>
      <w:pPr>
        <w:spacing w:before="0" w:after="120"/>
      </w:pPr>
      <w:r>
        <w:rPr>
          <w:rFonts w:ascii="Times New Roman" w:hAnsi="Times New Roman" w:eastAsia="Malgun Gothic"/>
          <w:b/>
          <w:i w:val="0"/>
          <w:sz w:val="22"/>
        </w:rPr>
        <w:t>«chorinho»</w:t>
      </w:r>
      <w:r>
        <w:rPr>
          <w:rFonts w:ascii="Times New Roman" w:hAnsi="Times New Roman" w:eastAsia="Malgun Gothic"/>
          <w:b w:val="0"/>
          <w:i w:val="0"/>
          <w:sz w:val="22"/>
        </w:rPr>
        <w:t xml:space="preserve"> — 한국어 해설: 장터에서 상인이 무게나 양을 넉넉히 얹어 주는 ‘덤’. (음악 장르 ‘쇼루’의 애칭이기도 하다.) 쓰임: 과일 상인 도나 줄레이지가 1.2킬로그램을 1킬로그램 값에 주며. 장면 4.</w:t>
      </w:r>
    </w:p>
    <w:p>
      <w:pPr>
        <w:spacing w:before="0" w:after="120"/>
      </w:pPr>
      <w:r>
        <w:rPr>
          <w:rFonts w:ascii="Times New Roman" w:hAnsi="Times New Roman" w:eastAsia="Malgun Gothic"/>
          <w:b/>
          <w:i w:val="0"/>
          <w:sz w:val="22"/>
        </w:rPr>
        <w:t>«freguesa»</w:t>
      </w:r>
      <w:r>
        <w:rPr>
          <w:rFonts w:ascii="Times New Roman" w:hAnsi="Times New Roman" w:eastAsia="Malgun Gothic"/>
          <w:b w:val="0"/>
          <w:i w:val="0"/>
          <w:sz w:val="22"/>
        </w:rPr>
        <w:t xml:space="preserve"> — 한국어 해설: ‘단골손님(여성)’, 장터·가게에서 손님을 정겹게 부르는 말(남성 freguês). 쓰임: 줄레이지가 데보라를 부르며. 장면 4.</w:t>
      </w:r>
    </w:p>
    <w:p>
      <w:pPr>
        <w:spacing w:before="0" w:after="120"/>
      </w:pPr>
      <w:r>
        <w:rPr>
          <w:rFonts w:ascii="Times New Roman" w:hAnsi="Times New Roman" w:eastAsia="Malgun Gothic"/>
          <w:b/>
          <w:i w:val="0"/>
          <w:sz w:val="22"/>
        </w:rPr>
        <w:t>«não morde tudo de uma vez»</w:t>
      </w:r>
      <w:r>
        <w:rPr>
          <w:rFonts w:ascii="Times New Roman" w:hAnsi="Times New Roman" w:eastAsia="Malgun Gothic"/>
          <w:b w:val="0"/>
          <w:i w:val="0"/>
          <w:sz w:val="22"/>
        </w:rPr>
        <w:t xml:space="preserve"> — 한국어 해설: ‘한 번에 다 깨물지 마라’, 곧 나쁜 일은 조금씩 나눠 받아들여라. 가시가 있는 페키 열매를 갉아 먹는 법에서 나온 줄레이지의 비유. 장면 4.</w:t>
      </w:r>
    </w:p>
    <w:p>
      <w:pPr>
        <w:spacing w:before="240" w:after="110"/>
      </w:pPr>
      <w:r>
        <w:rPr>
          <w:rFonts w:ascii="Times New Roman" w:hAnsi="Times New Roman" w:eastAsia="Malgun Gothic"/>
          <w:b w:val="0"/>
          <w:i/>
          <w:color w:val="555555"/>
          <w:sz w:val="22"/>
        </w:rPr>
        <w:t>[5화 끝 — 다음 화 예고: 「카이우에게 한 부탁」, 카이우의 조달 감사가 센치넬라 아우스트랄 장갑차의 40% 부풀린 단가와 수출 장갑차의 외국 시위 진압 사용을 밝히자, 하파가 휴전 협상을 이유로 공개를 3주 미뤄 달라 부탁하고 카이우가 거절한다.]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5화 — 「재갈의 유혹」 (A Tentação da Mordaça)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