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6화 — 「카이우에게 한 부탁」 (Um Pedido a Caio)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카이우 안드라지(재정투명성청 청장) / 하파엘 ‘하파’ 멘지스(대통령) / 나지아 안드라지(카이우의 아내, 재정투명성청 포렌식 회계사) / 벤자밍(포렌식 회계사) / 루아나 마르키스(수석장관) / 아롤두 하벨루(국방장관) / 호드리구 톨렌치누 예비역 대령(센치넬라 아우스트랄 회장) / 조제 아우구스투 테이세이라(법무장관) / 비아(베아트리스 리스보아, 대통령 특별보좌관 겸 정무 총괄) / 다미아나 바치스타(이타과레 마레 아우타 노동자 대표) / 세우 지오반(마레 아우타 노동자 협회장) / 조주에 목사(이타과레 모후 두 카이스 하나님의성회 목사, 50대, 신규) / 호지마르 피녜이루(카쇼에이라 두 아나자 시장 당선인, 전화) / 야스민(나지아의 조카, 9, 신규) / 도나 수엘렌(야스민의 어머니, 나지아의 언니,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6월 7일(월) ~ 28일(월), 브라질리아·리우데자네이루주 이타과레·타구아칭가. 6월 6일 세 지자체 보궐선거는 연방 병력 요청 아래 사고 없이 치러졌고, 병력은 7일 철수했다. 재정투명성청은 1월 공개한 2027년 감사계획의 넷째 축(질다가 2026년 8월 손으로 적어 둔 ‘국방·치안 조달 2023~2026: 장갑차, 시스템, 누가 얼마에 누구에게 파는가’)을 마무리했다. 감사 보고서는 감사 대상 기관·업체에 초안을 통보한 뒤 20일이 지나면 공개된다(청 내부 규정). 이타과레 조선소 뒤 언덕에서는 교회와 주민회의 중재로 이르만다지 두 노르치와 민병대 사이에 30일간의 ‘휴전(trégua)’이 6월 12일부터 7월 12일까지 맺어졌고, 리우주 주지사(이름 없음)는 그 기간 장갑차를 앞세운 대규모 경찰 진입을 멈추기로 했다. 센치넬라 아우스트랄의 ‘비지아’ 시연팀은 3월 19일부터 국방부 합동작전센터에 머물러 있다. 2015년 하파는 로펌 변호사로서 외무부의 ‘민간 시위 진압에 쓰일 위험’ 의견에도 사흘 만에 센치넬라의 장갑차 수출 허가를 받아 냈다(1부 5화). 카이우의 임기는 2028년까지이며 해임에는 상원 승인이 필요하다. 장면 1은 6월 7일(월) 아침, 장면 2는 8일(화) 오후, 장면 3은 11일(금), 장면 4는 15일(화) 밤, 장면 5는 19일(토) 저녁, 장면 6은 21일(월) 밤 11시, 장면 7은 23일(수) 아침, 장면 8은 25일(금) 저녁, 장면 9는 28일(월) 오전 10시.</w:t>
      </w:r>
    </w:p>
    <w:p>
      <w:pPr>
        <w:keepNext/>
        <w:spacing w:before="320" w:after="140"/>
      </w:pPr>
      <w:r>
        <w:rPr>
          <w:rFonts w:ascii="Times New Roman" w:hAnsi="Times New Roman" w:eastAsia="Malgun Gothic"/>
          <w:b/>
          <w:i w:val="0"/>
          <w:color w:val="1F3864"/>
          <w:sz w:val="26"/>
        </w:rPr>
        <w:t>장면 1 — 7일의 트럭</w:t>
      </w:r>
    </w:p>
    <w:p>
      <w:pPr>
        <w:spacing w:before="0" w:after="110" w:line="300" w:lineRule="auto"/>
      </w:pPr>
      <w:r>
        <w:rPr>
          <w:rFonts w:ascii="Times New Roman" w:hAnsi="Times New Roman" w:eastAsia="Malgun Gothic"/>
          <w:b w:val="0"/>
          <w:i/>
          <w:color w:val="555555"/>
          <w:sz w:val="22"/>
        </w:rPr>
        <w:t>(Cachoeira do Anajá, a praça da matriz. Segunda-feira, sete de junho, sete da manhã. Dois caminhões verdes da força federal manobram para sair da cidade, com soldados sentados nos bancos de trás. Na calçada da escola Padre Anchieta, crianças de uniforme acenam. Rosimar Pinheiro, de óculos vermelhos, com um copo de café de padaria, fala ao celular.)</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Ministra? Desculpa a hora. Eu queria que a senhora ouvisse uma coisa. </w:t>
      </w:r>
      <w:r>
        <w:rPr>
          <w:rFonts w:ascii="Times New Roman" w:hAnsi="Times New Roman" w:eastAsia="Malgun Gothic"/>
          <w:b w:val="0"/>
          <w:i/>
          <w:color w:val="555555"/>
          <w:sz w:val="22"/>
        </w:rPr>
        <w:t>(vira o celular para a rua)</w:t>
      </w:r>
      <w:r>
        <w:rPr>
          <w:rFonts w:ascii="Times New Roman" w:hAnsi="Times New Roman" w:eastAsia="Malgun Gothic"/>
          <w:b w:val="0"/>
          <w:i w:val="0"/>
          <w:sz w:val="22"/>
        </w:rPr>
        <w:t xml:space="preserve"> Tá ouvindo? É o caminhão indo embora.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Tô ouvindo.</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Dia sete. Como a senhora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Quarenta e sete vírgula oito, ministra. O sobrinho do posto, quarenta e um. O seu Benedito dos setenta e oito anos, onze. Comparecimento de setenta e um por cento. Mais que em dois mil e vinte e quatro.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Parabéns, prefeita.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Prefeita eleita. Diplomação é no dia vinte. Até lá eu dou aula.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dona Lurdinha mandou dizer que na seção dela não faltou ninguém da lista. Nenhum mesário desistiu no dia.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Nenhum?</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Nenhum. Quarenta e 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 e o Wellerson. O meu ex-aluno. Ele votou. Na minha seção. Eu vi ele na fila.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 nada. Ele não me olhou. Eu não olhei pra ele. Mas ele tava na fila.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Ministra, eu não sei em quem ele votou. Mas ele tava na fila de uma eleição. Em vez de tá na porta da minha casa. Já é uma aula.</w:t>
      </w:r>
    </w:p>
    <w:p>
      <w:pPr>
        <w:spacing w:before="0" w:after="110" w:line="300" w:lineRule="auto"/>
      </w:pPr>
      <w:r>
        <w:rPr>
          <w:rFonts w:ascii="Times New Roman" w:hAnsi="Times New Roman" w:eastAsia="Malgun Gothic"/>
          <w:b w:val="0"/>
          <w:i/>
          <w:color w:val="555555"/>
          <w:sz w:val="22"/>
        </w:rPr>
        <w:t>(Os caminhões dobram a esquina. Uma criança corre atrás do último até a beira da praça e para.)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Prefeita. A senhora vai precisar de muita ajuda.</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Vou precisar de merenda, ministra. A licitação da merenda é a primeira coisa que o tio do sobrinho vai tentar comprar.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conhece alguém na Transparência?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Conheço. Ele tá ocupado este mês.</w:t>
      </w:r>
    </w:p>
    <w:p>
      <w:pPr>
        <w:spacing w:before="0" w:after="110" w:line="300" w:lineRule="auto"/>
      </w:pPr>
      <w:r>
        <w:rPr>
          <w:rFonts w:ascii="Times New Roman" w:hAnsi="Times New Roman" w:eastAsia="Malgun Gothic"/>
          <w:b/>
          <w:i w:val="0"/>
          <w:sz w:val="22"/>
        </w:rPr>
        <w:t xml:space="preserve">Rosimar: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Então eu espero. Professora sabe esperar o ano letivo.</w:t>
      </w:r>
    </w:p>
    <w:p>
      <w:pPr>
        <w:keepNext/>
        <w:spacing w:before="320" w:after="140"/>
      </w:pPr>
      <w:r>
        <w:rPr>
          <w:rFonts w:ascii="Times New Roman" w:hAnsi="Times New Roman" w:eastAsia="Malgun Gothic"/>
          <w:b/>
          <w:i w:val="0"/>
          <w:color w:val="1F3864"/>
          <w:sz w:val="26"/>
        </w:rPr>
        <w:t>장면 2 — 2015년의 서류철</w:t>
      </w:r>
    </w:p>
    <w:p>
      <w:pPr>
        <w:spacing w:before="0" w:after="110" w:line="300" w:lineRule="auto"/>
      </w:pPr>
      <w:r>
        <w:rPr>
          <w:rFonts w:ascii="Times New Roman" w:hAnsi="Times New Roman" w:eastAsia="Malgun Gothic"/>
          <w:b w:val="0"/>
          <w:i/>
          <w:color w:val="555555"/>
          <w:sz w:val="22"/>
        </w:rPr>
        <w:t>(Autoridade Nacional de Transparência Fiscal, sétimo andar, sala de reuniões. Terça-feira, oito, quatro da tarde. A garrafa térmica azul no centro. A mesa de Zilda junto à janela, intocada. Caio de camisa, sem gravata, com uma mão no peito sem perceber. Nádia com o notebook. Benjamim com uma pasta parda grossa, velha, com etiqueta do Ministério da Defesa.)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Duzentos e doze blindados. Nove estados. Repasses do Fundo Nacional de Segurança Pública entre dois mil e vinte e três e dois mil e vinte e seis. Preço médio unitário pago à Sentinela: três milhões e quatrocentos mil.</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a referência?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Dois milhões e quatrocentos. Mesmo chassi, mesmo nível de blindagem, três cotações: uma nacional e duas importadas com imposto.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Sobrepreço de quarenta e um por cento. Duzentos e doze milhões de reais, arredondando pra baixo.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 não é só preço. Em sete dos nove estados, a especificação técnica do edital foi copiada do catálogo da Sentinela. Com o mesmo erro de digitação na página quatro. "Blindagem balísitca."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(tira a mão do peito; senta)</w:t>
      </w:r>
      <w:r>
        <w:rPr>
          <w:rFonts w:ascii="Times New Roman" w:hAnsi="Times New Roman" w:eastAsia="Malgun Gothic"/>
          <w:b w:val="0"/>
          <w:i w:val="0"/>
          <w:sz w:val="22"/>
        </w:rPr>
        <w:t xml:space="preserve"> A exportação.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(abre a pasta parda)</w:t>
      </w:r>
      <w:r>
        <w:rPr>
          <w:rFonts w:ascii="Times New Roman" w:hAnsi="Times New Roman" w:eastAsia="Malgun Gothic"/>
          <w:b w:val="0"/>
          <w:i w:val="0"/>
          <w:sz w:val="22"/>
        </w:rPr>
        <w:t xml:space="preserve"> Arquivo da comissão de exportação de material de defesa. Dois mil e quinze. Sessenta e quatro blindados modificados, para um governo estrangeiro. Parecer do Itamaraty, de março: contrário. "Risco de emprego em repressão a manifestações civis." </w:t>
      </w:r>
      <w:r>
        <w:rPr>
          <w:rFonts w:ascii="Times New Roman" w:hAnsi="Times New Roman" w:eastAsia="Malgun Gothic"/>
          <w:b w:val="0"/>
          <w:i/>
          <w:color w:val="555555"/>
          <w:sz w:val="22"/>
        </w:rPr>
        <w:t>(vira a página)</w:t>
      </w:r>
      <w:r>
        <w:rPr>
          <w:rFonts w:ascii="Times New Roman" w:hAnsi="Times New Roman" w:eastAsia="Malgun Gothic"/>
          <w:b w:val="0"/>
          <w:i w:val="0"/>
          <w:sz w:val="22"/>
        </w:rPr>
        <w:t xml:space="preserve"> Autorização da Defesa, de junho: favorável. Três dias depois de uma petição da empresa. </w:t>
      </w:r>
      <w:r>
        <w:rPr>
          <w:rFonts w:ascii="Times New Roman" w:hAnsi="Times New Roman" w:eastAsia="Malgun Gothic"/>
          <w:b w:val="0"/>
          <w:i/>
          <w:color w:val="555555"/>
          <w:sz w:val="22"/>
        </w:rPr>
        <w:t>(vira mais uma)</w:t>
      </w:r>
      <w:r>
        <w:rPr>
          <w:rFonts w:ascii="Times New Roman" w:hAnsi="Times New Roman" w:eastAsia="Malgun Gothic"/>
          <w:b w:val="0"/>
          <w:i w:val="0"/>
          <w:sz w:val="22"/>
        </w:rPr>
        <w:t xml:space="preserve"> A petição.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"Queiroz Tavares Advogados. Rafael Mendes, OAB de São Paulo."</w:t>
      </w:r>
    </w:p>
    <w:p>
      <w:pPr>
        <w:spacing w:before="0" w:after="110" w:line="300" w:lineRule="auto"/>
      </w:pPr>
      <w:r>
        <w:rPr>
          <w:rFonts w:ascii="Times New Roman" w:hAnsi="Times New Roman" w:eastAsia="Malgun Gothic"/>
          <w:b w:val="0"/>
          <w:i/>
          <w:color w:val="555555"/>
          <w:sz w:val="22"/>
        </w:rPr>
        <w:t>(Silêncio. O ar-condicionado faz um estalo.)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sabia.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Você sabia?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sabia que era uma empresa que ele tinha defendido. Ele falou no debate. "Defendi a Sentinela pra exportar blindado."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sabia que a assinatura tava aqui.</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 tem o fim. </w:t>
      </w:r>
      <w:r>
        <w:rPr>
          <w:rFonts w:ascii="Times New Roman" w:hAnsi="Times New Roman" w:eastAsia="Malgun Gothic"/>
          <w:b w:val="0"/>
          <w:i/>
          <w:color w:val="555555"/>
          <w:sz w:val="22"/>
        </w:rPr>
        <w:t>(tira do fundo da pasta um envelope com fotografias impressas)</w:t>
      </w:r>
      <w:r>
        <w:rPr>
          <w:rFonts w:ascii="Times New Roman" w:hAnsi="Times New Roman" w:eastAsia="Malgun Gothic"/>
          <w:b w:val="0"/>
          <w:i w:val="0"/>
          <w:sz w:val="22"/>
        </w:rPr>
        <w:t xml:space="preserve"> Dois mil e vinte e cinco e dois mil e vinte e seis. Protestos na capital daquele país. Vídeos públicos, de agência de notícias e de manifestantes. A gente cruzou o número de chassi pintado na lateral com a lista de exportação. Onze dos sessenta e quatro aparecem. Derrubando barricada, avançando sobre gente na rua.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(olha uma foto, devagar; devolve)</w:t>
      </w:r>
      <w:r>
        <w:rPr>
          <w:rFonts w:ascii="Times New Roman" w:hAnsi="Times New Roman" w:eastAsia="Malgun Gothic"/>
          <w:b w:val="0"/>
          <w:i w:val="0"/>
          <w:sz w:val="22"/>
        </w:rPr>
        <w:t xml:space="preserve"> Mortos?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Uma comissão independente de lá contou dezenove mortos em três dias de protesto. A gente não pode dizer quantos por causa de blindado. A gente diz o que viu: os blindados estavam lá.</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Caio. O relatório vai dizer o nome dele?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O relatório vai dizer o que o processo diz. A petição está no processo. Os advogados constituídos estão no processo. Isso é documento público desde dois mil e quinze.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Você vai pôr o nome do presidente num relatório da Transparência.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vou pôr o nome do advogado da Sentinela em dois mil e quinze. Que hoje é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eu tirar, eu tô fazendo o que a dona Zilda passou trinta anos impedindo os outros de fazer.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 a terceira coisa.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Tem uma terceira?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Pequena. Uma linha no anexo. A equipe da Sentinela no Centro de Operações Conjuntas da Defesa. Desde dezenove de março. Sem contrato, sem termo de cessão, sem prazo. Com equipamento próprio e rede própria. "Demonstração." Há três meses.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Põe. No anexo. Com a data.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notifica os auditados hoje. Defesa, os nove estados, a Sentinela. Vinte dias pra se manifestarem. </w:t>
      </w:r>
      <w:r>
        <w:rPr>
          <w:rFonts w:ascii="Times New Roman" w:hAnsi="Times New Roman" w:eastAsia="Malgun Gothic"/>
          <w:b w:val="0"/>
          <w:i/>
          <w:color w:val="555555"/>
          <w:sz w:val="22"/>
        </w:rPr>
        <w:t>(olha o calendário na parede)</w:t>
      </w:r>
      <w:r>
        <w:rPr>
          <w:rFonts w:ascii="Times New Roman" w:hAnsi="Times New Roman" w:eastAsia="Malgun Gothic"/>
          <w:b w:val="0"/>
          <w:i w:val="0"/>
          <w:sz w:val="22"/>
        </w:rPr>
        <w:t xml:space="preserve"> Publicação dia vinte e oito. Segunda-feira, às dez.</w:t>
      </w:r>
    </w:p>
    <w:p>
      <w:pPr>
        <w:spacing w:before="0" w:after="110" w:line="300" w:lineRule="auto"/>
      </w:pPr>
      <w:r>
        <w:rPr>
          <w:rFonts w:ascii="Times New Roman" w:hAnsi="Times New Roman" w:eastAsia="Malgun Gothic"/>
          <w:b w:val="0"/>
          <w:i/>
          <w:color w:val="555555"/>
          <w:sz w:val="22"/>
        </w:rPr>
        <w:t>(Ele põe de novo a mão no peito, devagar, e respira fundo. Nádia olha.)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Tá doendo?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É o ar-condicionado.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Ar-condicionado não dói no peito, Caio. Você marcou o cardiologista?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Agosto.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Antecipa.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Depois do dia vinte e oito. </w:t>
      </w:r>
      <w:r>
        <w:rPr>
          <w:rFonts w:ascii="Times New Roman" w:hAnsi="Times New Roman" w:eastAsia="Malgun Gothic"/>
          <w:b w:val="0"/>
          <w:i/>
          <w:color w:val="555555"/>
          <w:sz w:val="22"/>
        </w:rPr>
        <w:t>(levanta, serve-se da garrafa azul)</w:t>
      </w:r>
      <w:r>
        <w:rPr>
          <w:rFonts w:ascii="Times New Roman" w:hAnsi="Times New Roman" w:eastAsia="Malgun Gothic"/>
          <w:b w:val="0"/>
          <w:i w:val="0"/>
          <w:sz w:val="22"/>
        </w:rPr>
        <w:t xml:space="preserve"> Primeiro o café. Depois o cardiologista. Depois o resto.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dona Zilda dizia primeiro o café. Não dizia depois o cardiologista.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Ela também não ia.</w:t>
      </w:r>
    </w:p>
    <w:p>
      <w:pPr>
        <w:keepNext/>
        <w:spacing w:before="320" w:after="140"/>
      </w:pPr>
      <w:r>
        <w:rPr>
          <w:rFonts w:ascii="Times New Roman" w:hAnsi="Times New Roman" w:eastAsia="Malgun Gothic"/>
          <w:b/>
          <w:i w:val="0"/>
          <w:color w:val="1F3864"/>
          <w:sz w:val="26"/>
        </w:rPr>
        <w:t>장면 3 — 교회의 휴전</w:t>
      </w:r>
    </w:p>
    <w:p>
      <w:pPr>
        <w:spacing w:before="0" w:after="110" w:line="300" w:lineRule="auto"/>
      </w:pPr>
      <w:r>
        <w:rPr>
          <w:rFonts w:ascii="Times New Roman" w:hAnsi="Times New Roman" w:eastAsia="Malgun Gothic"/>
          <w:b w:val="0"/>
          <w:i/>
          <w:color w:val="555555"/>
          <w:sz w:val="22"/>
        </w:rPr>
        <w:t>(Itaguaré, Morro do Cais. Igreja Assembleia de Deus do Cais, um salão de alvenaria sem reboco, cadeiras de plástico, um púlpito de madeira, um ventilador de pé. Sexta-feira, onze, quatro da tarde. Pastor Josué, cinquenta e poucos, de terno marrom e Bíblia debaixo do braço. Damiana, Seu Giovan, Teixeira, umas trinta pessoas do morro. Nenhum representante de facção ou de milícia à vista. Na parede, uma folha de cartolina com letra de criança: "TRÉGUA — 12/6 A 12/7 — ESCOLA ABERTA".)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Ministro, eu vou explicar o que a gente fez, e o senhor não vai me perguntar como.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não pergunto, pastor. Eu escuto.</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 xml:space="preserve">A gente conversou. A igreja, o padre da capela de baixo, a associação dos trabalhadores do estaleiro e a associação de moradores. Com quem tinha que conversar, de um lado e de outro. Sem governo.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Trinta dias. Ninguém atira em rua de escola. Ninguém cobra pedágio de van de trabalhador. A escola reabre segunda. O ônibus sobe.</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O ônibus sobe segunda às cinco e meia. A empresa confirmou hoje.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a polícia não sobe de blindado. Isso foi o governador que prometeu. Pro senhor, ministro. Por telefone. Que nesses trinta dias não tem operação grande.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Prometeu.</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se ele mudar de ideia?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Ele prometeu na frente de três secretários. Eu anotei a hora.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 xml:space="preserve">Ministro, eu sei que isso é frágil. Eu sei que trégua de morro dura o que dura um fósforo.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gente não tá pedindo que o governo resolva. A gente tá pedindo que o governo não estrague. Trinta dias.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Trinta dias.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Pastor, eu fui defensor público vinte e cinco anos. Eu nunca vi trégua de morro durar trinta dias.</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 xml:space="preserve">Eu também não. </w:t>
      </w:r>
      <w:r>
        <w:rPr>
          <w:rFonts w:ascii="Times New Roman" w:hAnsi="Times New Roman" w:eastAsia="Malgun Gothic"/>
          <w:b w:val="0"/>
          <w:i/>
          <w:color w:val="555555"/>
          <w:sz w:val="22"/>
        </w:rPr>
        <w:t>(abre a Bíblia, mas não lê)</w:t>
      </w:r>
      <w:r>
        <w:rPr>
          <w:rFonts w:ascii="Times New Roman" w:hAnsi="Times New Roman" w:eastAsia="Malgun Gothic"/>
          <w:b w:val="0"/>
          <w:i w:val="0"/>
          <w:sz w:val="22"/>
        </w:rPr>
        <w:t xml:space="preserve"> Por isso que a gente marcou trinta e não sessenta. Pra dar pra contar nos dedos.</w:t>
      </w:r>
    </w:p>
    <w:p>
      <w:pPr>
        <w:spacing w:before="0" w:after="110" w:line="300" w:lineRule="auto"/>
      </w:pPr>
      <w:r>
        <w:rPr>
          <w:rFonts w:ascii="Times New Roman" w:hAnsi="Times New Roman" w:eastAsia="Malgun Gothic"/>
          <w:b w:val="0"/>
          <w:i/>
          <w:color w:val="555555"/>
          <w:sz w:val="22"/>
        </w:rPr>
        <w:t>(Risadas curtas no salão. Damiana se aproxima de Teixeira, com o celular.)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Ministro. O doutor Caio da Transparência me ligou em maio. Pediu a foto do blindado que acertou a caixa-d'água da dona Lena. </w:t>
      </w:r>
      <w:r>
        <w:rPr>
          <w:rFonts w:ascii="Times New Roman" w:hAnsi="Times New Roman" w:eastAsia="Malgun Gothic"/>
          <w:b w:val="0"/>
          <w:i/>
          <w:color w:val="555555"/>
          <w:sz w:val="22"/>
        </w:rPr>
        <w:t>(mostra a tela: o blindado com a águia pintada)</w:t>
      </w:r>
      <w:r>
        <w:rPr>
          <w:rFonts w:ascii="Times New Roman" w:hAnsi="Times New Roman" w:eastAsia="Malgun Gothic"/>
          <w:b w:val="0"/>
          <w:i w:val="0"/>
          <w:sz w:val="22"/>
        </w:rPr>
        <w:t xml:space="preserve"> Eu mandei.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vai sair em algum lugar?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(olha a foto; demora)</w:t>
      </w:r>
      <w:r>
        <w:rPr>
          <w:rFonts w:ascii="Times New Roman" w:hAnsi="Times New Roman" w:eastAsia="Malgun Gothic"/>
          <w:b w:val="0"/>
          <w:i w:val="0"/>
          <w:sz w:val="22"/>
        </w:rPr>
        <w:t xml:space="preserve"> Eu não sei, dona Damiana. A Transparência não me conta antes. Nem conta pro presidente.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Que bom.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Que bom?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Que bom que tem alguém que não conta antes. </w:t>
      </w:r>
      <w:r>
        <w:rPr>
          <w:rFonts w:ascii="Times New Roman" w:hAnsi="Times New Roman" w:eastAsia="Malgun Gothic"/>
          <w:b w:val="0"/>
          <w:i/>
          <w:color w:val="555555"/>
          <w:sz w:val="22"/>
        </w:rPr>
        <w:t>(guarda o celular)</w:t>
      </w:r>
      <w:r>
        <w:rPr>
          <w:rFonts w:ascii="Times New Roman" w:hAnsi="Times New Roman" w:eastAsia="Malgun Gothic"/>
          <w:b w:val="0"/>
          <w:i w:val="0"/>
          <w:sz w:val="22"/>
        </w:rPr>
        <w:t xml:space="preserve"> No estaleiro, alguém sempre contava antes quando vinha fiscal. Aí limpavam tudo e o fiscal não via nada. O meu marido trabalhou dezesseis anos num lugar que fiscal nenhum viu de verdade.</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Damiana.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Eu tô só dizendo, seu Giovan.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Que saia, ministro. Quando sair. Com a foto da caixa-d'água.</w:t>
      </w:r>
    </w:p>
    <w:p>
      <w:pPr>
        <w:keepNext/>
        <w:spacing w:before="320" w:after="140"/>
      </w:pPr>
      <w:r>
        <w:rPr>
          <w:rFonts w:ascii="Times New Roman" w:hAnsi="Times New Roman" w:eastAsia="Malgun Gothic"/>
          <w:b/>
          <w:i w:val="0"/>
          <w:color w:val="1F3864"/>
          <w:sz w:val="26"/>
        </w:rPr>
        <w:t>장면 4 — 초안을 받은 사람들</w:t>
      </w:r>
    </w:p>
    <w:p>
      <w:pPr>
        <w:spacing w:before="0" w:after="110" w:line="300" w:lineRule="auto"/>
      </w:pPr>
      <w:r>
        <w:rPr>
          <w:rFonts w:ascii="Times New Roman" w:hAnsi="Times New Roman" w:eastAsia="Malgun Gothic"/>
          <w:b w:val="0"/>
          <w:i/>
          <w:color w:val="555555"/>
          <w:sz w:val="22"/>
        </w:rPr>
        <w:t>(Ministério da Defesa, oitavo andar, gabinete do ministro. Terça-feira, quinze, nove da noite. Rabelo com o rascunho do relatório da Transparência aberto na mesa, cheio de marcações a lápis. Tolentino sentado na poltrona de visitas, de terno cinza, uma pasta de couro no colo. Uma garrafa de água fechada entre os dois.)</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Quarenta e um por cento.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Haroldo, eles compararam o meu blindado com dois importados e um nacional que nunca venceu licitação nenhuma. Isso não é referência. É vingança de planilha.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vai ter quinze dias pra contestar. Contesta.</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Eu vou contestar. O meu jurídico vai mandar oitenta páginas. Ninguém vai ler. A manchete sai no dia vinte e oito. </w:t>
      </w:r>
      <w:r>
        <w:rPr>
          <w:rFonts w:ascii="Times New Roman" w:hAnsi="Times New Roman" w:eastAsia="Malgun Gothic"/>
          <w:b w:val="0"/>
          <w:i/>
          <w:color w:val="555555"/>
          <w:sz w:val="22"/>
        </w:rPr>
        <w:t>(bate na pasta)</w:t>
      </w:r>
      <w:r>
        <w:rPr>
          <w:rFonts w:ascii="Times New Roman" w:hAnsi="Times New Roman" w:eastAsia="Malgun Gothic"/>
          <w:b w:val="0"/>
          <w:i w:val="0"/>
          <w:sz w:val="22"/>
        </w:rPr>
        <w:t xml:space="preserve"> E a parte da exportação? Isso é de dois mil e quinze, Haroldo. Doze anos. Com autorização do Estado brasileiro. Com assinatura do ministro da Defesa da época.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 com petição do advogado que hoje é presidente.</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Ah. O senhor leu até a página trinta e um.</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Eu leio tudo que tem o meu ministério dentro.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a página sessenta, coronel. O anexo. "Equipe e equipamento de fornecedor em instalação militar sem instrumento contratual desde dezenove de março." Isso é comigo.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É demonstração. Está em ata.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Ata não é contrato.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Então faça um contrato. Simples. Termo de cooperação técnica, sem ônus. Eu assino amanhã.</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o relatório)</w:t>
      </w:r>
      <w:r>
        <w:rPr>
          <w:rFonts w:ascii="Times New Roman" w:hAnsi="Times New Roman" w:eastAsia="Malgun Gothic"/>
          <w:b w:val="0"/>
          <w:i w:val="0"/>
          <w:sz w:val="22"/>
        </w:rPr>
        <w:t xml:space="preserve"> Coronel, eu não vou assinar termo nenhum na semana em que a Transparência me notifica.</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Então o senhor vai fazer o quê? Me mandar embora do Centro na véspera da votação da emenda na comissão? Os deputados querem ver o Vigia funcionando em julho.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falar com o presidente.</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Fale. </w:t>
      </w:r>
      <w:r>
        <w:rPr>
          <w:rFonts w:ascii="Times New Roman" w:hAnsi="Times New Roman" w:eastAsia="Malgun Gothic"/>
          <w:b w:val="0"/>
          <w:i/>
          <w:color w:val="555555"/>
          <w:sz w:val="22"/>
        </w:rPr>
        <w:t>(levanta-se, sem pressa)</w:t>
      </w:r>
      <w:r>
        <w:rPr>
          <w:rFonts w:ascii="Times New Roman" w:hAnsi="Times New Roman" w:eastAsia="Malgun Gothic"/>
          <w:b w:val="0"/>
          <w:i w:val="0"/>
          <w:sz w:val="22"/>
        </w:rPr>
        <w:t xml:space="preserve"> E diga a ele uma coisa, de um velho que já viu três governos. O governador do Rio me ligou hoje. Ele comprou quarenta e oito dos meus blindados. A assinatura dele está nesse relatório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que, se isso sair no dia vinte e oito, no dia vinte e nove ele vai pôr os quarenta e oito na rua pra mostrar que comprou bem. Em Itaguaré.</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No meio da trégua.</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val="0"/>
          <w:sz w:val="22"/>
        </w:rPr>
        <w:t xml:space="preserve">O governador não assinou a trégua, Haroldo. Ele prometeu por telefone. Promessa por telefone não tem ata. </w:t>
      </w:r>
      <w:r>
        <w:rPr>
          <w:rFonts w:ascii="Times New Roman" w:hAnsi="Times New Roman" w:eastAsia="Malgun Gothic"/>
          <w:b w:val="0"/>
          <w:i/>
          <w:color w:val="555555"/>
          <w:sz w:val="22"/>
        </w:rPr>
        <w:t>(pega a pasta)</w:t>
      </w:r>
      <w:r>
        <w:rPr>
          <w:rFonts w:ascii="Times New Roman" w:hAnsi="Times New Roman" w:eastAsia="Malgun Gothic"/>
          <w:b w:val="0"/>
          <w:i w:val="0"/>
          <w:sz w:val="22"/>
        </w:rPr>
        <w:t xml:space="preserve"> Boa noite, ministro.</w:t>
      </w:r>
    </w:p>
    <w:p>
      <w:pPr>
        <w:spacing w:before="0" w:after="110" w:line="300" w:lineRule="auto"/>
      </w:pPr>
      <w:r>
        <w:rPr>
          <w:rFonts w:ascii="Times New Roman" w:hAnsi="Times New Roman" w:eastAsia="Malgun Gothic"/>
          <w:b w:val="0"/>
          <w:i/>
          <w:color w:val="555555"/>
          <w:sz w:val="22"/>
        </w:rPr>
        <w:t>(Tolentino sai. Rabelo fica olhando o telefone fixo. Depois disca.)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Presidente? Desculpe 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sobre o relatório da Transparência. E sobre Itaguaré.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presidente, por telefone não. O senhor precisa ouvir isso de frente.</w:t>
      </w:r>
    </w:p>
    <w:p>
      <w:pPr>
        <w:keepNext/>
        <w:spacing w:before="320" w:after="140"/>
      </w:pPr>
      <w:r>
        <w:rPr>
          <w:rFonts w:ascii="Times New Roman" w:hAnsi="Times New Roman" w:eastAsia="Malgun Gothic"/>
          <w:b/>
          <w:i w:val="0"/>
          <w:color w:val="1F3864"/>
          <w:sz w:val="26"/>
        </w:rPr>
        <w:t>장면 5 — 6월의 축제</w:t>
      </w:r>
    </w:p>
    <w:p>
      <w:pPr>
        <w:spacing w:before="0" w:after="110" w:line="300" w:lineRule="auto"/>
      </w:pPr>
      <w:r>
        <w:rPr>
          <w:rFonts w:ascii="Times New Roman" w:hAnsi="Times New Roman" w:eastAsia="Malgun Gothic"/>
          <w:b w:val="0"/>
          <w:i/>
          <w:color w:val="555555"/>
          <w:sz w:val="22"/>
        </w:rPr>
        <w:t>(Taguatinga, Distrito Federal, pátio de uma escola municipal decorado para festa junina. Sábado, dezenove, sete da noite. Bandeirinhas coloridas, uma fogueira de papel crepom com uma lâmpada vermelha dentro, barracas de pamonha, canjica e quentão sem álcool. No meio do pátio, crianças vestidas de caipira dançando quadrilha ao som de um sanfoneiro de verdade. Caio de camisa xadrez emprestada, chapéu de palha pequeno demais. Nádia de vestido de chita com remendos costurados de propósito. Dona Suellen, irmã de Nádia, com o celular gravando. Yasmin, nove anos, de tranças e sardas pintadas com lápis de olho, sai da roda e corre até eles.)</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Tio Caio! Tu viu? Eu errei o balancê!</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Não errou. Eu tava olhando.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Errei! Eu fui pra direita e todo mundo foi pra esquerda.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Então todo mundo errou, menos tu.</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(desconfiada)</w:t>
      </w:r>
      <w:r>
        <w:rPr>
          <w:rFonts w:ascii="Times New Roman" w:hAnsi="Times New Roman" w:eastAsia="Malgun Gothic"/>
          <w:b w:val="0"/>
          <w:i w:val="0"/>
          <w:sz w:val="22"/>
        </w:rPr>
        <w:t xml:space="preserve"> Isso é mentira de tia.</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color w:val="555555"/>
          <w:sz w:val="22"/>
        </w:rPr>
        <w:t>(sem parar de gravar)</w:t>
      </w:r>
      <w:r>
        <w:rPr>
          <w:rFonts w:ascii="Times New Roman" w:hAnsi="Times New Roman" w:eastAsia="Malgun Gothic"/>
          <w:b w:val="0"/>
          <w:i w:val="0"/>
          <w:sz w:val="22"/>
        </w:rPr>
        <w:t xml:space="preserve"> É mentira de tia, sim. Mas é bonita.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Tio, tu sabe dançar quadrilha?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Sei. Na Ribanceira, em Nova Carajaí, eu fui noivo da quadrilha três anos seguidos.</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Noivo! Com quem tu casou?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Com a Kátia, a Edilene e a Graziela. Uma por ano.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Ele nunca me contou isso.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Você nunca perguntou se eu tinha sido noivo de quadrilha. É uma pergunta específica.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primo Tonho. Ele tinha nove anos e era o padre. Falava tudo errado. "Eu vos declaro marido e muié."</w:t>
      </w:r>
    </w:p>
    <w:p>
      <w:pPr>
        <w:spacing w:before="0" w:after="110" w:line="300" w:lineRule="auto"/>
      </w:pPr>
      <w:r>
        <w:rPr>
          <w:rFonts w:ascii="Times New Roman" w:hAnsi="Times New Roman" w:eastAsia="Malgun Gothic"/>
          <w:b w:val="0"/>
          <w:i/>
          <w:color w:val="555555"/>
          <w:sz w:val="22"/>
        </w:rPr>
        <w:t>(O sanfoneiro para. O animador da quadrilha, um professor de chapéu de couro, pega o microfone.)</w:t>
      </w:r>
    </w:p>
    <w:p>
      <w:pPr>
        <w:spacing w:before="0" w:after="110" w:line="300" w:lineRule="auto"/>
      </w:pPr>
      <w:r>
        <w:rPr>
          <w:rFonts w:ascii="Times New Roman" w:hAnsi="Times New Roman" w:eastAsia="Malgun Gothic"/>
          <w:b/>
          <w:i w:val="0"/>
          <w:sz w:val="22"/>
        </w:rPr>
        <w:t xml:space="preserve">Animador: </w:t>
      </w:r>
      <w:r>
        <w:rPr>
          <w:rFonts w:ascii="Times New Roman" w:hAnsi="Times New Roman" w:eastAsia="Malgun Gothic"/>
          <w:b w:val="0"/>
          <w:i w:val="0"/>
          <w:sz w:val="22"/>
        </w:rPr>
        <w:t>Atenção, pessoal! Olha a chuva!</w:t>
      </w:r>
    </w:p>
    <w:p>
      <w:pPr>
        <w:spacing w:before="0" w:after="110" w:line="300" w:lineRule="auto"/>
      </w:pPr>
      <w:r>
        <w:rPr>
          <w:rFonts w:ascii="Times New Roman" w:hAnsi="Times New Roman" w:eastAsia="Malgun Gothic"/>
          <w:b/>
          <w:i w:val="0"/>
          <w:sz w:val="22"/>
        </w:rPr>
        <w:t xml:space="preserve">Crianças: </w:t>
      </w:r>
      <w:r>
        <w:rPr>
          <w:rFonts w:ascii="Times New Roman" w:hAnsi="Times New Roman" w:eastAsia="Malgun Gothic"/>
          <w:b w:val="0"/>
          <w:i/>
          <w:color w:val="555555"/>
          <w:sz w:val="22"/>
        </w:rPr>
        <w:t>(em coro, parando e cobrindo a cabeça)</w:t>
      </w:r>
      <w:r>
        <w:rPr>
          <w:rFonts w:ascii="Times New Roman" w:hAnsi="Times New Roman" w:eastAsia="Malgun Gothic"/>
          <w:b w:val="0"/>
          <w:i w:val="0"/>
          <w:sz w:val="22"/>
        </w:rPr>
        <w:t xml:space="preserve"> Ahhh!</w:t>
      </w:r>
    </w:p>
    <w:p>
      <w:pPr>
        <w:spacing w:before="0" w:after="110" w:line="300" w:lineRule="auto"/>
      </w:pPr>
      <w:r>
        <w:rPr>
          <w:rFonts w:ascii="Times New Roman" w:hAnsi="Times New Roman" w:eastAsia="Malgun Gothic"/>
          <w:b/>
          <w:i w:val="0"/>
          <w:sz w:val="22"/>
        </w:rPr>
        <w:t xml:space="preserve">Animador: </w:t>
      </w:r>
      <w:r>
        <w:rPr>
          <w:rFonts w:ascii="Times New Roman" w:hAnsi="Times New Roman" w:eastAsia="Malgun Gothic"/>
          <w:b w:val="0"/>
          <w:i w:val="0"/>
          <w:sz w:val="22"/>
        </w:rPr>
        <w:t>É mentira!</w:t>
      </w:r>
    </w:p>
    <w:p>
      <w:pPr>
        <w:spacing w:before="0" w:after="110" w:line="300" w:lineRule="auto"/>
      </w:pPr>
      <w:r>
        <w:rPr>
          <w:rFonts w:ascii="Times New Roman" w:hAnsi="Times New Roman" w:eastAsia="Malgun Gothic"/>
          <w:b/>
          <w:i w:val="0"/>
          <w:sz w:val="22"/>
        </w:rPr>
        <w:t xml:space="preserve">Crianças: </w:t>
      </w:r>
      <w:r>
        <w:rPr>
          <w:rFonts w:ascii="Times New Roman" w:hAnsi="Times New Roman" w:eastAsia="Malgun Gothic"/>
          <w:b w:val="0"/>
          <w:i/>
          <w:color w:val="555555"/>
          <w:sz w:val="22"/>
        </w:rPr>
        <w:t>(em coro, voltando a dançar)</w:t>
      </w:r>
      <w:r>
        <w:rPr>
          <w:rFonts w:ascii="Times New Roman" w:hAnsi="Times New Roman" w:eastAsia="Malgun Gothic"/>
          <w:b w:val="0"/>
          <w:i w:val="0"/>
          <w:sz w:val="22"/>
        </w:rPr>
        <w:t xml:space="preserve"> Ehhh!</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(para Caio, séria)</w:t>
      </w:r>
      <w:r>
        <w:rPr>
          <w:rFonts w:ascii="Times New Roman" w:hAnsi="Times New Roman" w:eastAsia="Malgun Gothic"/>
          <w:b w:val="0"/>
          <w:i w:val="0"/>
          <w:sz w:val="22"/>
        </w:rPr>
        <w:t xml:space="preserve"> Tio, por que eles sempre dizem que é mentira?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Porque é festa. Na festa, pode dizer que vem chuva e depois dizer que era mentira. Todo mundo ri.</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E fora da festa?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Fora da festa é feio.</w:t>
      </w:r>
    </w:p>
    <w:p>
      <w:pPr>
        <w:spacing w:before="0" w:after="110" w:line="300" w:lineRule="auto"/>
      </w:pPr>
      <w:r>
        <w:rPr>
          <w:rFonts w:ascii="Times New Roman" w:hAnsi="Times New Roman" w:eastAsia="Malgun Gothic"/>
          <w:b/>
          <w:i w:val="0"/>
          <w:sz w:val="22"/>
        </w:rPr>
        <w:t xml:space="preserve">Animador: </w:t>
      </w:r>
      <w:r>
        <w:rPr>
          <w:rFonts w:ascii="Times New Roman" w:hAnsi="Times New Roman" w:eastAsia="Malgun Gothic"/>
          <w:b w:val="0"/>
          <w:i w:val="0"/>
          <w:sz w:val="22"/>
        </w:rPr>
        <w:t>Anarriê!</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 xml:space="preserve">Ih, é o anarriê! Eu tenho que voltar! </w:t>
      </w:r>
      <w:r>
        <w:rPr>
          <w:rFonts w:ascii="Times New Roman" w:hAnsi="Times New Roman" w:eastAsia="Malgun Gothic"/>
          <w:b w:val="0"/>
          <w:i/>
          <w:color w:val="555555"/>
          <w:sz w:val="22"/>
        </w:rPr>
        <w:t>(corre de volta para a roda)</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color w:val="555555"/>
          <w:sz w:val="22"/>
        </w:rPr>
        <w:t>(para de gravar)</w:t>
      </w:r>
      <w:r>
        <w:rPr>
          <w:rFonts w:ascii="Times New Roman" w:hAnsi="Times New Roman" w:eastAsia="Malgun Gothic"/>
          <w:b w:val="0"/>
          <w:i w:val="0"/>
          <w:sz w:val="22"/>
        </w:rPr>
        <w:t xml:space="preserve"> Caio, tu tá com uma cara. Trabalho?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Trabalho.</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 xml:space="preserve">Não precisa contar. A Nádia já me disse que vocês trabalham com coisa que não se conta. </w:t>
      </w:r>
      <w:r>
        <w:rPr>
          <w:rFonts w:ascii="Times New Roman" w:hAnsi="Times New Roman" w:eastAsia="Malgun Gothic"/>
          <w:b w:val="0"/>
          <w:i/>
          <w:color w:val="555555"/>
          <w:sz w:val="22"/>
        </w:rPr>
        <w:t>(oferece um pedaço de pamonha)</w:t>
      </w:r>
      <w:r>
        <w:rPr>
          <w:rFonts w:ascii="Times New Roman" w:hAnsi="Times New Roman" w:eastAsia="Malgun Gothic"/>
          <w:b w:val="0"/>
          <w:i w:val="0"/>
          <w:sz w:val="22"/>
        </w:rPr>
        <w:t xml:space="preserve"> Come. Pamonha doce. Fui eu que fiz.</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Tá boa.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Ele sempre tá fazendo conta. Até na quadrilha.</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Então faz a conta disso: a escola precisa de seiscentos reais pra comprar ventilador pras salas. A festa é pra isso. Vocês vão comprar quantas pamonhas?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(tira a carteira)</w:t>
      </w:r>
      <w:r>
        <w:rPr>
          <w:rFonts w:ascii="Times New Roman" w:hAnsi="Times New Roman" w:eastAsia="Malgun Gothic"/>
          <w:b w:val="0"/>
          <w:i w:val="0"/>
          <w:sz w:val="22"/>
        </w:rPr>
        <w:t xml:space="preserve"> Quantas faltam pros seiscentos?</w:t>
      </w:r>
    </w:p>
    <w:p>
      <w:pPr>
        <w:spacing w:before="0" w:after="110" w:line="300" w:lineRule="auto"/>
      </w:pPr>
      <w:r>
        <w:rPr>
          <w:rFonts w:ascii="Times New Roman" w:hAnsi="Times New Roman" w:eastAsia="Malgun Gothic"/>
          <w:b/>
          <w:i w:val="0"/>
          <w:sz w:val="22"/>
        </w:rPr>
        <w:t xml:space="preserve">Suellen: </w:t>
      </w:r>
      <w:r>
        <w:rPr>
          <w:rFonts w:ascii="Times New Roman" w:hAnsi="Times New Roman" w:eastAsia="Malgun Gothic"/>
          <w:b w:val="0"/>
          <w:i w:val="0"/>
          <w:sz w:val="22"/>
        </w:rPr>
        <w:t>Isso é fazer conta de trás pra frente!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(sorri, pela primeira vez na noite)</w:t>
      </w:r>
      <w:r>
        <w:rPr>
          <w:rFonts w:ascii="Times New Roman" w:hAnsi="Times New Roman" w:eastAsia="Malgun Gothic"/>
          <w:b w:val="0"/>
          <w:i w:val="0"/>
          <w:sz w:val="22"/>
        </w:rPr>
        <w:t xml:space="preserve"> Aprendi com uma senhora.</w:t>
      </w:r>
    </w:p>
    <w:p>
      <w:pPr>
        <w:spacing w:before="0" w:after="110" w:line="300" w:lineRule="auto"/>
      </w:pPr>
      <w:r>
        <w:rPr>
          <w:rFonts w:ascii="Times New Roman" w:hAnsi="Times New Roman" w:eastAsia="Malgun Gothic"/>
          <w:b w:val="0"/>
          <w:i/>
          <w:color w:val="555555"/>
          <w:sz w:val="22"/>
        </w:rPr>
        <w:t>(Na roda, as crianças fazem o túnel com os braços; Yasmin passa por baixo correndo, rindo, e olha para trás para ver se o tio está olhando. Ele está.)</w:t>
      </w:r>
    </w:p>
    <w:p>
      <w:pPr>
        <w:keepNext/>
        <w:spacing w:before="320" w:after="140"/>
      </w:pPr>
      <w:r>
        <w:rPr>
          <w:rFonts w:ascii="Times New Roman" w:hAnsi="Times New Roman" w:eastAsia="Malgun Gothic"/>
          <w:b/>
          <w:i w:val="0"/>
          <w:color w:val="1F3864"/>
          <w:sz w:val="26"/>
        </w:rPr>
        <w:t>장면 6 — 3주</w:t>
      </w:r>
    </w:p>
    <w:p>
      <w:pPr>
        <w:spacing w:before="0" w:after="110" w:line="300" w:lineRule="auto"/>
      </w:pPr>
      <w:r>
        <w:rPr>
          <w:rFonts w:ascii="Times New Roman" w:hAnsi="Times New Roman" w:eastAsia="Malgun Gothic"/>
          <w:b w:val="0"/>
          <w:i/>
          <w:color w:val="555555"/>
          <w:sz w:val="22"/>
        </w:rPr>
        <w:t>(Palácio da Alvorada, cozinha dos funcionários. Segunda-feira, vinte e um, onze da noite. Só a lâmpada sobre a mesa. Rafa de camisa, a xícara lascada. Caio de terno, a gravata no bolso. Ninguém mais. Sobre a mesa, uma folha com um mapa de Itaguaré e a data "12/7" circulada.)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vir a essa hora, Caio.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O senhor disse que era pessoal.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que não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é. </w:t>
      </w:r>
      <w:r>
        <w:rPr>
          <w:rFonts w:ascii="Times New Roman" w:hAnsi="Times New Roman" w:eastAsia="Malgun Gothic"/>
          <w:b w:val="0"/>
          <w:i/>
          <w:color w:val="555555"/>
          <w:sz w:val="22"/>
        </w:rPr>
        <w:t>(empurra a folha)</w:t>
      </w:r>
      <w:r>
        <w:rPr>
          <w:rFonts w:ascii="Times New Roman" w:hAnsi="Times New Roman" w:eastAsia="Malgun Gothic"/>
          <w:b w:val="0"/>
          <w:i w:val="0"/>
          <w:sz w:val="22"/>
        </w:rPr>
        <w:t xml:space="preserve"> Itaguaré. A trégua vai até doze de julho. O governador do Rio disse ao Rabelo, pelo Tolentino, que se o relatório sair dia vinte e oito, dia vinte e nove ele põe os quarenta e oito blindados que comprou da Sentinela na rua. No morro do Cais. Pra provar que comprou bem.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Eu soube.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Rabelo me ligou ontem. Pediu "sensibilidade institucional".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que ia pensar. E pensei.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Caio. Eu não tô pedindo pra você mudar uma linha. Nem uma vírgula. Nem o meu nome, que eu sei que tá lá.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desde que você pôs a exportação no plano de auditoria. Em janeiro. Eu disse "faz", lembra?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tô pedindo três semanas. Publica dia dezenove de julho, uma semana depois do fim da trégua. A escola fica aberta. O ônibus sobe. Ninguém morre por causa da data de um PDF.</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Presidente, posso dizer uma coisa que a dona Zilda me disse no primeiro dia de Transparência?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Ela me deu um copo de café e disse: "Caio, todo mundo que vai te pedir pra esperar vai ter um motivo bom. Os motivos ruins não pedem, mandam."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tem um motivo bom. Eu sei que tem. A trégua é de verdade, a escola é de verdade, a dona Damiana é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Então o senhor é a primeira pessoa que me pede pra esperar com um motivo bom e com o próprio nome no relatório.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 duas coisas ao mesmo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Você acha que eu tô pedindo por causa do meu nome.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acho que o senhor não sabe. E eu também não sei. É por isso que eu não posso esperar. Se eu esperar, ninguém nunca mais vai saber por que eu esperei. Nem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vai até a pia; enche um copo de água; não bebe)</w:t>
      </w:r>
      <w:r>
        <w:rPr>
          <w:rFonts w:ascii="Times New Roman" w:hAnsi="Times New Roman" w:eastAsia="Malgun Gothic"/>
          <w:b w:val="0"/>
          <w:i w:val="0"/>
          <w:sz w:val="22"/>
        </w:rPr>
        <w:t xml:space="preserve"> Caio, se o governador puser os blindados na rua dia vinte e nove e alguém morrer no Cais...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A culpa vai ser do governador. Que comprou com sobrepreço e vai usar o blindado pra se defender de um relatório.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vai ser de quem escreveu o relatório. Nem da data.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acredita nisso?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preciso acreditar, presidente. Senão eu não publico nunca. Sempre vai ter uma trégua em algum lugar.</w:t>
      </w:r>
    </w:p>
    <w:p>
      <w:pPr>
        <w:spacing w:before="0" w:after="110" w:line="300" w:lineRule="auto"/>
      </w:pPr>
      <w:r>
        <w:rPr>
          <w:rFonts w:ascii="Times New Roman" w:hAnsi="Times New Roman" w:eastAsia="Malgun Gothic"/>
          <w:b w:val="0"/>
          <w:i/>
          <w:color w:val="555555"/>
          <w:sz w:val="22"/>
        </w:rPr>
        <w:t>(Silêncio. A geladeira faz o barulho de sempre e 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Eu te dei mandato fixo, Caio. Quatro anos. Pra você poder dizer não ao presidente.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O senhor deu. E agora o senhor tá vendo se funciona.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combinado não sai caro, presidente. O senhor combinou comigo, em dois mil e vinte e três, que ninguém ia mexer na data de relatório. Nem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de novo, devagar)</w:t>
      </w:r>
      <w:r>
        <w:rPr>
          <w:rFonts w:ascii="Times New Roman" w:hAnsi="Times New Roman" w:eastAsia="Malgun Gothic"/>
          <w:b w:val="0"/>
          <w:i w:val="0"/>
          <w:sz w:val="22"/>
        </w:rPr>
        <w:t xml:space="preserve"> Eu combinei.</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(tira do bolso do paletó um papel dobrado, desdobra; é uma folha velha, de fotocópia)</w:t>
      </w:r>
      <w:r>
        <w:rPr>
          <w:rFonts w:ascii="Times New Roman" w:hAnsi="Times New Roman" w:eastAsia="Malgun Gothic"/>
          <w:b w:val="0"/>
          <w:i w:val="0"/>
          <w:sz w:val="22"/>
        </w:rPr>
        <w:t xml:space="preserve"> A minha mãe tinha isso na geladeira, na Ribanceira. Um poema do Drummond que a professora de português me deu na oitava série, quando eu passei na prova de bolsa.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"Tive ouro, tive gado, tive fazendas. / Hoje sou funcionário público."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professora achava que era um poema triste. Sobre um homem que perdeu tudo e virou funcionário. A minha mãe achava que era o poema mais bonito do mundo. Porque na Ribanceira ninguém nunca tinha tido ouro nem gado nem fazenda. E funcionário público era o que ela queria que eu fosse.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papel)</w:t>
      </w:r>
      <w:r>
        <w:rPr>
          <w:rFonts w:ascii="Times New Roman" w:hAnsi="Times New Roman" w:eastAsia="Malgun Gothic"/>
          <w:b w:val="0"/>
          <w:i w:val="0"/>
          <w:sz w:val="22"/>
        </w:rPr>
        <w:t xml:space="preserve"> E você virou.</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Virei. Eu não tenho ouro, presidente. Nem gado. Nem fazenda. Eu só tenho a data. </w:t>
      </w:r>
      <w:r>
        <w:rPr>
          <w:rFonts w:ascii="Times New Roman" w:hAnsi="Times New Roman" w:eastAsia="Malgun Gothic"/>
          <w:b w:val="0"/>
          <w:i/>
          <w:color w:val="555555"/>
          <w:sz w:val="22"/>
        </w:rPr>
        <w:t>(dobra o papel, guarda)</w:t>
      </w:r>
      <w:r>
        <w:rPr>
          <w:rFonts w:ascii="Times New Roman" w:hAnsi="Times New Roman" w:eastAsia="Malgun Gothic"/>
          <w:b w:val="0"/>
          <w:i w:val="0"/>
          <w:sz w:val="22"/>
        </w:rPr>
        <w:t xml:space="preserve"> Se eu der a data, eu não tenho mais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Dia vinte e oito.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Dia vinte e oito. Às dez.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E eu vou mandar uma cópia do relatório pro governador do Rio no domingo, vinte e sete, às seis da tarde. Com um bilhete meu. Dizendo que a Transparência vai acompanhar, dia por dia, cada movimentação dos quarenta e oito blindados durante a trégua. Pelo rastreador que o próprio contrato exige.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eu posso fazer. Não é esperar. É olhar.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Você aprendeu isso com ela também?</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Isso eu aprendi na Ribanceira. Quem tá olhando, ninguém atira.</w:t>
      </w:r>
    </w:p>
    <w:p>
      <w:pPr>
        <w:spacing w:before="0" w:after="110" w:line="300" w:lineRule="auto"/>
      </w:pPr>
      <w:r>
        <w:rPr>
          <w:rFonts w:ascii="Times New Roman" w:hAnsi="Times New Roman" w:eastAsia="Malgun Gothic"/>
          <w:b w:val="0"/>
          <w:i/>
          <w:color w:val="555555"/>
          <w:sz w:val="22"/>
        </w:rPr>
        <w:t>(Caio vai até a porta. Para.)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O senhor vai ficar bravo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Uns dias.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Tudo bem.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dona Zilda dizia que presidente bravo com a Transparência é sinal de que a Transparência existe.</w:t>
      </w:r>
    </w:p>
    <w:p>
      <w:pPr>
        <w:keepNext/>
        <w:spacing w:before="320" w:after="140"/>
      </w:pPr>
      <w:r>
        <w:rPr>
          <w:rFonts w:ascii="Times New Roman" w:hAnsi="Times New Roman" w:eastAsia="Malgun Gothic"/>
          <w:b/>
          <w:i w:val="0"/>
          <w:color w:val="1F3864"/>
          <w:sz w:val="26"/>
        </w:rPr>
        <w:t>장면 7 — 수석장관의 질문</w:t>
      </w:r>
    </w:p>
    <w:p>
      <w:pPr>
        <w:spacing w:before="0" w:after="110" w:line="300" w:lineRule="auto"/>
      </w:pPr>
      <w:r>
        <w:rPr>
          <w:rFonts w:ascii="Times New Roman" w:hAnsi="Times New Roman" w:eastAsia="Malgun Gothic"/>
          <w:b w:val="0"/>
          <w:i/>
          <w:color w:val="555555"/>
          <w:sz w:val="22"/>
        </w:rPr>
        <w:t>(Palácio do Planalto, quarto andar, gabinete da Casa Civil. Quarta-feira, vinte e três, oito da manhã. Luana na mesa de jacarandá. Rafa entra sem bater, sozinho, com a xícara lascada na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Presidente. Não tava na agenda.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tá. </w:t>
      </w:r>
      <w:r>
        <w:rPr>
          <w:rFonts w:ascii="Times New Roman" w:hAnsi="Times New Roman" w:eastAsia="Malgun Gothic"/>
          <w:b w:val="0"/>
          <w:i/>
          <w:color w:val="555555"/>
          <w:sz w:val="22"/>
        </w:rPr>
        <w:t>(senta na cadeira de visita)</w:t>
      </w:r>
      <w:r>
        <w:rPr>
          <w:rFonts w:ascii="Times New Roman" w:hAnsi="Times New Roman" w:eastAsia="Malgun Gothic"/>
          <w:b w:val="0"/>
          <w:i w:val="0"/>
          <w:sz w:val="22"/>
        </w:rPr>
        <w:t xml:space="preserve"> Eu vim te contar uma coisa antes que a Bia conte.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também)</w:t>
      </w:r>
      <w:r>
        <w:rPr>
          <w:rFonts w:ascii="Times New Roman" w:hAnsi="Times New Roman" w:eastAsia="Malgun Gothic"/>
          <w:b w:val="0"/>
          <w:i w:val="0"/>
          <w:sz w:val="22"/>
        </w:rPr>
        <w:t xml:space="preserve"> A Bia já me contou.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Ontem à noite. Ela disse "ele foi pedir uma coisa ao Caio e o Caio disse não". Não disse o quê.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imagino.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pedi três semanas. Pro relatório dos blindados. Por causa da trégua de Itaguaré.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por causa do seu nome na página trinta e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Você leu?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A Casa Civil não recebe rascunho da Transparência. Mas eu li o processo de dois mil e quinze em janeiro, quando o Caio publicou o plano. É público. Eu sabia o que tinha lá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não me disse.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também sabia,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Eu achei que era só pela trégua. Eu juro que achei.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acredito que o senhor achou.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Mas o senhor foi pedir ao único homem do governo que não podia dizer sim. Na cozinha. Às onze da noite. Sem 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não é o jeito de quem pede pela trégua. É o jeito de quem pede um favor.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na mesa dela)</w:t>
      </w:r>
      <w:r>
        <w:rPr>
          <w:rFonts w:ascii="Times New Roman" w:hAnsi="Times New Roman" w:eastAsia="Malgun Gothic"/>
          <w:b w:val="0"/>
          <w:i w:val="0"/>
          <w:sz w:val="22"/>
        </w:rPr>
        <w:t xml:space="preserve"> Ele disse que eu não sabia por que eu tava pedindo. E que ele também não sabia.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foi gentil.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Foi.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Eu vou pôr isso no processo. Como a gente combinou. "Pedido do Presidente da República ao diretor da Transparência para adiamento de publicação. Recusado." Com data.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Põe.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não vai me pedir pra não pôr?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Hoje não. </w:t>
      </w:r>
      <w:r>
        <w:rPr>
          <w:rFonts w:ascii="Times New Roman" w:hAnsi="Times New Roman" w:eastAsia="Malgun Gothic"/>
          <w:b w:val="0"/>
          <w:i/>
          <w:color w:val="555555"/>
          <w:sz w:val="22"/>
        </w:rPr>
        <w:t>(pega a xícara)</w:t>
      </w:r>
      <w:r>
        <w:rPr>
          <w:rFonts w:ascii="Times New Roman" w:hAnsi="Times New Roman" w:eastAsia="Malgun Gothic"/>
          <w:b w:val="0"/>
          <w:i w:val="0"/>
          <w:sz w:val="22"/>
        </w:rPr>
        <w:t xml:space="preserve"> Eu tô aprendendo a perder pra quem eu nomeei.</w:t>
      </w:r>
    </w:p>
    <w:p>
      <w:pPr>
        <w:keepNext/>
        <w:spacing w:before="320" w:after="140"/>
      </w:pPr>
      <w:r>
        <w:rPr>
          <w:rFonts w:ascii="Times New Roman" w:hAnsi="Times New Roman" w:eastAsia="Malgun Gothic"/>
          <w:b/>
          <w:i w:val="0"/>
          <w:color w:val="1F3864"/>
          <w:sz w:val="26"/>
        </w:rPr>
        <w:t>장면 8 — 휴전의 주인</w:t>
      </w:r>
    </w:p>
    <w:p>
      <w:pPr>
        <w:spacing w:before="0" w:after="110" w:line="300" w:lineRule="auto"/>
      </w:pPr>
      <w:r>
        <w:rPr>
          <w:rFonts w:ascii="Times New Roman" w:hAnsi="Times New Roman" w:eastAsia="Malgun Gothic"/>
          <w:b w:val="0"/>
          <w:i/>
          <w:color w:val="555555"/>
          <w:sz w:val="22"/>
        </w:rPr>
        <w:t>(Itaguaré, Morro do Cais, a escada ao lado da caixa-d'água, a que "é de ninguém". Sexta-feira, vinte e cinco, seis da tarde. O ônibus da linha passa lá embaixo, na rua, buzinando duas vezes. Crianças de uniforme sobem a escada. Damiana sentada num degrau, celular na orelha. Ícaro passa de macacão, voltando do estaleiro, e senta dois degraus abaixo.)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Doutor Caio? É a Damiana. De Itaguaré.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soube que sai segunda. O ministro Teixeira não me disse nada, o senhor pode ficar tranquilo. Quem me disse foi o pastor, que soube pelo padre, que soube por uma moça da prefeitura.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Aqui ninguém guarda segredo, doutor, só tiro.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Dona Damiana, eu não posso falar do relatório antes de segunda.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Eu não liguei pra saber. Liguei pra dizer.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Disseram aqui que o governador vai botar os blindados na rua se sair. Que vai estragar a trégua.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Doutor, a trégua não é do governador. É nossa. A gente fez com o pastor, com o padre, com a associação. A gente conversou com quem tinha que conversar. O governador prometeu por telefone. Nós prometemos na cara.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Então publica. Se ele botar os blindados, a gente bota as crianças na escada, de uniforme, na hora do ônibus. Do jeito que tá agora. </w:t>
      </w:r>
      <w:r>
        <w:rPr>
          <w:rFonts w:ascii="Times New Roman" w:hAnsi="Times New Roman" w:eastAsia="Malgun Gothic"/>
          <w:b w:val="0"/>
          <w:i/>
          <w:color w:val="555555"/>
          <w:sz w:val="22"/>
        </w:rPr>
        <w:t>(olha as crianças subindo)</w:t>
      </w:r>
      <w:r>
        <w:rPr>
          <w:rFonts w:ascii="Times New Roman" w:hAnsi="Times New Roman" w:eastAsia="Malgun Gothic"/>
          <w:b w:val="0"/>
          <w:i w:val="0"/>
          <w:sz w:val="22"/>
        </w:rPr>
        <w:t xml:space="preserve"> Quero ver ele subir de blindado com essas crianças na escada e câmera de celular em cada laje.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(ao telefone, depois de uma pausa)</w:t>
      </w:r>
      <w:r>
        <w:rPr>
          <w:rFonts w:ascii="Times New Roman" w:hAnsi="Times New Roman" w:eastAsia="Malgun Gothic"/>
          <w:b w:val="0"/>
          <w:i w:val="0"/>
          <w:sz w:val="22"/>
        </w:rPr>
        <w:t xml:space="preserve"> A senhora tem certeza?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Eu tenho certeza de uma coisa, doutor. No estaleiro, em dois mil e quinze, todo mundo escondia data pra não estragar contrato. Data de fiscal, data de salário atrasado, data de manutenção.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aguento mais data escondida pra não estragar alguma coisa.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(dois degraus abaixo, sem se virar)</w:t>
      </w:r>
      <w:r>
        <w:rPr>
          <w:rFonts w:ascii="Times New Roman" w:hAnsi="Times New Roman" w:eastAsia="Malgun Gothic"/>
          <w:b w:val="0"/>
          <w:i w:val="0"/>
          <w:sz w:val="22"/>
        </w:rPr>
        <w:t xml:space="preserve"> Fala pra ele que eu filmo.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O Ícaro disse que filma.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Diz pra ele que a Transparência também vai estar olhando. Pelo rastreador dos blindados. Todo dia.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Então somos dois olhando.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Segunda às dez, doutor. Eu vou tá na escada.</w:t>
      </w:r>
    </w:p>
    <w:p>
      <w:pPr>
        <w:keepNext/>
        <w:spacing w:before="320" w:after="140"/>
      </w:pPr>
      <w:r>
        <w:rPr>
          <w:rFonts w:ascii="Times New Roman" w:hAnsi="Times New Roman" w:eastAsia="Malgun Gothic"/>
          <w:b/>
          <w:i w:val="0"/>
          <w:color w:val="1F3864"/>
          <w:sz w:val="26"/>
        </w:rPr>
        <w:t>장면 9 — 월요일 오전 10시</w:t>
      </w:r>
    </w:p>
    <w:p>
      <w:pPr>
        <w:spacing w:before="0" w:after="110" w:line="300" w:lineRule="auto"/>
      </w:pPr>
      <w:r>
        <w:rPr>
          <w:rFonts w:ascii="Times New Roman" w:hAnsi="Times New Roman" w:eastAsia="Malgun Gothic"/>
          <w:b w:val="0"/>
          <w:i/>
          <w:color w:val="555555"/>
          <w:sz w:val="22"/>
        </w:rPr>
        <w:t>(Autoridade Nacional de Transparência Fiscal, sétimo andar. Segunda-feira, vinte e oito, nove e cinquenta e oito da manhã. Caio diante do computador, o cursor sobre o botão "Publicar". Nádia e Benjamim de pé atrás dele. A garrafa térmica azul. A mesa de Zilda com a espada-de-são-jorge regada. Corte para: Palácio do Planalto, terceiro andar, gabinete presidencial, a mesma hora. Rafa sozinho diante da tela do computador, a página da Transparência aberta, atualizando.)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(olha o relógio da parede)</w:t>
      </w:r>
      <w:r>
        <w:rPr>
          <w:rFonts w:ascii="Times New Roman" w:hAnsi="Times New Roman" w:eastAsia="Malgun Gothic"/>
          <w:b w:val="0"/>
          <w:i w:val="0"/>
          <w:sz w:val="22"/>
        </w:rPr>
        <w:t xml:space="preserve"> Dez.</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(clica)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(atualiza no celular)</w:t>
      </w:r>
      <w:r>
        <w:rPr>
          <w:rFonts w:ascii="Times New Roman" w:hAnsi="Times New Roman" w:eastAsia="Malgun Gothic"/>
          <w:b w:val="0"/>
          <w:i w:val="0"/>
          <w:sz w:val="22"/>
        </w:rPr>
        <w:t xml:space="preserve"> Tá no ar. "Relatório de auditoria número quatro de dois mil e vinte e sete. Aquisições de veículos blindados e sistemas de defesa e segurança. Dois mil e vinte e três a dois mil e vinte e seis."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(serve três copos da garrafa azul)</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(pega o copo; a mão no peito, de novo, sem perceber)</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val="0"/>
          <w:i/>
          <w:color w:val="555555"/>
          <w:sz w:val="22"/>
        </w:rPr>
        <w:t>(No Planalto, Rafa atualiza a página. O relatório aparece. Ele rola até a página trinta e um. Lê em voz baixa, para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"Petição de vinte e quatro de junho de dois mil e quinze, subscrita pelos advogados da empresa, Queiroz Tavares Advogados, Rafael Mendes, OAB de São Paulo..." </w:t>
      </w:r>
      <w:r>
        <w:rPr>
          <w:rFonts w:ascii="Times New Roman" w:hAnsi="Times New Roman" w:eastAsia="Malgun Gothic"/>
          <w:b w:val="0"/>
          <w:i/>
          <w:color w:val="555555"/>
          <w:sz w:val="22"/>
        </w:rPr>
        <w:t>(para de ler)</w:t>
      </w:r>
    </w:p>
    <w:p>
      <w:pPr>
        <w:spacing w:before="0" w:after="110" w:line="300" w:lineRule="auto"/>
      </w:pPr>
      <w:r>
        <w:rPr>
          <w:rFonts w:ascii="Times New Roman" w:hAnsi="Times New Roman" w:eastAsia="Malgun Gothic"/>
          <w:b w:val="0"/>
          <w:i/>
          <w:color w:val="555555"/>
          <w:sz w:val="22"/>
        </w:rPr>
        <w:t>(Ele rola até o fim. Página sessenta, anexo: "Permanência de equipe e equipamento de fornecedor no Centro de Operações Conjuntas do Ministério da Defesa, sem instrumento contratual, desde dezenove de março de dois mil e vinte e sete. Recomendação: regularização ou retirada imediata." Rafa lê; pega um bloco; escreve à mão "Vigia — retirar? falar c/ Rabelo"; olha; põe o bloco debaixo de uma pilha de pastas. O telefone fixo toca. Ele atende.)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Sim.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O governador do 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Passa.</w:t>
      </w:r>
    </w:p>
    <w:p>
      <w:pPr>
        <w:spacing w:before="0" w:after="110" w:line="300" w:lineRule="auto"/>
      </w:pPr>
      <w:r>
        <w:rPr>
          <w:rFonts w:ascii="Times New Roman" w:hAnsi="Times New Roman" w:eastAsia="Malgun Gothic"/>
          <w:b w:val="0"/>
          <w:i/>
          <w:color w:val="555555"/>
          <w:sz w:val="22"/>
        </w:rPr>
        <w:t>(Pausa. Ele escuta muito tempo, sem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Governador.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sim. Inteiro. Inclusive a página trinta e 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governador. Eu não pedi nada à Transparência. </w:t>
      </w:r>
      <w:r>
        <w:rPr>
          <w:rFonts w:ascii="Times New Roman" w:hAnsi="Times New Roman" w:eastAsia="Malgun Gothic"/>
          <w:b w:val="0"/>
          <w:i/>
          <w:color w:val="555555"/>
          <w:sz w:val="22"/>
        </w:rPr>
        <w:t>(pausa; fecha os olhos)</w:t>
      </w:r>
      <w:r>
        <w:rPr>
          <w:rFonts w:ascii="Times New Roman" w:hAnsi="Times New Roman" w:eastAsia="Malgun Gothic"/>
          <w:b w:val="0"/>
          <w:i w:val="0"/>
          <w:sz w:val="22"/>
        </w:rPr>
        <w:t xml:space="preserve"> Eu pedi, sim. E ela disse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mesmo.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quarenta e oito blindados têm rastreador. A Transparência vai acompanhar. E eu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 escada da caixa-d'água tem uma senhora que vai estar filmando, governador. Às cinco e meia da manhã, na hora do ônibus. Eu, no seu lugar, não subiria.</w:t>
      </w:r>
    </w:p>
    <w:p>
      <w:pPr>
        <w:spacing w:before="0" w:after="110" w:line="300" w:lineRule="auto"/>
      </w:pPr>
      <w:r>
        <w:rPr>
          <w:rFonts w:ascii="Times New Roman" w:hAnsi="Times New Roman" w:eastAsia="Malgun Gothic"/>
          <w:b w:val="0"/>
          <w:i/>
          <w:color w:val="555555"/>
          <w:sz w:val="22"/>
        </w:rPr>
        <w:t>(Ele desliga. Fica olhando a tela. Na tela, o contador de downloads do relatório sobe: 1.204, 1.876, 3.410. Do bloco debaixo das pastas, aparece só um canto de papel.)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「이타비라 사람의 고백(Confidência do itabirano)」(『세계의 감정(Sentimento do mundo)』, 1940): «Tive ouro, tive gado, tive fazendas. / Hoje sou funcionário público.»</w:t>
      </w:r>
      <w:r>
        <w:rPr>
          <w:rFonts w:ascii="Times New Roman" w:hAnsi="Times New Roman" w:eastAsia="Malgun Gothic"/>
          <w:b w:val="0"/>
          <w:i w:val="0"/>
          <w:sz w:val="22"/>
        </w:rPr>
        <w:t xml:space="preserve"> — 한국어 해설: ‘금도 있었고, 가축도 있었고, 농장도 있었다. / 오늘 나는 공무원이다.’ 몰락한 광산 마을 이타비라 출신 시인이 잃어버린 고향과 가문의 부를 쓸쓸히 돌아보는 대목(같은 시의 «Itabira é apenas uma fotografia na parede»는 4부 2화). 장면 6에서 카이우가 강변 파벨라의 어머니가 냉장고에 붙여 두었던 복사본을 꺼내 읽고, 선생님은 슬픈 시라 했지만 금도 가축도 농장도 가져 본 적 없는 어머니에게는 ‘아들이 공무원이 된다’는 가장 아름다운 시였다고 말한다. “내겐 금도 가축도 농장도 없다, 날짜밖에 없다, 날짜를 내주면 아무것도 남지 않는다” — 대통령의 ‘3주’ 부탁을 거절하는 공무원의 근거가 된다.</w:t>
      </w:r>
    </w:p>
    <w:p>
      <w:pPr>
        <w:spacing w:before="0" w:after="120"/>
      </w:pPr>
      <w:r>
        <w:rPr>
          <w:rFonts w:ascii="Times New Roman" w:hAnsi="Times New Roman" w:eastAsia="Malgun Gothic"/>
          <w:b/>
          <w:i w:val="0"/>
          <w:sz w:val="22"/>
        </w:rPr>
        <w:t>브라질 속담: «O combinado não sai caro.»</w:t>
      </w:r>
      <w:r>
        <w:rPr>
          <w:rFonts w:ascii="Times New Roman" w:hAnsi="Times New Roman" w:eastAsia="Malgun Gothic"/>
          <w:b w:val="0"/>
          <w:i w:val="0"/>
          <w:sz w:val="22"/>
        </w:rPr>
        <w:t xml:space="preserve"> — 한국어 해설: ‘약속해 둔 것은 비싸지 않다’, 곧 미리 정한 규칙을 지키면 나중에 탈이 없다(약속한 대로 하자). 장면 6에서 카이우가 2023년 재정투명성청을 만들 때 ‘누구도, 대통령도 보고서 날짜에 손대지 않는다’고 하파와 정한 약속을 상기시키며.</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«Já é uma aula»</w:t>
      </w:r>
      <w:r>
        <w:rPr>
          <w:rFonts w:ascii="Times New Roman" w:hAnsi="Times New Roman" w:eastAsia="Malgun Gothic"/>
          <w:b w:val="0"/>
          <w:i w:val="0"/>
          <w:sz w:val="22"/>
        </w:rPr>
        <w:t xml:space="preserve"> — 한국어 해설: ‘그것만으로도 수업 하나다’, 곧 그 정도면 충분히 배운 것이다, 의미 있는 진전이다. 쓰임: 협박하러 왔던 옛 제자가 자기 집 문 앞 대신 투표소 줄에 서 있었다며 당선된 교사 호지마르가. 장면 1.</w:t>
      </w:r>
    </w:p>
    <w:p>
      <w:pPr>
        <w:spacing w:before="0" w:after="120"/>
      </w:pPr>
      <w:r>
        <w:rPr>
          <w:rFonts w:ascii="Times New Roman" w:hAnsi="Times New Roman" w:eastAsia="Malgun Gothic"/>
          <w:b/>
          <w:i w:val="0"/>
          <w:sz w:val="22"/>
        </w:rPr>
        <w:t>«Olha a chuva!»</w:t>
      </w:r>
      <w:r>
        <w:rPr>
          <w:rFonts w:ascii="Times New Roman" w:hAnsi="Times New Roman" w:eastAsia="Malgun Gothic"/>
          <w:b w:val="0"/>
          <w:i w:val="0"/>
          <w:sz w:val="22"/>
        </w:rPr>
        <w:t xml:space="preserve"> — 한국어 해설: 6월 축제(festa junina)의 카드리야 춤에서 진행자가 외치는 전통 구호. ‘비 온다!’(Olha a chuva!)에 모두 머리를 가렸다가 ‘거짓말이야!’(É mentira!)에 다시 춤춘다. 쓰임: 타구아칭가 학교 축제의 진행자와 아이들이. 장면 5.</w:t>
      </w:r>
    </w:p>
    <w:p>
      <w:pPr>
        <w:spacing w:before="0" w:after="120"/>
      </w:pPr>
      <w:r>
        <w:rPr>
          <w:rFonts w:ascii="Times New Roman" w:hAnsi="Times New Roman" w:eastAsia="Malgun Gothic"/>
          <w:b/>
          <w:i w:val="0"/>
          <w:sz w:val="22"/>
        </w:rPr>
        <w:t>«Anarriê!»</w:t>
      </w:r>
      <w:r>
        <w:rPr>
          <w:rFonts w:ascii="Times New Roman" w:hAnsi="Times New Roman" w:eastAsia="Malgun Gothic"/>
          <w:b w:val="0"/>
          <w:i w:val="0"/>
          <w:sz w:val="22"/>
        </w:rPr>
        <w:t xml:space="preserve"> — 한국어 해설: 카드리야에서 ‘제자리로!’를 뜻하는 구호(프랑스어 en arrière에서 온 말). 쓰임: 진행자가 외치자 야스민이 춤판으로 뛰어 돌아가며. 장면 5.</w:t>
      </w:r>
    </w:p>
    <w:p>
      <w:pPr>
        <w:spacing w:before="0" w:after="120"/>
      </w:pPr>
      <w:r>
        <w:rPr>
          <w:rFonts w:ascii="Times New Roman" w:hAnsi="Times New Roman" w:eastAsia="Malgun Gothic"/>
          <w:b/>
          <w:i w:val="0"/>
          <w:sz w:val="22"/>
        </w:rPr>
        <w:t>«mentira de tia»</w:t>
      </w:r>
      <w:r>
        <w:rPr>
          <w:rFonts w:ascii="Times New Roman" w:hAnsi="Times New Roman" w:eastAsia="Malgun Gothic"/>
          <w:b w:val="0"/>
          <w:i w:val="0"/>
          <w:sz w:val="22"/>
        </w:rPr>
        <w:t xml:space="preserve"> — 한국어 해설: ‘이모의 거짓말’, 곧 아이를 달래려고 어른이 하는 선한 빈말. 쓰임: 다 같이 틀렸다고 위로하는 이모 나지아에게 아홉 살 야스민이. 장면 5.</w:t>
      </w:r>
    </w:p>
    <w:p>
      <w:pPr>
        <w:spacing w:before="0" w:after="120"/>
      </w:pPr>
      <w:r>
        <w:rPr>
          <w:rFonts w:ascii="Times New Roman" w:hAnsi="Times New Roman" w:eastAsia="Malgun Gothic"/>
          <w:b/>
          <w:i w:val="0"/>
          <w:sz w:val="22"/>
        </w:rPr>
        <w:t>«marido e muié»</w:t>
      </w:r>
      <w:r>
        <w:rPr>
          <w:rFonts w:ascii="Times New Roman" w:hAnsi="Times New Roman" w:eastAsia="Malgun Gothic"/>
          <w:b w:val="0"/>
          <w:i w:val="0"/>
          <w:sz w:val="22"/>
        </w:rPr>
        <w:t xml:space="preserve"> — 한국어 해설: ‘marido e mulher(부부)’를 시골 사투리로 발음한 것. 카드리야의 가짜 결혼식에서 ‘신부님’ 역할이 하는 대사로 웃음을 준다. 쓰임: 어린 시절 제가 신부 역으로 그렇게 말했다며 카이우가. 장면 5.</w:t>
      </w:r>
    </w:p>
    <w:p>
      <w:pPr>
        <w:spacing w:before="0" w:after="120"/>
      </w:pPr>
      <w:r>
        <w:rPr>
          <w:rFonts w:ascii="Times New Roman" w:hAnsi="Times New Roman" w:eastAsia="Malgun Gothic"/>
          <w:b/>
          <w:i w:val="0"/>
          <w:sz w:val="22"/>
        </w:rPr>
        <w:t>«fazer conta de trás pra frente»</w:t>
      </w:r>
      <w:r>
        <w:rPr>
          <w:rFonts w:ascii="Times New Roman" w:hAnsi="Times New Roman" w:eastAsia="Malgun Gothic"/>
          <w:b w:val="0"/>
          <w:i w:val="0"/>
          <w:sz w:val="22"/>
        </w:rPr>
        <w:t xml:space="preserve"> — 한국어 해설: ‘셈을 거꾸로 하다’, 곧 목표 금액에서 거꾸로 계산하다. 쓰임: 학교 선풍기 값 600헤알에서 모자란 만큼 파모냐를 사겠다는 카이우에게 수엘렌이 놀라며. 카이우는 “어떤 부인에게 배웠다”(질다)고 답한다. 장면 5.</w:t>
      </w:r>
    </w:p>
    <w:p>
      <w:pPr>
        <w:spacing w:before="0" w:after="120"/>
      </w:pPr>
      <w:r>
        <w:rPr>
          <w:rFonts w:ascii="Times New Roman" w:hAnsi="Times New Roman" w:eastAsia="Malgun Gothic"/>
          <w:b/>
          <w:i w:val="0"/>
          <w:sz w:val="22"/>
        </w:rPr>
        <w:t>«Aqui ninguém guarda segredo, só tiro»</w:t>
      </w:r>
      <w:r>
        <w:rPr>
          <w:rFonts w:ascii="Times New Roman" w:hAnsi="Times New Roman" w:eastAsia="Malgun Gothic"/>
          <w:b w:val="0"/>
          <w:i w:val="0"/>
          <w:sz w:val="22"/>
        </w:rPr>
        <w:t xml:space="preserve"> — 한국어 해설: ‘여기선 아무도 비밀을 지키지 않는다, 총알만 지킨다’, 곧 동네에선 소문이 다 퍼진다는 씁쓸한 농담(guardar = 간직하다/숨기다). 쓰임: 보고서 공개일을 목사·신부·시청 직원을 거쳐 알았다며 다미아나가. 장면 8.</w:t>
      </w:r>
    </w:p>
    <w:p>
      <w:pPr>
        <w:spacing w:before="240" w:after="110"/>
      </w:pPr>
      <w:r>
        <w:rPr>
          <w:rFonts w:ascii="Times New Roman" w:hAnsi="Times New Roman" w:eastAsia="Malgun Gothic"/>
          <w:b w:val="0"/>
          <w:i/>
          <w:color w:val="555555"/>
          <w:sz w:val="22"/>
        </w:rPr>
        <w:t>[6화 끝 — 다음 화 예고: 「작은 월권」, 파벌의 호송차 습격 첩보에 40분이 주어지자 하파는 한때 자신이 봉인해 준 ‘비지아’로 영장 없는 감청 한 건을 구두로 허락하고, 하루 만에 새어 나가 청문회에 불려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6화 — 「카이우에게 한 부탁」 (Um Pedido a Caio)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