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9화 — 「고발장」 (A Representação)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멘지스(케이로스 타바리스 시니어 어소시에이트) / 아우렐리우 브랑당 장군(예비역, 로펌이 쓰는 ‘리스크 정보’ 업체의 그림자 고문) / 레오노르 케이로스(대표 파트너) / 오타비우 린스(하파의 동기이자 동료) / 세베리누 아우부케르키(강마을·아루아칸 측 노변호사) / 조라이지 페레이라(은퇴한 변호사회 서기, 세베리누의 35년 지기) / 도나 시다(로펌 31층 비서, 탕비실의 터줏대감) / 줄리아(로펌 2년 차 인턴) / 바그네르 레이치 검사(타피라주 검찰청 노바 카라자이 지청) / 경찰서장(타피라주 민간경찰 수사반장) / 경찰관 / 루시아 폰치스(기자, 문자로만)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2015년 9월 말~10월 초, 8화 마레 아우타 회생 신청 2주여 뒤. 고발장 접수는 10월 5일 월요일, 체포는 사흘 뒤 목요일 새벽. 수은 소송 원주민 영토 부분의 감정 보완이 진행 중이고, 7화 현장검증에서 채취한 시료 결과가 11월에 나올 예정이다. 프라두 측이 가장 껄끄러워하는 것은 강마을 뱃사공 제네지우 코헤이아의 증언(제련소 배출구에서 은빛 물을 봤다는 진술)이다. 하파는 6화에서 봉인한 ‘비지아’ 표적 목록에 세베리누의 번호가 있었다는 것을 기억한다. 상파울루에서 노바 카라자이, 다시 상파울루로 이어지는 열흘.</w:t>
      </w:r>
    </w:p>
    <w:p>
      <w:pPr>
        <w:keepNext/>
        <w:spacing w:before="320" w:after="140"/>
      </w:pPr>
      <w:r>
        <w:rPr>
          <w:rFonts w:ascii="Times New Roman" w:hAnsi="Times New Roman" w:eastAsia="Malgun Gothic"/>
          <w:b/>
          <w:i w:val="0"/>
          <w:color w:val="1F3864"/>
          <w:sz w:val="26"/>
        </w:rPr>
        <w:t>장면 1 — 자르딩스의 식당, 별실</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Doutor Rafael. Sente-se, por favor. Já pedi um café pro senhor. Espresso, sem açúcar. Acertei?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Acertou, general. Como sabia?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É o que se aprende em quarenta anos de serviço: pessoas apressadas não põem açúcar.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Parabéns pelo estaleiro. E pela decisão do mercúrio, em maio. O doutor Heitor fala do senhor com um carinho que ele não tem nem pelos filhos.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pediu esta conversa. Imagino que não seja pra me dar parabéns.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Não. É pra lhe poupar tempo. </w:t>
      </w:r>
      <w:r>
        <w:rPr>
          <w:rFonts w:ascii="Times New Roman" w:hAnsi="Times New Roman" w:eastAsia="Malgun Gothic"/>
          <w:b w:val="0"/>
          <w:i/>
          <w:color w:val="555555"/>
          <w:sz w:val="22"/>
        </w:rPr>
        <w:t>(desliza uma pasta pela mesa)</w:t>
      </w:r>
      <w:r>
        <w:rPr>
          <w:rFonts w:ascii="Times New Roman" w:hAnsi="Times New Roman" w:eastAsia="Malgun Gothic"/>
          <w:b w:val="0"/>
          <w:i w:val="0"/>
          <w:sz w:val="22"/>
        </w:rPr>
        <w:t xml:space="preserve"> O seu processo em Nova Carajaí tem uma testemunha incômoda. Genésio Correia, barqueiro.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depoimento dele é o mais forte que eles têm. Diz que viu água prateada saindo do emissário da fundição.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Dizia. Leia a primeira folha. Declaração do próprio Genésio, com firma reconhecida em cartório. Ele afirma que o doutor Severino lhe ofereceu cinco mil reais para manter o que disse.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E este recibo?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Manuscrito. "Recebi do doutor Severino a quantia de cinco mil reais." Assinado pelo Genésio.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as páginas seguintes?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Transcrições. Cinco conversas telefônicas entre o doutor Severino e o barqueiro, doze, quinze e vinte e dois de agosto. "Tu vai contar ao juiz o que viu, Genésio. Eu cuido do resto."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onde vêm essas transcrições, general?</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Do próprio Genésio. Ele gravou as ligações no celular dele. Gravação feita por um dos interlocutores é lícita. O Supremo já decidiu isso. O senhor sabe melhor do que 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(aponta o rodapé)</w:t>
      </w:r>
      <w:r>
        <w:rPr>
          <w:rFonts w:ascii="Times New Roman" w:hAnsi="Times New Roman" w:eastAsia="Malgun Gothic"/>
          <w:b w:val="0"/>
          <w:i w:val="0"/>
          <w:sz w:val="22"/>
        </w:rPr>
        <w:t xml:space="preserve"> E esse código? "VG", seguido de números.</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Numeração de arquivo da consultoria que degravou o áudio. Burocracia. </w:t>
      </w:r>
      <w:r>
        <w:rPr>
          <w:rFonts w:ascii="Times New Roman" w:hAnsi="Times New Roman" w:eastAsia="Malgun Gothic"/>
          <w:b w:val="0"/>
          <w:i/>
          <w:color w:val="555555"/>
          <w:sz w:val="22"/>
        </w:rPr>
        <w:t>(toma o café)</w:t>
      </w:r>
      <w:r>
        <w:rPr>
          <w:rFonts w:ascii="Times New Roman" w:hAnsi="Times New Roman" w:eastAsia="Malgun Gothic"/>
          <w:b w:val="0"/>
          <w:i w:val="0"/>
          <w:sz w:val="22"/>
        </w:rPr>
        <w:t xml:space="preserve"> O senhor quer o áudio original? Posso mandar buscar.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olha o rodapé mais um instante)</w:t>
      </w:r>
      <w:r>
        <w:rPr>
          <w:rFonts w:ascii="Times New Roman" w:hAnsi="Times New Roman" w:eastAsia="Malgun Gothic"/>
          <w:b w:val="0"/>
          <w:i w:val="0"/>
          <w:sz w:val="22"/>
        </w:rPr>
        <w:t xml:space="preserve"> Não é necessário, por ora.</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Um bom advogado precisa dormir tranquilo. Por isso eu trouxe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General, o doutor Severino tem setenta anos e problema no coração.</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E tem um passado. Em 1980 ele também achou que podia escolher as testemunhas da verdade.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Há pedras no caminho que não se chutam, doutor. Removem-se com método.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levar isso à doutora Leonor.</w:t>
      </w:r>
    </w:p>
    <w:p>
      <w:pPr>
        <w:spacing w:before="0" w:after="110" w:line="300" w:lineRule="auto"/>
      </w:pPr>
      <w:r>
        <w:rPr>
          <w:rFonts w:ascii="Times New Roman" w:hAnsi="Times New Roman" w:eastAsia="Malgun Gothic"/>
          <w:b/>
          <w:i w:val="0"/>
          <w:sz w:val="22"/>
        </w:rPr>
        <w:t xml:space="preserve">Brandão: </w:t>
      </w:r>
      <w:r>
        <w:rPr>
          <w:rFonts w:ascii="Times New Roman" w:hAnsi="Times New Roman" w:eastAsia="Malgun Gothic"/>
          <w:b w:val="0"/>
          <w:i w:val="0"/>
          <w:sz w:val="22"/>
        </w:rPr>
        <w:t xml:space="preserve">Claro. É o que eu esperava do senhor.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A conta está paga. E o café daqui é melhor que o de Nova Carajaí, não acha?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de Nova Carajaí é servido de outro jeito.</w:t>
      </w:r>
    </w:p>
    <w:p>
      <w:pPr>
        <w:keepNext/>
        <w:spacing w:before="320" w:after="140"/>
      </w:pPr>
      <w:r>
        <w:rPr>
          <w:rFonts w:ascii="Times New Roman" w:hAnsi="Times New Roman" w:eastAsia="Malgun Gothic"/>
          <w:b/>
          <w:i w:val="0"/>
          <w:color w:val="1F3864"/>
          <w:sz w:val="26"/>
        </w:rPr>
        <w:t>장면 2 — 레오노르의 방, 결정</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Me mostre.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Declaração do Genésio com firma reconhecida, um recibo manuscrito e cinco transcrições de ligações.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(lê em silêncio)</w:t>
      </w:r>
      <w:r>
        <w:rPr>
          <w:rFonts w:ascii="Times New Roman" w:hAnsi="Times New Roman" w:eastAsia="Malgun Gothic"/>
          <w:b w:val="0"/>
          <w:i w:val="0"/>
          <w:sz w:val="22"/>
        </w:rPr>
        <w:t xml:space="preserve"> Quem gravou as ligações?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Segundo o general, o próprio Genésio. No celular dele.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Se foi o próprio interlocutor, a prova é lícita. Se não foi, alguém mentiu para você, e isso é problema de quem mentiu. Você verificou?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Perguntei. Ele ofereceu o áudio.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Ofereceu. Você pediu?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Ainda não.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entra no escritório nada cuja origem eu não possa explicar a um juiz. Quero os originais. Recibo, declaração, tudo que o general tiver. Não aceito cópia de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pedir hoje.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Rafael, você acredita que o Severino pagou essa testemunha?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acredito no que o Genésio assinou em cartório.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foi o que eu perguntei.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sei, Leonor.</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Então o nosso papel é levar os fatos a quem tem o dever de saber. Isso se chama representação ao Ministério Público. Não é uma sentença. É um pedido de investigação.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pode ser preso.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Pode. Se um promotor e um juiz acharem que deve. Não somos nós que prendemos, Rafael. Nós informamos.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sabe o que o Severino fez em 1980.</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Sei. Defendeu um engenheiro que denunciou uma barragem. Foi corajoso. E coragem não dá imunidade a ninguém. </w:t>
      </w:r>
      <w:r>
        <w:rPr>
          <w:rFonts w:ascii="Times New Roman" w:hAnsi="Times New Roman" w:eastAsia="Malgun Gothic"/>
          <w:b w:val="0"/>
          <w:i/>
          <w:color w:val="555555"/>
          <w:sz w:val="22"/>
        </w:rPr>
        <w:t>(devolve a pasta)</w:t>
      </w:r>
      <w:r>
        <w:rPr>
          <w:rFonts w:ascii="Times New Roman" w:hAnsi="Times New Roman" w:eastAsia="Malgun Gothic"/>
          <w:b w:val="0"/>
          <w:i w:val="0"/>
          <w:sz w:val="22"/>
        </w:rPr>
        <w:t xml:space="preserve"> Quem assina a representação?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O caso é meu.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Então assine. E peça ao Otávio para conferir os anexos com os originais quando chegarem. Duas pessoas leem melhor que uma.</w:t>
      </w:r>
    </w:p>
    <w:p>
      <w:pPr>
        <w:keepNext/>
        <w:spacing w:before="320" w:after="140"/>
      </w:pPr>
      <w:r>
        <w:rPr>
          <w:rFonts w:ascii="Times New Roman" w:hAnsi="Times New Roman" w:eastAsia="Malgun Gothic"/>
          <w:b/>
          <w:i w:val="0"/>
          <w:color w:val="1F3864"/>
          <w:sz w:val="26"/>
        </w:rPr>
        <w:t>장면 3 — 로펌 탕비실, 오후 네 시</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Olha quem apareceu. O doutor Rafael sumido. Tava onde, no Rio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Rio, em Tapirá, no avião. Mais no avião, dona Cida.</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Tá com cara de quem dormiu em pé. Senta aí que eu passo um café fresquinho. Da garrafa, não daquela máquina.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máquina nova tá quebrada de novo?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 xml:space="preserve">A máquina nova é igual a estagiário: bonita, cara e não funciona depois das seis.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Desculpa, doutor Otávio. Brincadeira.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Brincadeira nada, é verdade.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aí, sábado vai rolar ou você vai dar um perdido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sábado?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 aniversário da Camila, meu. Churrasco lá em casa. Faz duas semanas que eu te falo.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Ah, é. Vou. Juro que vou.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Você jurou no ano passado e foi pra Brasília.</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O doutor Rafael trabalha demais. Esse trampo ainda mata o senhor.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Trampo é o que não falta, dona Cida.</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Meu filho também, lá no Tatuapé. Motoboy. Sai às seis, volta às onze. Diz que a vida tá puxada.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Tá puxado pra todo mundo. O dólar a quatro reais, dona Cida. Nunca vi isso.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Eu vejo no mercado. O quilo do tomate tá um absurdo. Eu fui fazer um molho domingo e desisti. Comprei pronto.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o Corinthians? A senhora tá feliz pelo menos?</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Ai, doutor, não fala que dá azar. Tá lá em cima, mas eu só comemoro quando acabar.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dona Cida é supersticiosa.</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Não sou supersticiosa. Sou corintiana. É diferente.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Rafa, sábado, sete horas. Pode levar alguém.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Levar quem?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Sei lá. Alguém. Uma pessoa. Você conhece o conceito?</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Deixa o doutor. Ele vai casar com o escritório.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chegar na hora e sem celular. Palavra de escoteiro.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Sem celular? Isso eu quero ver.</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color w:val="555555"/>
          <w:sz w:val="22"/>
        </w:rPr>
        <w:t>(servindo)</w:t>
      </w:r>
      <w:r>
        <w:rPr>
          <w:rFonts w:ascii="Times New Roman" w:hAnsi="Times New Roman" w:eastAsia="Malgun Gothic"/>
          <w:b w:val="0"/>
          <w:i w:val="0"/>
          <w:sz w:val="22"/>
        </w:rPr>
        <w:t xml:space="preserve"> Toma, doutor. Café de garrafa, quentinho. Não é de restaurante chique, mas é feito com amor.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melhor do prédio, dona Cida.</w:t>
      </w:r>
    </w:p>
    <w:p>
      <w:pPr>
        <w:spacing w:before="0" w:after="110" w:line="300" w:lineRule="auto"/>
      </w:pPr>
      <w:r>
        <w:rPr>
          <w:rFonts w:ascii="Times New Roman" w:hAnsi="Times New Roman" w:eastAsia="Malgun Gothic"/>
          <w:b/>
          <w:i w:val="0"/>
          <w:sz w:val="22"/>
        </w:rPr>
        <w:t xml:space="preserve">Cida: </w:t>
      </w:r>
      <w:r>
        <w:rPr>
          <w:rFonts w:ascii="Times New Roman" w:hAnsi="Times New Roman" w:eastAsia="Malgun Gothic"/>
          <w:b w:val="0"/>
          <w:i w:val="0"/>
          <w:sz w:val="22"/>
        </w:rPr>
        <w:t>Eu sei. Só falta a diretoria saber.</w:t>
      </w:r>
    </w:p>
    <w:p>
      <w:pPr>
        <w:keepNext/>
        <w:spacing w:before="320" w:after="140"/>
      </w:pPr>
      <w:r>
        <w:rPr>
          <w:rFonts w:ascii="Times New Roman" w:hAnsi="Times New Roman" w:eastAsia="Malgun Gothic"/>
          <w:b/>
          <w:i w:val="0"/>
          <w:color w:val="1F3864"/>
          <w:sz w:val="26"/>
        </w:rPr>
        <w:t>장면 4 — 밤의 회의실, 원본 대조</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Doutor Otávio, chegou o envelope do general. Os originais do caso Genésio. Veio lacrado.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Obrigado, Júlia. Pode ir, já é tarde.</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O doutor Rafael pediu que o senhor conferisse com as cópias do anexo.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confiro. Vai pra casa.</w:t>
      </w:r>
    </w:p>
    <w:p>
      <w:pPr>
        <w:spacing w:before="0" w:after="110" w:line="300" w:lineRule="auto"/>
      </w:pPr>
      <w:r>
        <w:rPr>
          <w:rFonts w:ascii="Times New Roman" w:hAnsi="Times New Roman" w:eastAsia="Malgun Gothic"/>
          <w:b/>
          <w:i w:val="0"/>
          <w:sz w:val="22"/>
        </w:rPr>
        <w:t xml:space="preserve">Júlia: </w:t>
      </w:r>
      <w:r>
        <w:rPr>
          <w:rFonts w:ascii="Times New Roman" w:hAnsi="Times New Roman" w:eastAsia="Malgun Gothic"/>
          <w:b w:val="0"/>
          <w:i w:val="0"/>
          <w:sz w:val="22"/>
        </w:rPr>
        <w:t>Boa noite, doutor.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(sozinho, abre o envelope; lê em voz baixa)</w:t>
      </w:r>
      <w:r>
        <w:rPr>
          <w:rFonts w:ascii="Times New Roman" w:hAnsi="Times New Roman" w:eastAsia="Malgun Gothic"/>
          <w:b w:val="0"/>
          <w:i w:val="0"/>
          <w:sz w:val="22"/>
        </w:rPr>
        <w:t xml:space="preserve"> Declaração, firma reconhecida. Confere. Recibo manuscrito, cinco mil. Confere. </w:t>
      </w:r>
      <w:r>
        <w:rPr>
          <w:rFonts w:ascii="Times New Roman" w:hAnsi="Times New Roman" w:eastAsia="Malgun Gothic"/>
          <w:b w:val="0"/>
          <w:i/>
          <w:color w:val="555555"/>
          <w:sz w:val="22"/>
        </w:rPr>
        <w:t>(uma folha pequena escorrega do envelope)</w:t>
      </w:r>
      <w:r>
        <w:rPr>
          <w:rFonts w:ascii="Times New Roman" w:hAnsi="Times New Roman" w:eastAsia="Malgun Gothic"/>
          <w:b w:val="0"/>
          <w:i w:val="0"/>
          <w:sz w:val="22"/>
        </w:rPr>
        <w:t xml:space="preserve"> E isto? </w:t>
      </w:r>
      <w:r>
        <w:rPr>
          <w:rFonts w:ascii="Times New Roman" w:hAnsi="Times New Roman" w:eastAsia="Malgun Gothic"/>
          <w:b w:val="0"/>
          <w:i/>
          <w:color w:val="555555"/>
          <w:sz w:val="22"/>
        </w:rPr>
        <w:t>(lê a folha)</w:t>
      </w:r>
      <w:r>
        <w:rPr>
          <w:rFonts w:ascii="Times New Roman" w:hAnsi="Times New Roman" w:eastAsia="Malgun Gothic"/>
          <w:b w:val="0"/>
          <w:i w:val="0"/>
          <w:sz w:val="22"/>
        </w:rPr>
        <w:t xml:space="preserve"> Comprovante de depósito. Agência de Nova Carajaí. Cinco mil reais. Favorecido: Genésio Correia. Depositante... </w:t>
      </w:r>
      <w:r>
        <w:rPr>
          <w:rFonts w:ascii="Times New Roman" w:hAnsi="Times New Roman" w:eastAsia="Malgun Gothic"/>
          <w:b w:val="0"/>
          <w:i/>
          <w:color w:val="555555"/>
          <w:sz w:val="22"/>
        </w:rPr>
        <w:t>(procura o nome na tela do computador)</w:t>
      </w:r>
      <w:r>
        <w:rPr>
          <w:rFonts w:ascii="Times New Roman" w:hAnsi="Times New Roman" w:eastAsia="Malgun Gothic"/>
          <w:b w:val="0"/>
          <w:i w:val="0"/>
          <w:sz w:val="22"/>
        </w:rPr>
        <w:t xml:space="preserve"> uma consultoria de São Paulo. A mesma data do recibo.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(da porta, de paletó na mão)</w:t>
      </w:r>
      <w:r>
        <w:rPr>
          <w:rFonts w:ascii="Times New Roman" w:hAnsi="Times New Roman" w:eastAsia="Malgun Gothic"/>
          <w:b w:val="0"/>
          <w:i w:val="0"/>
          <w:sz w:val="22"/>
        </w:rPr>
        <w:t xml:space="preserve"> Ainda aqui?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(vira a folha pequena sobre a mesa)</w:t>
      </w:r>
      <w:r>
        <w:rPr>
          <w:rFonts w:ascii="Times New Roman" w:hAnsi="Times New Roman" w:eastAsia="Malgun Gothic"/>
          <w:b w:val="0"/>
          <w:i w:val="0"/>
          <w:sz w:val="22"/>
        </w:rPr>
        <w:t xml:space="preserve"> Conferindo o seu anexo.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declaração e o recibo conferem com as cópias.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Ótimo. Protocolo segunda de manhã em Nova Carajaí. Dia cinco.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Hum?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Nada. A Camila perguntou se você come linguiça ou se virou fitness.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Linguiça.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Eu falei pra ela. </w:t>
      </w:r>
      <w:r>
        <w:rPr>
          <w:rFonts w:ascii="Times New Roman" w:hAnsi="Times New Roman" w:eastAsia="Malgun Gothic"/>
          <w:b w:val="0"/>
          <w:i/>
          <w:color w:val="555555"/>
          <w:sz w:val="22"/>
        </w:rPr>
        <w:t>(guarda a folha pequena no bolso interno do paletó)</w:t>
      </w:r>
      <w:r>
        <w:rPr>
          <w:rFonts w:ascii="Times New Roman" w:hAnsi="Times New Roman" w:eastAsia="Malgun Gothic"/>
          <w:b w:val="0"/>
          <w:i w:val="0"/>
          <w:sz w:val="22"/>
        </w:rPr>
        <w:t xml:space="preserve"> Vai dormir, 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você também. Boa noite,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Boa noite. </w:t>
      </w:r>
      <w:r>
        <w:rPr>
          <w:rFonts w:ascii="Times New Roman" w:hAnsi="Times New Roman" w:eastAsia="Malgun Gothic"/>
          <w:b w:val="0"/>
          <w:i/>
          <w:color w:val="555555"/>
          <w:sz w:val="22"/>
        </w:rPr>
        <w:t>(sozinho, olha o envelope por muito tempo; apaga a luz)</w:t>
      </w:r>
    </w:p>
    <w:p>
      <w:pPr>
        <w:keepNext/>
        <w:spacing w:before="320" w:after="140"/>
      </w:pPr>
      <w:r>
        <w:rPr>
          <w:rFonts w:ascii="Times New Roman" w:hAnsi="Times New Roman" w:eastAsia="Malgun Gothic"/>
          <w:b/>
          <w:i w:val="0"/>
          <w:color w:val="1F3864"/>
          <w:sz w:val="26"/>
        </w:rPr>
        <w:t>장면 5 — 노바 카라자이, 검찰청 지청</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Doutor Rafael Mendes. Queiroz Tavares. Eu recebi o senhor porque é filho da terra. Mas já aviso que estou com dois júris esta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Serei breve, doutor. Trata-se de uma representação por corrupção de testemunha. Artigo 343 do Código Penal.</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Contra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Contra o advogado Severino Albuquerque.</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O doutor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Os documentos estão anexados. Declaração da testemunha Genésio Correia, com firma reconhecida, recibo assinado por ele e transcrições de ligações gravadas pelo próprio Genésio.</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Doutor Rafael, o Severino tem setenta anos. Metade dos advogados desta comarca aprendeu com ele. Inclusive gente deste prédio.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doutor.</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E o senhor sabe que, se eu requerer alguma cautelar, a cidade vai dizer que foi a Prado que mandou.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isso a representação traz só documentos. Nenhum adjetivo.</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color w:val="555555"/>
          <w:sz w:val="22"/>
        </w:rPr>
        <w:t>(folheia)</w:t>
      </w:r>
      <w:r>
        <w:rPr>
          <w:rFonts w:ascii="Times New Roman" w:hAnsi="Times New Roman" w:eastAsia="Malgun Gothic"/>
          <w:b w:val="0"/>
          <w:i w:val="0"/>
          <w:sz w:val="22"/>
        </w:rPr>
        <w:t xml:space="preserve"> Declaração. Recibo. Cinco transcrições. E a testemunha disse isso espontaneamente?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Foi ao cartório por conta própria. É o que consta.</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 xml:space="preserve">É o que consta.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já tomou café com o doutor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Algumas vezes.</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Então o senhor sabe quem ele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o que está nesses papéis, doutor. O resto cabe ao Ministério Público apurar.</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 xml:space="preserve">Cabe. E vai ser apurado. </w:t>
      </w:r>
      <w:r>
        <w:rPr>
          <w:rFonts w:ascii="Times New Roman" w:hAnsi="Times New Roman" w:eastAsia="Malgun Gothic"/>
          <w:b w:val="0"/>
          <w:i/>
          <w:color w:val="555555"/>
          <w:sz w:val="22"/>
        </w:rPr>
        <w:t>(carimba o protocolo)</w:t>
      </w:r>
      <w:r>
        <w:rPr>
          <w:rFonts w:ascii="Times New Roman" w:hAnsi="Times New Roman" w:eastAsia="Malgun Gothic"/>
          <w:b w:val="0"/>
          <w:i w:val="0"/>
          <w:sz w:val="22"/>
        </w:rPr>
        <w:t xml:space="preserve"> Pode ir, doutor. Eu ligo se precisar de mais alguma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color w:val="555555"/>
          <w:sz w:val="22"/>
        </w:rPr>
        <w:t>(quando Rafa já está na porta)</w:t>
      </w:r>
      <w:r>
        <w:rPr>
          <w:rFonts w:ascii="Times New Roman" w:hAnsi="Times New Roman" w:eastAsia="Malgun Gothic"/>
          <w:b w:val="0"/>
          <w:i w:val="0"/>
          <w:sz w:val="22"/>
        </w:rPr>
        <w:t xml:space="preserve"> Doutor Rafael. Seu pai ainda mexe com motor?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Aposentado. Conserta os dos vizinhos.</w:t>
      </w:r>
    </w:p>
    <w:p>
      <w:pPr>
        <w:spacing w:before="0" w:after="110" w:line="300" w:lineRule="auto"/>
      </w:pPr>
      <w:r>
        <w:rPr>
          <w:rFonts w:ascii="Times New Roman" w:hAnsi="Times New Roman" w:eastAsia="Malgun Gothic"/>
          <w:b/>
          <w:i w:val="0"/>
          <w:sz w:val="22"/>
        </w:rPr>
        <w:t xml:space="preserve">Promotor Leite: </w:t>
      </w:r>
      <w:r>
        <w:rPr>
          <w:rFonts w:ascii="Times New Roman" w:hAnsi="Times New Roman" w:eastAsia="Malgun Gothic"/>
          <w:b w:val="0"/>
          <w:i w:val="0"/>
          <w:sz w:val="22"/>
        </w:rPr>
        <w:t>Diga a ele que o meu barco ainda anda. Graças a ele.</w:t>
      </w:r>
    </w:p>
    <w:p>
      <w:pPr>
        <w:keepNext/>
        <w:spacing w:before="320" w:after="140"/>
      </w:pPr>
      <w:r>
        <w:rPr>
          <w:rFonts w:ascii="Times New Roman" w:hAnsi="Times New Roman" w:eastAsia="Malgun Gothic"/>
          <w:b/>
          <w:i w:val="0"/>
          <w:color w:val="1F3864"/>
          <w:sz w:val="26"/>
        </w:rPr>
        <w:t>장면 6 — 세베리누의 사무실, 체포 전날 밤</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Já tomou o das sete?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Tomei, Zoraide. Às sete e dois. Pode anotar no teu caderno.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Não brinca. Você sabe o que o Pinheiro, do fórum, me contou hoje?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Que o escritório da Prado fez uma representação contra mim no Ministério Público. Sei. O rio fala mais rápido que o telefone.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você está aí, calmo, tomando café.</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O que você quer que eu faça? Que eu tome chá?</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Severino. Eles dizem que você comprou o Genésio.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(serve dois cafés)</w:t>
      </w:r>
      <w:r>
        <w:rPr>
          <w:rFonts w:ascii="Times New Roman" w:hAnsi="Times New Roman" w:eastAsia="Malgun Gothic"/>
          <w:b w:val="0"/>
          <w:i w:val="0"/>
          <w:sz w:val="22"/>
        </w:rPr>
        <w:t xml:space="preserve"> Eu nunca dei um centavo ao Genésio. Nem de passagem, nem de remédio. Justamente pra não dar essa conversa.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o recibo que dizem que ele assinou?</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O Genésio assina o que botarem na frente dele. Mal sabe ler, Zoraide. Você sabe disso.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as ligações? O Pinheiro falou em gravação.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Eu liguei pra ele em agosto, sim. Disse que ele devia contar ao juiz o que viu no rio. Essas palavras são minhas.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que eu não sei é como essas palavras saíram do meu telefone.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Você acha que...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Eu acho que eu já vi isso. Em 1980 também sabiam das minhas conversas antes de mim.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o menino? O Rafael?</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Foi ele quem assinou.</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 você continua chamando ele de menino.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Na minha cabeça, continuo. Na frente dele, ainda é doutor. Ele não sabe de onde veio o papel. Ou sabe e não quer saber. Das duas, a segunda é a pior, e a mais comum na idade dele.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Vai dormir, Severino. Amanhã a gente procura o Genésio. Ele anda sumido.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Amanhã. </w:t>
      </w:r>
      <w:r>
        <w:rPr>
          <w:rFonts w:ascii="Times New Roman" w:hAnsi="Times New Roman" w:eastAsia="Malgun Gothic"/>
          <w:b w:val="0"/>
          <w:i/>
          <w:color w:val="555555"/>
          <w:sz w:val="22"/>
        </w:rPr>
        <w:t>(lava as xícaras)</w:t>
      </w:r>
      <w:r>
        <w:rPr>
          <w:rFonts w:ascii="Times New Roman" w:hAnsi="Times New Roman" w:eastAsia="Malgun Gothic"/>
          <w:b w:val="0"/>
          <w:i w:val="0"/>
          <w:sz w:val="22"/>
        </w:rPr>
        <w:t xml:space="preserve"> Deixa a garrafa cheia. Nunca se sabe quem bate de manhã.</w:t>
      </w:r>
    </w:p>
    <w:p>
      <w:pPr>
        <w:keepNext/>
        <w:spacing w:before="320" w:after="140"/>
      </w:pPr>
      <w:r>
        <w:rPr>
          <w:rFonts w:ascii="Times New Roman" w:hAnsi="Times New Roman" w:eastAsia="Malgun Gothic"/>
          <w:b/>
          <w:i w:val="0"/>
          <w:color w:val="1F3864"/>
          <w:sz w:val="26"/>
        </w:rPr>
        <w:t>장면 7 — 새벽 다섯 시, 세베리누의 집</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val="0"/>
          <w:sz w:val="22"/>
        </w:rPr>
        <w:t>Polícia Civil! Doutor Severino Albuquerque?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(abrindo a porta, de pijama e roupão)</w:t>
      </w:r>
      <w:r>
        <w:rPr>
          <w:rFonts w:ascii="Times New Roman" w:hAnsi="Times New Roman" w:eastAsia="Malgun Gothic"/>
          <w:b w:val="0"/>
          <w:i w:val="0"/>
          <w:sz w:val="22"/>
        </w:rPr>
        <w:t xml:space="preserve"> Sou eu. Bom dia. São cinco horas, delegado. Os senhores madrugaram.</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val="0"/>
          <w:sz w:val="22"/>
        </w:rPr>
        <w:t>Mandado de prisão preventiva, doutor. Expedido ontem à noite pela Vara Criminal. O senhor pode ler.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color w:val="555555"/>
          <w:sz w:val="22"/>
        </w:rPr>
        <w:t>(lê devagar, de óculos)</w:t>
      </w:r>
      <w:r>
        <w:rPr>
          <w:rFonts w:ascii="Times New Roman" w:hAnsi="Times New Roman" w:eastAsia="Malgun Gothic"/>
          <w:b w:val="0"/>
          <w:i w:val="0"/>
          <w:sz w:val="22"/>
        </w:rPr>
        <w:t xml:space="preserve"> Artigo 343. Risco à instrução. </w:t>
      </w:r>
      <w:r>
        <w:rPr>
          <w:rFonts w:ascii="Times New Roman" w:hAnsi="Times New Roman" w:eastAsia="Malgun Gothic"/>
          <w:b w:val="0"/>
          <w:i/>
          <w:color w:val="555555"/>
          <w:sz w:val="22"/>
        </w:rPr>
        <w:t>(devolve)</w:t>
      </w:r>
      <w:r>
        <w:rPr>
          <w:rFonts w:ascii="Times New Roman" w:hAnsi="Times New Roman" w:eastAsia="Malgun Gothic"/>
          <w:b w:val="0"/>
          <w:i w:val="0"/>
          <w:sz w:val="22"/>
        </w:rPr>
        <w:t xml:space="preserve"> Está em ordem.</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val="0"/>
          <w:sz w:val="22"/>
        </w:rPr>
        <w:t>O senhor precisa nos acompanhar.</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Vou acompanhar. Mas primeiro o cafezinho. A garrafa está cheia desde ontem.</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val="0"/>
          <w:sz w:val="22"/>
        </w:rPr>
        <w:t>Doutor, não é o momento.</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Filho, às cinco da manhã é sempre o momento. Vocês estão de pé desde as três. </w:t>
      </w:r>
      <w:r>
        <w:rPr>
          <w:rFonts w:ascii="Times New Roman" w:hAnsi="Times New Roman" w:eastAsia="Malgun Gothic"/>
          <w:b w:val="0"/>
          <w:i/>
          <w:color w:val="555555"/>
          <w:sz w:val="22"/>
        </w:rPr>
        <w:t>(serve quatro copos)</w:t>
      </w:r>
      <w:r>
        <w:rPr>
          <w:rFonts w:ascii="Times New Roman" w:hAnsi="Times New Roman" w:eastAsia="Malgun Gothic"/>
          <w:b w:val="0"/>
          <w:i w:val="0"/>
          <w:sz w:val="22"/>
        </w:rPr>
        <w:t xml:space="preserve"> Pega. Não é suborno, é hospitalidade. Ainda não inventaram artigo para isso.</w:t>
      </w:r>
    </w:p>
    <w:p>
      <w:pPr>
        <w:spacing w:before="0" w:after="110" w:line="300" w:lineRule="auto"/>
      </w:pPr>
      <w:r>
        <w:rPr>
          <w:rFonts w:ascii="Times New Roman" w:hAnsi="Times New Roman" w:eastAsia="Malgun Gothic"/>
          <w:b/>
          <w:i w:val="0"/>
          <w:sz w:val="22"/>
        </w:rPr>
        <w:t xml:space="preserve">Policial: </w:t>
      </w:r>
      <w:r>
        <w:rPr>
          <w:rFonts w:ascii="Times New Roman" w:hAnsi="Times New Roman" w:eastAsia="Malgun Gothic"/>
          <w:b w:val="0"/>
          <w:i/>
          <w:color w:val="555555"/>
          <w:sz w:val="22"/>
        </w:rPr>
        <w:t>(hesita, olha o delegado)</w:t>
      </w:r>
      <w:r>
        <w:rPr>
          <w:rFonts w:ascii="Times New Roman" w:hAnsi="Times New Roman" w:eastAsia="Malgun Gothic"/>
          <w:b w:val="0"/>
          <w:i w:val="0"/>
          <w:sz w:val="22"/>
        </w:rPr>
        <w:t xml:space="preserve"> Posso, chefe?</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Pode.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E eu preciso levar o meu remédio. O do coração. Sete da manhã e sete da noite.</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val="0"/>
          <w:sz w:val="22"/>
        </w:rPr>
        <w:t>A unidade tem serviço de saúde, doutor. Eles vão ver isso lá.</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A unidade tem médico às terças, delegado. Quando tem. Hoje é quinta. Eu conheço a unidade. Defendi metade dela.</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Leve a caixa. Eu anoto no auto.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(chegando de casaco sobre a camisola)</w:t>
      </w:r>
      <w:r>
        <w:rPr>
          <w:rFonts w:ascii="Times New Roman" w:hAnsi="Times New Roman" w:eastAsia="Malgun Gothic"/>
          <w:b w:val="0"/>
          <w:i w:val="0"/>
          <w:sz w:val="22"/>
        </w:rPr>
        <w:t xml:space="preserve"> Severino! Eu vi as viaturas da janela.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Zoraide, bom dia. Os moços estão me levando. Toma conta do escritório.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(para o delegado)</w:t>
      </w:r>
      <w:r>
        <w:rPr>
          <w:rFonts w:ascii="Times New Roman" w:hAnsi="Times New Roman" w:eastAsia="Malgun Gothic"/>
          <w:b w:val="0"/>
          <w:i w:val="0"/>
          <w:sz w:val="22"/>
        </w:rPr>
        <w:t xml:space="preserve"> Ele tem setenta anos e três pontes no coração!</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val="0"/>
          <w:sz w:val="22"/>
        </w:rPr>
        <w:t>Senhora, é ordem judicial.</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Eu sei o que é ordem judicial. Eu datilografei ordem judicial por trinta anos. Algumas eram justas.</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Zoraide. Calma. Lembra da Cecília que você lia pra mim em 1980, na porta da delegacia? Lê de novo.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(com a voz firme)</w:t>
      </w:r>
      <w:r>
        <w:rPr>
          <w:rFonts w:ascii="Times New Roman" w:hAnsi="Times New Roman" w:eastAsia="Malgun Gothic"/>
          <w:b w:val="0"/>
          <w:i w:val="0"/>
          <w:sz w:val="22"/>
        </w:rPr>
        <w:t xml:space="preserve"> "Liberdade, essa palavra / que o sonho humano alimenta / que não há ninguém que explique / e ninguém que não entenda!"</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Viu, delegado? Ninguém explica. E todo mundo entende.</w:t>
      </w:r>
    </w:p>
    <w:p>
      <w:pPr>
        <w:spacing w:before="0" w:after="110" w:line="300" w:lineRule="auto"/>
      </w:pPr>
      <w:r>
        <w:rPr>
          <w:rFonts w:ascii="Times New Roman" w:hAnsi="Times New Roman" w:eastAsia="Malgun Gothic"/>
          <w:b/>
          <w:i w:val="0"/>
          <w:sz w:val="22"/>
        </w:rPr>
        <w:t xml:space="preserve">Delegado: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Vamos, doutor. Sem algema. Pode ir na frente.</w:t>
      </w:r>
    </w:p>
    <w:p>
      <w:pPr>
        <w:spacing w:before="0" w:after="110" w:line="300" w:lineRule="auto"/>
      </w:pPr>
      <w:r>
        <w:rPr>
          <w:rFonts w:ascii="Times New Roman" w:hAnsi="Times New Roman" w:eastAsia="Malgun Gothic"/>
          <w:b/>
          <w:i w:val="0"/>
          <w:sz w:val="22"/>
        </w:rPr>
        <w:t xml:space="preserve">Severino: </w:t>
      </w:r>
      <w:r>
        <w:rPr>
          <w:rFonts w:ascii="Times New Roman" w:hAnsi="Times New Roman" w:eastAsia="Malgun Gothic"/>
          <w:b w:val="0"/>
          <w:i w:val="0"/>
          <w:sz w:val="22"/>
        </w:rPr>
        <w:t xml:space="preserve">Obrigado, filho. </w:t>
      </w:r>
      <w:r>
        <w:rPr>
          <w:rFonts w:ascii="Times New Roman" w:hAnsi="Times New Roman" w:eastAsia="Malgun Gothic"/>
          <w:b w:val="0"/>
          <w:i/>
          <w:color w:val="555555"/>
          <w:sz w:val="22"/>
        </w:rPr>
        <w:t>(para Zoraide, já na calçada)</w:t>
      </w:r>
      <w:r>
        <w:rPr>
          <w:rFonts w:ascii="Times New Roman" w:hAnsi="Times New Roman" w:eastAsia="Malgun Gothic"/>
          <w:b w:val="0"/>
          <w:i w:val="0"/>
          <w:sz w:val="22"/>
        </w:rPr>
        <w:t xml:space="preserve"> Liga pro doutor Rafael. Diz pra ele que o café fica pra depois.</w:t>
      </w:r>
    </w:p>
    <w:p>
      <w:pPr>
        <w:keepNext/>
        <w:spacing w:before="320" w:after="140"/>
      </w:pPr>
      <w:r>
        <w:rPr>
          <w:rFonts w:ascii="Times New Roman" w:hAnsi="Times New Roman" w:eastAsia="Malgun Gothic"/>
          <w:b/>
          <w:i w:val="0"/>
          <w:color w:val="1F3864"/>
          <w:sz w:val="26"/>
        </w:rPr>
        <w:t>장면 8 — 상파울루, 하파의 아파트, 새벽</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Doutor Rafael? Aqui é Zoraide Pereira. Amiga do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(acordando)</w:t>
      </w:r>
      <w:r>
        <w:rPr>
          <w:rFonts w:ascii="Times New Roman" w:hAnsi="Times New Roman" w:eastAsia="Malgun Gothic"/>
          <w:b w:val="0"/>
          <w:i w:val="0"/>
          <w:sz w:val="22"/>
        </w:rPr>
        <w:t xml:space="preserve"> Dona Zoraide... O que houve?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Prenderam ele às cinco. Preventiva. Levaram pra unidade de Nova Carajaí.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(senta-se na cama)</w:t>
      </w:r>
      <w:r>
        <w:rPr>
          <w:rFonts w:ascii="Times New Roman" w:hAnsi="Times New Roman" w:eastAsia="Malgun Gothic"/>
          <w:b w:val="0"/>
          <w:i w:val="0"/>
          <w:sz w:val="22"/>
        </w:rPr>
        <w:t xml:space="preserve"> Eu... Ele está bem?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Levou a caixa de remédio. Deu café pros policiais. Ele está como ele 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Zoraide, a representação não pedia prisão. Eu só levei os documentos.</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Eu não liguei pra ouvir isso, doutor. Eu liguei porque ele pediu. Ele mandou dizer que o café fica pra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Bom dia, doutor.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(ao telefone, minutos depois)</w:t>
      </w:r>
      <w:r>
        <w:rPr>
          <w:rFonts w:ascii="Times New Roman" w:hAnsi="Times New Roman" w:eastAsia="Malgun Gothic"/>
          <w:b w:val="0"/>
          <w:i w:val="0"/>
          <w:sz w:val="22"/>
        </w:rPr>
        <w:t xml:space="preserve"> Rafa. Viu?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Vi. A Zoraide ligou.</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só queria saber se você tá bem.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Otávio, você conferiu tudo? O extrato inteiro?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A declaração e o recibo conferem.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Sábado ainda tá de pé. Se você quiser.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celular: uma mensagem nova, de Lúcia Fontes: "Parabéns, doutor. Agora o senhor tem um preso.")</w:t>
      </w:r>
      <w:r>
        <w:rPr>
          <w:rFonts w:ascii="Times New Roman" w:hAnsi="Times New Roman" w:eastAsia="Malgun Gothic"/>
          <w:b w:val="0"/>
          <w:i w:val="0"/>
          <w:sz w:val="22"/>
        </w:rPr>
        <w:t xml:space="preserve"> Tá de pé.</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세실리아 메이렐리스, 『이콘피덴시아 로망세이루(Romanceiro da Inconfidência)』: «Liberdade, essa palavra / que o sonho humano alimenta / que não há ninguém que explique / e ninguém que não entenda!»</w:t>
      </w:r>
      <w:r>
        <w:rPr>
          <w:rFonts w:ascii="Times New Roman" w:hAnsi="Times New Roman" w:eastAsia="Malgun Gothic"/>
          <w:b w:val="0"/>
          <w:i w:val="0"/>
          <w:sz w:val="22"/>
        </w:rPr>
        <w:t xml:space="preserve"> — 한국어 해설: 18세기 미나스 독립 음모 사건을 노래한 연작의 한 구절로, ‘자유’라는 말은 누구도 설명하지 못하지만 누구나 이해한다는 뜻. 장면 7 새벽 체포 현장에서 조라이지가 1980년 경찰서 앞에서처럼 세베리누의 부탁으로 낭송하고, 세베리누는 “아무도 설명 못 하지만 모두가 안다”고 경찰에게 되받는다.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«dar um perdido»</w:t>
      </w:r>
      <w:r>
        <w:rPr>
          <w:rFonts w:ascii="Times New Roman" w:hAnsi="Times New Roman" w:eastAsia="Malgun Gothic"/>
          <w:b w:val="0"/>
          <w:i w:val="0"/>
          <w:sz w:val="22"/>
        </w:rPr>
        <w:t xml:space="preserve"> — 한국어 해설: “약속을 슬쩍 빠지다 / 잠수 타다.” 오타비우가 매번 모임에 안 오는 하파를 놀리며. 젊은 층 구어, 친구 사이. 장면 3.</w:t>
      </w:r>
    </w:p>
    <w:p>
      <w:pPr>
        <w:spacing w:before="0" w:after="120"/>
      </w:pPr>
      <w:r>
        <w:rPr>
          <w:rFonts w:ascii="Times New Roman" w:hAnsi="Times New Roman" w:eastAsia="Malgun Gothic"/>
          <w:b/>
          <w:i w:val="0"/>
          <w:sz w:val="22"/>
        </w:rPr>
        <w:t>«trampo»</w:t>
      </w:r>
      <w:r>
        <w:rPr>
          <w:rFonts w:ascii="Times New Roman" w:hAnsi="Times New Roman" w:eastAsia="Malgun Gothic"/>
          <w:b w:val="0"/>
          <w:i w:val="0"/>
          <w:sz w:val="22"/>
        </w:rPr>
        <w:t xml:space="preserve"> — 한국어 해설: “일, 일자리.” 상파울루에서 특히 흔한 속어. 탕비실 직원 시다가 일에 치인 하파를 걱정하며, 하파가 받아서 되풀이. 격식 없는 대화. 장면 3.</w:t>
      </w:r>
    </w:p>
    <w:p>
      <w:pPr>
        <w:spacing w:before="0" w:after="120"/>
      </w:pPr>
      <w:r>
        <w:rPr>
          <w:rFonts w:ascii="Times New Roman" w:hAnsi="Times New Roman" w:eastAsia="Malgun Gothic"/>
          <w:b/>
          <w:i w:val="0"/>
          <w:sz w:val="22"/>
        </w:rPr>
        <w:t>«tá puxado»</w:t>
      </w:r>
      <w:r>
        <w:rPr>
          <w:rFonts w:ascii="Times New Roman" w:hAnsi="Times New Roman" w:eastAsia="Malgun Gothic"/>
          <w:b w:val="0"/>
          <w:i w:val="0"/>
          <w:sz w:val="22"/>
        </w:rPr>
        <w:t xml:space="preserve"> — 한국어 해설: “(삶·일이) 빡빡하다, 고되다.” 시다가 오토바이 배달하는 아들의 하루를 전하고, 오타비우가 달러 4헤알 시대를 두고 받아서. 서민적인 일상 구어. 장면 3.</w:t>
      </w:r>
    </w:p>
    <w:p>
      <w:pPr>
        <w:spacing w:before="0" w:after="120"/>
      </w:pPr>
      <w:r>
        <w:rPr>
          <w:rFonts w:ascii="Times New Roman" w:hAnsi="Times New Roman" w:eastAsia="Malgun Gothic"/>
          <w:b/>
          <w:i w:val="0"/>
          <w:sz w:val="22"/>
        </w:rPr>
        <w:t>«Palavra de escoteiro»</w:t>
      </w:r>
      <w:r>
        <w:rPr>
          <w:rFonts w:ascii="Times New Roman" w:hAnsi="Times New Roman" w:eastAsia="Malgun Gothic"/>
          <w:b w:val="0"/>
          <w:i w:val="0"/>
          <w:sz w:val="22"/>
        </w:rPr>
        <w:t xml:space="preserve"> — 한국어 해설: “보이스카우트의 약속”, 곧 꼭 지키겠다는 맹세. 하파가 오타비우에게 토요일 파티에 제시간에 휴대폰 없이 가겠다며. 반쯤 농담 섞인 다짐. 장면 3.</w:t>
      </w:r>
    </w:p>
    <w:p>
      <w:pPr>
        <w:spacing w:before="0" w:after="120"/>
      </w:pPr>
      <w:r>
        <w:rPr>
          <w:rFonts w:ascii="Times New Roman" w:hAnsi="Times New Roman" w:eastAsia="Malgun Gothic"/>
          <w:b/>
          <w:i w:val="0"/>
          <w:sz w:val="22"/>
        </w:rPr>
        <w:t>«Não fala que dá azar»</w:t>
      </w:r>
      <w:r>
        <w:rPr>
          <w:rFonts w:ascii="Times New Roman" w:hAnsi="Times New Roman" w:eastAsia="Malgun Gothic"/>
          <w:b w:val="0"/>
          <w:i w:val="0"/>
          <w:sz w:val="22"/>
        </w:rPr>
        <w:t xml:space="preserve"> — 한국어 해설: “말하지 마, 부정 탄다.” 좋은 일을 미리 입에 올리면 부정 탄다는 생활 미신. 시다가 선두를 달리는 코린치앙스 이야기에 손사래 치며. 장면 3.</w:t>
      </w:r>
    </w:p>
    <w:p>
      <w:pPr>
        <w:spacing w:before="0" w:after="120"/>
      </w:pPr>
      <w:r>
        <w:rPr>
          <w:rFonts w:ascii="Times New Roman" w:hAnsi="Times New Roman" w:eastAsia="Malgun Gothic"/>
          <w:b/>
          <w:i w:val="0"/>
          <w:sz w:val="22"/>
        </w:rPr>
        <w:t>«feito com amor»</w:t>
      </w:r>
      <w:r>
        <w:rPr>
          <w:rFonts w:ascii="Times New Roman" w:hAnsi="Times New Roman" w:eastAsia="Malgun Gothic"/>
          <w:b w:val="0"/>
          <w:i w:val="0"/>
          <w:sz w:val="22"/>
        </w:rPr>
        <w:t xml:space="preserve"> — 한국어 해설: “정성 들여(사랑으로) 만든 것.” 소박한 음식·커피를 내밀 때 겸손과 자부심을 함께 담는 말. 시다가 보온병 커피를 따르며. 장면 3.</w:t>
      </w:r>
    </w:p>
    <w:p>
      <w:pPr>
        <w:spacing w:before="240" w:after="110"/>
      </w:pPr>
      <w:r>
        <w:rPr>
          <w:rFonts w:ascii="Times New Roman" w:hAnsi="Times New Roman" w:eastAsia="Malgun Gothic"/>
          <w:b w:val="0"/>
          <w:i/>
          <w:color w:val="555555"/>
          <w:sz w:val="22"/>
        </w:rPr>
        <w:t>[9화 끝 — 다음 화 예고: 「덮인 보고서」, 마레 아우타 회생안이 채권자 집회를 통과하는 주, 하파는 2013년 수은 보고서를 찾아내고, 구치소의 세베리누는 교도관에게 얻은 커피를 하파에게 먼저 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9화 — 「고발장」 (A Representação)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