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9화 — 「빌바오의 8월」 (Agosto en Bilbao)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아마이아 아리에타(63세, 이니고의 어머니, 알고르타 거주) / 이삭(40대, 이니고의 이웃 — 아마이아의 건물 관리인) / 노점 청년(20대) / 바스크 노인(70대, 벤치의 이웃)</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8월 21일(토)부터 22일(일)까지, 빌바오와 근처 알고르타(게초). 빌바오 대축제 아스테 나우시아가 막 시작된 주말이다. 이니고는 어머니 아마이아가 계단에서 숨을 고르는 것을 보지만 대수롭지 않게 넘기고, 노엘리아는 그것을 알아본다. 아마이아의 병은 일반적 수준의 '숨 가쁨'으로만 암시한다. 학습 포인트는 건강 어휘와 걱정의 표현. 향수 소품은 Oud Minérale. 시점: 이니고.</w:t>
      </w:r>
    </w:p>
    <w:p>
      <w:pPr>
        <w:keepNext/>
        <w:spacing w:before="320" w:after="140"/>
      </w:pPr>
      <w:r>
        <w:rPr>
          <w:rFonts w:ascii="Times New Roman" w:hAnsi="Times New Roman" w:eastAsia="Malgun Gothic"/>
          <w:b/>
          <w:i w:val="0"/>
          <w:color w:val="1F3864"/>
          <w:sz w:val="26"/>
        </w:rPr>
        <w:t>장면 1 — 8월 21일(토) 오전 11시, 알고르타: 4층</w:t>
      </w:r>
    </w:p>
    <w:p>
      <w:pPr>
        <w:spacing w:before="0" w:after="110" w:line="300" w:lineRule="auto"/>
      </w:pPr>
      <w:r>
        <w:rPr>
          <w:rFonts w:ascii="Times New Roman" w:hAnsi="Times New Roman" w:eastAsia="Malgun Gothic"/>
          <w:b w:val="0"/>
          <w:i/>
          <w:color w:val="555555"/>
          <w:sz w:val="22"/>
        </w:rPr>
        <w:t>(Sábado 21 de agosto de 2027, once de la mañana. Un edificio de ladrillo rojo cerca del puerto viejo de Algorta, sin ascensor. Fuera, el aire huele a sal y a asfalto caliente. Íñigo sube con dos maletas por la escalera. Noelia, detrás de él, con una caja de pasteles. Cuarto piso. Se abre la puerta antes de que llamen. Amaia, de sesenta y tres años, con delantal y el pelo recogido en un moño bajo, está en el umbral.)</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Llegamos a Bilbao en el tren de las siete. Mi madre nos esperaba en el cuarto piso, con el delantal puesto y el gesto de quien lleva toda la mañana mirando por el balcón.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estáis.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Ama. </w:t>
      </w:r>
      <w:r>
        <w:rPr>
          <w:rFonts w:ascii="Times New Roman" w:hAnsi="Times New Roman" w:eastAsia="Malgun Gothic"/>
          <w:b w:val="0"/>
          <w:i/>
          <w:color w:val="555555"/>
          <w:sz w:val="22"/>
        </w:rPr>
        <w:t>(la abraza)</w:t>
      </w:r>
      <w:r>
        <w:rPr>
          <w:rFonts w:ascii="Times New Roman" w:hAnsi="Times New Roman" w:eastAsia="Malgun Gothic"/>
          <w:b w:val="0"/>
          <w:i w:val="0"/>
          <w:sz w:val="22"/>
        </w:rPr>
        <w:t xml:space="preserve"> ¿Cómo estás?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Buenos días, Amaia. Le he traído unos pasteles.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hacía falta. Pasad, pasad. He hecho bacalao.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¿Otra vez bacalao?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lo que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¿has bajado tú a comprar?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He bajado a por el pan. Y he subido.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¿Cuatro pisos?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Cuatro pisos.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no le cansa?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una pequeña pausa)</w:t>
      </w:r>
      <w:r>
        <w:rPr>
          <w:rFonts w:ascii="Times New Roman" w:hAnsi="Times New Roman" w:eastAsia="Malgun Gothic"/>
          <w:b w:val="0"/>
          <w:i w:val="0"/>
          <w:sz w:val="22"/>
        </w:rPr>
        <w:t xml:space="preserve"> Estoy acostumbrada.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¿y por qué no se lo dices al casero?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hace falta un ascensor.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 edificio antiguo. No se puede poner.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puede poner uno exterior.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puede. Pero cuesta.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 cuesta.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eso.</w:t>
      </w:r>
    </w:p>
    <w:p>
      <w:pPr>
        <w:spacing w:before="0" w:after="110" w:line="300" w:lineRule="auto"/>
      </w:pPr>
      <w:r>
        <w:rPr>
          <w:rFonts w:ascii="Times New Roman" w:hAnsi="Times New Roman" w:eastAsia="Malgun Gothic"/>
          <w:b w:val="0"/>
          <w:i/>
          <w:color w:val="555555"/>
          <w:sz w:val="22"/>
        </w:rPr>
        <w:t>(Pasan al salón. Amaia coloca dos platos más en la mesa. Al sentarse, hace un gesto casi imperceptible: se lleva una mano al pecho, como para recolocarse el delantal. Noelia lo ve. Íñigo, de espaldas, abre una botella de sidra.)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¿le duele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Parecía...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el calor.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Esto fue lo que yo no vi. Noelia, en cambio, lo vio en el primer minuto. Y lo guardó, porque no era suyo.</w:t>
      </w:r>
    </w:p>
    <w:p>
      <w:pPr>
        <w:keepNext/>
        <w:spacing w:before="320" w:after="140"/>
      </w:pPr>
      <w:r>
        <w:rPr>
          <w:rFonts w:ascii="Times New Roman" w:hAnsi="Times New Roman" w:eastAsia="Malgun Gothic"/>
          <w:b/>
          <w:i w:val="0"/>
          <w:color w:val="1F3864"/>
          <w:sz w:val="26"/>
        </w:rPr>
        <w:t>장면 2 — 낮 3시, 빌바오 구시가지: 축제</w:t>
      </w:r>
    </w:p>
    <w:p>
      <w:pPr>
        <w:spacing w:before="0" w:after="110" w:line="300" w:lineRule="auto"/>
      </w:pPr>
      <w:r>
        <w:rPr>
          <w:rFonts w:ascii="Times New Roman" w:hAnsi="Times New Roman" w:eastAsia="Malgun Gothic"/>
          <w:b w:val="0"/>
          <w:i/>
          <w:color w:val="555555"/>
          <w:sz w:val="22"/>
        </w:rPr>
        <w:t>(Tres de la tarde. Las calles del casco viejo de Bilbao, llenas de gente con pañuelos rojos y blancos al cuello. Música en cada esquina: gaitas, txalaparta, una charanga. Puestos de pintxos en las aceras. Amaia camina del brazo de Noelia, despacio, bajo un sol de agosto. Íñigo, unos pasos por delante, saluda a un amigo de la infancia.)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la Aste Nagusia, la semana grande de Bilbao, todo el mundo tiene prisa por pasarlo bien. Mi madre, 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Aquí nací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el casco viejo?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la calle de Somera. Hace sesenta y tres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no ha cambiado?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Todo ha cambiado. Pero huele igual.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qué huele?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humedad, a pescado frito y a risa.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 dicho.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he dicho yo. Lo dice mi hermana.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 una hermana?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Murió hace quince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siento.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Era la que hablaba. Yo era la que escuchaba.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me pasa lo mismo.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me he dado cuenta.</w:t>
      </w:r>
    </w:p>
    <w:p>
      <w:pPr>
        <w:spacing w:before="0" w:after="110" w:line="300" w:lineRule="auto"/>
      </w:pPr>
      <w:r>
        <w:rPr>
          <w:rFonts w:ascii="Times New Roman" w:hAnsi="Times New Roman" w:eastAsia="Malgun Gothic"/>
          <w:b w:val="0"/>
          <w:i/>
          <w:color w:val="555555"/>
          <w:sz w:val="22"/>
        </w:rPr>
        <w:t>(Amaia se detiene, se apoya contra una pared. Respira con la boca entreabierta, como quien aspira poco aire.)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sentarse?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Un momento.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un banco allí.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Voy en un minuto.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la acompaño.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falta que me deje.</w:t>
      </w:r>
    </w:p>
    <w:p>
      <w:pPr>
        <w:spacing w:before="0" w:after="110" w:line="300" w:lineRule="auto"/>
      </w:pPr>
      <w:r>
        <w:rPr>
          <w:rFonts w:ascii="Times New Roman" w:hAnsi="Times New Roman" w:eastAsia="Malgun Gothic"/>
          <w:b w:val="0"/>
          <w:i/>
          <w:color w:val="555555"/>
          <w:sz w:val="22"/>
        </w:rPr>
        <w:t>(Amaia mira a Noelia. Sonríe con una mueca breve.)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Eres como mi hermana.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no te quedas callada cuando importa.</w:t>
      </w:r>
    </w:p>
    <w:p>
      <w:pPr>
        <w:spacing w:before="0" w:after="110" w:line="300" w:lineRule="auto"/>
      </w:pPr>
      <w:r>
        <w:rPr>
          <w:rFonts w:ascii="Times New Roman" w:hAnsi="Times New Roman" w:eastAsia="Malgun Gothic"/>
          <w:b w:val="0"/>
          <w:i/>
          <w:color w:val="555555"/>
          <w:sz w:val="22"/>
        </w:rPr>
        <w:t>(Se sientan en un banco bajo un plátano. Un anciano, en el otro extremo, con una txapela y un periódico, levanta la cabeza.)</w:t>
      </w:r>
    </w:p>
    <w:p>
      <w:pPr>
        <w:spacing w:before="0" w:after="110" w:line="300" w:lineRule="auto"/>
      </w:pPr>
      <w:r>
        <w:rPr>
          <w:rFonts w:ascii="Times New Roman" w:hAnsi="Times New Roman" w:eastAsia="Malgun Gothic"/>
          <w:b/>
          <w:i w:val="0"/>
          <w:sz w:val="22"/>
        </w:rPr>
        <w:t xml:space="preserve">Anciano: </w:t>
      </w:r>
      <w:r>
        <w:rPr>
          <w:rFonts w:ascii="Times New Roman" w:hAnsi="Times New Roman" w:eastAsia="Malgun Gothic"/>
          <w:b w:val="0"/>
          <w:i w:val="0"/>
          <w:sz w:val="22"/>
        </w:rPr>
        <w:t>Agur. ¿Os falta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Nada, nada. Eskerrik asko.</w:t>
      </w:r>
    </w:p>
    <w:p>
      <w:pPr>
        <w:spacing w:before="0" w:after="110" w:line="300" w:lineRule="auto"/>
      </w:pPr>
      <w:r>
        <w:rPr>
          <w:rFonts w:ascii="Times New Roman" w:hAnsi="Times New Roman" w:eastAsia="Malgun Gothic"/>
          <w:b/>
          <w:i w:val="0"/>
          <w:sz w:val="22"/>
        </w:rPr>
        <w:t xml:space="preserve">Anciano: </w:t>
      </w:r>
      <w:r>
        <w:rPr>
          <w:rFonts w:ascii="Times New Roman" w:hAnsi="Times New Roman" w:eastAsia="Malgun Gothic"/>
          <w:b w:val="0"/>
          <w:i w:val="0"/>
          <w:sz w:val="22"/>
        </w:rPr>
        <w:t>Hoy hace mucho calor para andar.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Anciano: </w:t>
      </w:r>
      <w:r>
        <w:rPr>
          <w:rFonts w:ascii="Times New Roman" w:hAnsi="Times New Roman" w:eastAsia="Malgun Gothic"/>
          <w:b w:val="0"/>
          <w:i w:val="0"/>
          <w:sz w:val="22"/>
        </w:rPr>
        <w:t>Hay que beber agua, señora.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sé, hombre.</w:t>
      </w:r>
    </w:p>
    <w:p>
      <w:pPr>
        <w:spacing w:before="0" w:after="110" w:line="300" w:lineRule="auto"/>
      </w:pPr>
      <w:r>
        <w:rPr>
          <w:rFonts w:ascii="Times New Roman" w:hAnsi="Times New Roman" w:eastAsia="Malgun Gothic"/>
          <w:b/>
          <w:i w:val="0"/>
          <w:sz w:val="22"/>
        </w:rPr>
        <w:t xml:space="preserve">Anciano: </w:t>
      </w:r>
      <w:r>
        <w:rPr>
          <w:rFonts w:ascii="Times New Roman" w:hAnsi="Times New Roman" w:eastAsia="Malgun Gothic"/>
          <w:b w:val="0"/>
          <w:i w:val="0"/>
          <w:sz w:val="22"/>
        </w:rPr>
        <w:t>Pues no lo parece.</w:t>
      </w:r>
    </w:p>
    <w:p>
      <w:pPr>
        <w:spacing w:before="0" w:after="110" w:line="300" w:lineRule="auto"/>
      </w:pPr>
      <w:r>
        <w:rPr>
          <w:rFonts w:ascii="Times New Roman" w:hAnsi="Times New Roman" w:eastAsia="Malgun Gothic"/>
          <w:b w:val="0"/>
          <w:i/>
          <w:color w:val="555555"/>
          <w:sz w:val="22"/>
        </w:rPr>
        <w:t>(Noelia saca de su bolso una botella de agua. Se la ofrece. Amaia bebe.)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Gracias,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que se lo diga a Íñigo?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se preocuparía. Y está muy contento.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él querría saberlo.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Querría saberlo y no podría hacer nada. Y yo, mientras, tendría que consolarlo.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justo.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lo que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Prométeme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si empeora, me avisas a mí primero. Antes que a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lo prometo.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ya está.</w:t>
      </w:r>
    </w:p>
    <w:p>
      <w:pPr>
        <w:keepNext/>
        <w:spacing w:before="320" w:after="140"/>
      </w:pPr>
      <w:r>
        <w:rPr>
          <w:rFonts w:ascii="Times New Roman" w:hAnsi="Times New Roman" w:eastAsia="Malgun Gothic"/>
          <w:b/>
          <w:i w:val="0"/>
          <w:color w:val="1F3864"/>
          <w:sz w:val="26"/>
        </w:rPr>
        <w:t>장면 3 — 밤 11시, 네르비온 강변: 불꽃놀이</w:t>
      </w:r>
    </w:p>
    <w:p>
      <w:pPr>
        <w:spacing w:before="0" w:after="110" w:line="300" w:lineRule="auto"/>
      </w:pPr>
      <w:r>
        <w:rPr>
          <w:rFonts w:ascii="Times New Roman" w:hAnsi="Times New Roman" w:eastAsia="Malgun Gothic"/>
          <w:b w:val="0"/>
          <w:i/>
          <w:color w:val="555555"/>
          <w:sz w:val="22"/>
        </w:rPr>
        <w:t>(Once de la noche. La ría del Nervión, iluminada por los focos de los puentes. Una multitud llena la orilla, con vasos de kalimotxo y bocadillos. En el agua, barcazas con focos y pirotecnia. Íñigo y Noelia están de pie junto a una barandilla. Amaia, sentada en un banco a unos metros, bajo una farola, con una chaqueta sobre los hombros, observa con una taza de caldo en las manos.)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vimos los fuegos artificiales desde el puente de la Salve. Yo tenía a Noelia al lado y un vaso de kalimotxo en la mano. Era la noche más ruidosa de mi año y, sin embargo, lo que más recuerdo es el silencio de mi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visto cómo se 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No se reía así desde que murió mi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Está más ligera.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por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por mí. Es por la 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por 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ti y por la ría.</w:t>
      </w:r>
    </w:p>
    <w:p>
      <w:pPr>
        <w:spacing w:before="0" w:after="110" w:line="300" w:lineRule="auto"/>
      </w:pPr>
      <w:r>
        <w:rPr>
          <w:rFonts w:ascii="Times New Roman" w:hAnsi="Times New Roman" w:eastAsia="Malgun Gothic"/>
          <w:b w:val="0"/>
          <w:i/>
          <w:color w:val="555555"/>
          <w:sz w:val="22"/>
        </w:rPr>
        <w:t>(Estalla el primer cohete. Una lluvia de luz dorada cae sobre el agua. La multitud grita.)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ruidoso.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Ese es el mejor adjetivo de los fuegos artificiales.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has venido a los fuegos?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vengo aquí desde pequeño.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en Vigo veía los fuegos de San Juan en la playa. Pero eran más pequeños.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de Bilbao son muy serios.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orgullo vasco.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orgullo gallego. Ya me lo has dicho tú.</w:t>
      </w:r>
    </w:p>
    <w:p>
      <w:pPr>
        <w:spacing w:before="0" w:after="110" w:line="300" w:lineRule="auto"/>
      </w:pPr>
      <w:r>
        <w:rPr>
          <w:rFonts w:ascii="Times New Roman" w:hAnsi="Times New Roman" w:eastAsia="Malgun Gothic"/>
          <w:b w:val="0"/>
          <w:i/>
          <w:color w:val="555555"/>
          <w:sz w:val="22"/>
        </w:rPr>
        <w:t>(Un silencio. Se oye un segundo estallido. Íñigo mira hacia el banco donde Amaia está sentada.)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Oye, ¿tú crees que mi madre 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¿Por qué lo preguntas?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La he visto más callada.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ha sido callada.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Sí. Pero hoy... </w:t>
      </w:r>
      <w:r>
        <w:rPr>
          <w:rFonts w:ascii="Times New Roman" w:hAnsi="Times New Roman" w:eastAsia="Malgun Gothic"/>
          <w:b w:val="0"/>
          <w:i/>
          <w:color w:val="555555"/>
          <w:sz w:val="22"/>
        </w:rPr>
        <w:t>(se calla)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 Será el calor.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Será.</w:t>
      </w:r>
    </w:p>
    <w:p>
      <w:pPr>
        <w:spacing w:before="0" w:after="110" w:line="300" w:lineRule="auto"/>
      </w:pPr>
      <w:r>
        <w:rPr>
          <w:rFonts w:ascii="Times New Roman" w:hAnsi="Times New Roman" w:eastAsia="Malgun Gothic"/>
          <w:b w:val="0"/>
          <w:i/>
          <w:color w:val="555555"/>
          <w:sz w:val="22"/>
        </w:rPr>
        <w:t>(Noelia mira el cielo. No dice nada más. Íñigo, aliviado por no tener que seguir, vuelve a mirar los fuegos. Un cohete rojo se abre sobre el puente.)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Un día, Noelia me contó que en ese momento supo dos cosas. Que yo lo había notado un poco. Y que no estaba preparado para saberlo entero.</w:t>
      </w:r>
    </w:p>
    <w:p>
      <w:pPr>
        <w:keepNext/>
        <w:spacing w:before="320" w:after="140"/>
      </w:pPr>
      <w:r>
        <w:rPr>
          <w:rFonts w:ascii="Times New Roman" w:hAnsi="Times New Roman" w:eastAsia="Malgun Gothic"/>
          <w:b/>
          <w:i w:val="0"/>
          <w:color w:val="1F3864"/>
          <w:sz w:val="26"/>
        </w:rPr>
        <w:t>장면 4 — 8월 22일(일) 오전 10시, 알고르타 해변: 바다</w:t>
      </w:r>
    </w:p>
    <w:p>
      <w:pPr>
        <w:spacing w:before="0" w:after="110" w:line="300" w:lineRule="auto"/>
      </w:pPr>
      <w:r>
        <w:rPr>
          <w:rFonts w:ascii="Times New Roman" w:hAnsi="Times New Roman" w:eastAsia="Malgun Gothic"/>
          <w:b w:val="0"/>
          <w:i/>
          <w:color w:val="555555"/>
          <w:sz w:val="22"/>
        </w:rPr>
        <w:t>(Domingo 22 de agosto, diez de la mañana. La playa de Ereaga, con el mar plano y la bruma bajando por los acantilados. Amaia, con un jersey fino y pantalones largos, está sentada en un banco del paseo marítimo. A su lado, Noelia, con una bolsa de tela. Más lejos, Íñigo juega con un perro.)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este banco me senté yo cuando murió tu... cuando murió mi marido.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¿Cuántos años hace?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viene aquí a menudo?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Cada mañana. Salvo cuando llueve.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lujo.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hábito.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lo mismo?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Pero a veces se parecen.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mira usted cuando mira el mar?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lo único que sé hacer bien. Mirar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me cuesta.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miras con los oídos.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Escuchas lo que se dice y lo que no se dice. Eso cansa.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A veces mucho.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aquí, descansa.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intento.</w:t>
      </w:r>
    </w:p>
    <w:p>
      <w:pPr>
        <w:spacing w:before="0" w:after="110" w:line="300" w:lineRule="auto"/>
      </w:pPr>
      <w:r>
        <w:rPr>
          <w:rFonts w:ascii="Times New Roman" w:hAnsi="Times New Roman" w:eastAsia="Malgun Gothic"/>
          <w:b w:val="0"/>
          <w:i/>
          <w:color w:val="555555"/>
          <w:sz w:val="22"/>
        </w:rPr>
        <w:t>(Un largo silencio. Una gaviota. Amaia pone una mano sobre la de Noelia.)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Quiero decirte una cosa. Y no sé 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Dígamela como la sepa.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Íñigo es un buen hombre. Pero es un hombre que quiere arreglarlo todo. Y a veces no hay nada que arreglar.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yo me ponga mal, no dejes que lo arregle.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se siente. Que me traiga un caldo. Que no hable.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habla?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Dile que se calle.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lo diré con cariño.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cariño, también.</w:t>
      </w:r>
    </w:p>
    <w:p>
      <w:pPr>
        <w:spacing w:before="0" w:after="110" w:line="300" w:lineRule="auto"/>
      </w:pPr>
      <w:r>
        <w:rPr>
          <w:rFonts w:ascii="Times New Roman" w:hAnsi="Times New Roman" w:eastAsia="Malgun Gothic"/>
          <w:b w:val="0"/>
          <w:i/>
          <w:color w:val="555555"/>
          <w:sz w:val="22"/>
        </w:rPr>
        <w:t>(Noelia saca de la bolsa un pequeño frasco. Oud Minérale. Lo abre. Se echa una gota en la muñeca y la acerca a 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Huela. Se llama Oud Minérale.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Huele a piedra mojada.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gusta?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recuerda al Oud que me regaló mi hijo.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de la misma familia.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más frío.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Pero tiene corazón.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Eso me gusta.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para usted.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falta que se lo ponga el día que no tenga ganas.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para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recordar que siempre se puede oler algo que no duele.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Gracias, hija.</w:t>
      </w:r>
    </w:p>
    <w:p>
      <w:pPr>
        <w:keepNext/>
        <w:spacing w:before="320" w:after="140"/>
      </w:pPr>
      <w:r>
        <w:rPr>
          <w:rFonts w:ascii="Times New Roman" w:hAnsi="Times New Roman" w:eastAsia="Malgun Gothic"/>
          <w:b/>
          <w:i w:val="0"/>
          <w:color w:val="1F3864"/>
          <w:sz w:val="26"/>
        </w:rPr>
        <w:t>장면 5 — 오후 6시, 돌아가는 기차 안: 침묵</w:t>
      </w:r>
    </w:p>
    <w:p>
      <w:pPr>
        <w:spacing w:before="0" w:after="110" w:line="300" w:lineRule="auto"/>
      </w:pPr>
      <w:r>
        <w:rPr>
          <w:rFonts w:ascii="Times New Roman" w:hAnsi="Times New Roman" w:eastAsia="Malgun Gothic"/>
          <w:b w:val="0"/>
          <w:i/>
          <w:color w:val="555555"/>
          <w:sz w:val="22"/>
        </w:rPr>
        <w:t>(Seis de la tarde. Un vagón de tren de vuelta a Madrid, con ventanillas sucias y paisajes verdes. Íñigo, con auriculares puestos, duerme apoyado en la ventana. Noelia, frente a él, con la libreta cerrada en la falda y el móvil apagado. Mira el campo. En su bolso hay un frasco menos.)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el tren de vuelta me dormí sin saber que Noelia estaba haciendo una cuenta que yo no sabía hacer: la de todo lo que mi madre le había contado en veinticuatro horas.</w:t>
      </w:r>
    </w:p>
    <w:p>
      <w:pPr>
        <w:spacing w:before="0" w:after="110" w:line="300" w:lineRule="auto"/>
      </w:pPr>
      <w:r>
        <w:rPr>
          <w:rFonts w:ascii="Times New Roman" w:hAnsi="Times New Roman" w:eastAsia="Malgun Gothic"/>
          <w:b w:val="0"/>
          <w:i/>
          <w:color w:val="555555"/>
          <w:sz w:val="22"/>
        </w:rPr>
        <w:t>(Íñigo se despierta de golpe. Se quita un auricular.)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¿Dónde estamos?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Cerca de Burgos.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he dormido.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estaba pensando.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lo mucho que tu madre te quiere.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 adormilado)</w:t>
      </w:r>
      <w:r>
        <w:rPr>
          <w:rFonts w:ascii="Times New Roman" w:hAnsi="Times New Roman" w:eastAsia="Malgun Gothic"/>
          <w:b w:val="0"/>
          <w:i w:val="0"/>
          <w:sz w:val="22"/>
        </w:rPr>
        <w:t xml:space="preserve"> Sí. Aunque no lo diga.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dice. De otra manera.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Poniendo dos platos más en la mesa.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vuelvas a Bilbao en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Vuelvo en septiembre por trabajo, pero ya me paso.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 ve en 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lo que no se ve en agosto, se ve en 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 refrán?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acabo de inventar.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es bueno.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noto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Estoy cansada.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duerme.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val="0"/>
          <w:i/>
          <w:color w:val="555555"/>
          <w:sz w:val="22"/>
        </w:rPr>
        <w:t>(Noelia apoya la cabeza en el cristal. Íñigo la mira un instante, con una mezcla de ternura y duda. Después vuelve a ponerse el auricular. En la ventanilla, el campo pasa deprisa. En su bolso, el frasco que le queda no huele a nada. Huele a algo que todavía no tiene nombre.)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9. Hay cosas que se ven con los ojos y cosas que se ven con los años. Esa tarde, en un tren, yo vi lo primero y Noelia lo segundo. Pasaron semanas antes de que entendiera que lo que ella callaba no era un secreto: era una forma de cuidado.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블라스 데 오테로 『Pido la paz y la palabra』(1955)</w:t>
      </w:r>
      <w:r>
        <w:rPr>
          <w:rFonts w:ascii="Times New Roman" w:hAnsi="Times New Roman" w:eastAsia="Malgun Gothic"/>
          <w:b w:val="0"/>
          <w:i w:val="0"/>
          <w:sz w:val="22"/>
        </w:rPr>
        <w:t xml:space="preserve"> — «Pido la paz y la palabra.» 한국어 해설: '나는 평화와 말(언어)을 청한다.' 빌바오 출신 시인 블라스 데 오테로(1916–1979)의 시집 제목이자 대표 구절이다. 말수가 적은 아마이아가 마지막에 청하는 것이 평화와 '말해도 되는 자리'라는 점, 그리고 노엘리아가 지켜야 하는 침묵과 말하는 순간의 판단이 이 구절과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estáis»</w:t>
      </w:r>
      <w:r>
        <w:rPr>
          <w:rFonts w:ascii="Times New Roman" w:hAnsi="Times New Roman" w:eastAsia="Malgun Gothic"/>
          <w:b w:val="0"/>
          <w:i w:val="0"/>
          <w:sz w:val="22"/>
        </w:rPr>
        <w:t xml:space="preserve"> — 한국어 해설: "벌써 왔구나." 「ya + 현재」는 '이미 ~하다'. 반가움의 구어. 장면 1.</w:t>
      </w:r>
    </w:p>
    <w:p>
      <w:pPr>
        <w:spacing w:before="0" w:after="120"/>
      </w:pPr>
      <w:r>
        <w:rPr>
          <w:rFonts w:ascii="Times New Roman" w:hAnsi="Times New Roman" w:eastAsia="Malgun Gothic"/>
          <w:b/>
          <w:i w:val="0"/>
          <w:sz w:val="22"/>
        </w:rPr>
        <w:t>«He bajado a por el pan»</w:t>
      </w:r>
      <w:r>
        <w:rPr>
          <w:rFonts w:ascii="Times New Roman" w:hAnsi="Times New Roman" w:eastAsia="Malgun Gothic"/>
          <w:b w:val="0"/>
          <w:i w:val="0"/>
          <w:sz w:val="22"/>
        </w:rPr>
        <w:t xml:space="preserve"> — 한국어 해설: "빵 사러 내려갔다 왔어." 「ir a por」는 스페인 본토의 '~를 가지러 가다'. 장면 1.</w:t>
      </w:r>
    </w:p>
    <w:p>
      <w:pPr>
        <w:spacing w:before="0" w:after="120"/>
      </w:pPr>
      <w:r>
        <w:rPr>
          <w:rFonts w:ascii="Times New Roman" w:hAnsi="Times New Roman" w:eastAsia="Malgun Gothic"/>
          <w:b/>
          <w:i w:val="0"/>
          <w:sz w:val="22"/>
        </w:rPr>
        <w:t>«Hace falta que me deje»</w:t>
      </w:r>
      <w:r>
        <w:rPr>
          <w:rFonts w:ascii="Times New Roman" w:hAnsi="Times New Roman" w:eastAsia="Malgun Gothic"/>
          <w:b w:val="0"/>
          <w:i w:val="0"/>
          <w:sz w:val="22"/>
        </w:rPr>
        <w:t xml:space="preserve"> — 한국어 해설: "제가 하게 해 주셔야 해요." 「hace falta que + 접속법」. 장면 2.</w:t>
      </w:r>
    </w:p>
    <w:p>
      <w:pPr>
        <w:spacing w:before="0" w:after="120"/>
      </w:pPr>
      <w:r>
        <w:rPr>
          <w:rFonts w:ascii="Times New Roman" w:hAnsi="Times New Roman" w:eastAsia="Malgun Gothic"/>
          <w:b/>
          <w:i w:val="0"/>
          <w:sz w:val="22"/>
        </w:rPr>
        <w:t>«Eskerrik asko»</w:t>
      </w:r>
      <w:r>
        <w:rPr>
          <w:rFonts w:ascii="Times New Roman" w:hAnsi="Times New Roman" w:eastAsia="Malgun Gothic"/>
          <w:b w:val="0"/>
          <w:i w:val="0"/>
          <w:sz w:val="22"/>
        </w:rPr>
        <w:t xml:space="preserve"> — 한국어 해설: "감사합니다(바스크어)." 「Agur」는 안녕·작별. 바스크어 표현이 스페인어 대화에 섞이는 방식. 장면 2.</w:t>
      </w:r>
    </w:p>
    <w:p>
      <w:pPr>
        <w:spacing w:before="0" w:after="120"/>
      </w:pPr>
      <w:r>
        <w:rPr>
          <w:rFonts w:ascii="Times New Roman" w:hAnsi="Times New Roman" w:eastAsia="Malgun Gothic"/>
          <w:b/>
          <w:i w:val="0"/>
          <w:sz w:val="22"/>
        </w:rPr>
        <w:t>«Hay que beber agua, señora»</w:t>
      </w:r>
      <w:r>
        <w:rPr>
          <w:rFonts w:ascii="Times New Roman" w:hAnsi="Times New Roman" w:eastAsia="Malgun Gothic"/>
          <w:b w:val="0"/>
          <w:i w:val="0"/>
          <w:sz w:val="22"/>
        </w:rPr>
        <w:t xml:space="preserve"> — 한국어 해설: "물을 마셔야 해요, 아주머니." 「hay que + 부정사」는 일반적 필요. 장면 2.</w:t>
      </w:r>
    </w:p>
    <w:p>
      <w:pPr>
        <w:spacing w:before="0" w:after="120"/>
      </w:pPr>
      <w:r>
        <w:rPr>
          <w:rFonts w:ascii="Times New Roman" w:hAnsi="Times New Roman" w:eastAsia="Malgun Gothic"/>
          <w:b/>
          <w:i w:val="0"/>
          <w:sz w:val="22"/>
        </w:rPr>
        <w:t>«Que, si empeora, me avisas a mí primero»</w:t>
      </w:r>
      <w:r>
        <w:rPr>
          <w:rFonts w:ascii="Times New Roman" w:hAnsi="Times New Roman" w:eastAsia="Malgun Gothic"/>
          <w:b w:val="0"/>
          <w:i w:val="0"/>
          <w:sz w:val="22"/>
        </w:rPr>
        <w:t xml:space="preserve"> — 한국어 해설: "나빠지면 나한테 먼저 알려 줘." 「que + 직설법」 구어의 부탁 구조. 장면 2.</w:t>
      </w:r>
    </w:p>
    <w:p>
      <w:pPr>
        <w:spacing w:before="0" w:after="120"/>
      </w:pPr>
      <w:r>
        <w:rPr>
          <w:rFonts w:ascii="Times New Roman" w:hAnsi="Times New Roman" w:eastAsia="Malgun Gothic"/>
          <w:b/>
          <w:i w:val="0"/>
          <w:sz w:val="22"/>
        </w:rPr>
        <w:t>«Qué ruidoso»</w:t>
      </w:r>
      <w:r>
        <w:rPr>
          <w:rFonts w:ascii="Times New Roman" w:hAnsi="Times New Roman" w:eastAsia="Malgun Gothic"/>
          <w:b w:val="0"/>
          <w:i w:val="0"/>
          <w:sz w:val="22"/>
        </w:rPr>
        <w:t xml:space="preserve"> — 한국어 해설: "정말 시끄럽다." 「qué + 형용사」는 감탄. 장면 3.</w:t>
      </w:r>
    </w:p>
    <w:p>
      <w:pPr>
        <w:spacing w:before="0" w:after="120"/>
      </w:pPr>
      <w:r>
        <w:rPr>
          <w:rFonts w:ascii="Times New Roman" w:hAnsi="Times New Roman" w:eastAsia="Malgun Gothic"/>
          <w:b/>
          <w:i w:val="0"/>
          <w:sz w:val="22"/>
        </w:rPr>
        <w:t>«Será el calor»</w:t>
      </w:r>
      <w:r>
        <w:rPr>
          <w:rFonts w:ascii="Times New Roman" w:hAnsi="Times New Roman" w:eastAsia="Malgun Gothic"/>
          <w:b w:val="0"/>
          <w:i w:val="0"/>
          <w:sz w:val="22"/>
        </w:rPr>
        <w:t xml:space="preserve"> — 한국어 해설: "더위겠지." 단순미래의 추측. 장면 3.</w:t>
      </w:r>
    </w:p>
    <w:p>
      <w:pPr>
        <w:spacing w:before="0" w:after="120"/>
      </w:pPr>
      <w:r>
        <w:rPr>
          <w:rFonts w:ascii="Times New Roman" w:hAnsi="Times New Roman" w:eastAsia="Malgun Gothic"/>
          <w:b/>
          <w:i w:val="0"/>
          <w:sz w:val="22"/>
        </w:rPr>
        <w:t>«Cuando yo me ponga mal, no dejes que lo arregle»</w:t>
      </w:r>
      <w:r>
        <w:rPr>
          <w:rFonts w:ascii="Times New Roman" w:hAnsi="Times New Roman" w:eastAsia="Malgun Gothic"/>
          <w:b w:val="0"/>
          <w:i w:val="0"/>
          <w:sz w:val="22"/>
        </w:rPr>
        <w:t xml:space="preserve"> — 한국어 해설: "내가 안 좋아지면 그가 고치려 들지 못하게 해 줘." 「cuando + 접속법」과 「dejar que + 접속법」. 장면 4.</w:t>
      </w:r>
    </w:p>
    <w:p>
      <w:pPr>
        <w:spacing w:before="0" w:after="120"/>
      </w:pPr>
      <w:r>
        <w:rPr>
          <w:rFonts w:ascii="Times New Roman" w:hAnsi="Times New Roman" w:eastAsia="Malgun Gothic"/>
          <w:b/>
          <w:i w:val="0"/>
          <w:sz w:val="22"/>
        </w:rPr>
        <w:t>«Mirar con los oídos»</w:t>
      </w:r>
      <w:r>
        <w:rPr>
          <w:rFonts w:ascii="Times New Roman" w:hAnsi="Times New Roman" w:eastAsia="Malgun Gothic"/>
          <w:b w:val="0"/>
          <w:i w:val="0"/>
          <w:sz w:val="22"/>
        </w:rPr>
        <w:t xml:space="preserve"> — 한국어 해설: "귀로 보다." 아마이아가 노엘리아를 표현하는 비유. 장면 4.</w:t>
      </w:r>
    </w:p>
    <w:p>
      <w:pPr>
        <w:spacing w:before="240" w:after="110"/>
      </w:pPr>
      <w:r>
        <w:rPr>
          <w:rFonts w:ascii="Times New Roman" w:hAnsi="Times New Roman" w:eastAsia="Malgun Gothic"/>
          <w:b w:val="0"/>
          <w:i/>
          <w:color w:val="555555"/>
          <w:sz w:val="22"/>
        </w:rPr>
        <w:t>[9화 끝 — 다음 화 예고: 「파올라의 결혼식」, 9월 아란후에스. 노엘리아가 들러리를 맡는다. 연설, 건배사, 신부 어머니의 눈물이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