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5화 — 「고립과 압박」 (Aislamiento y Presión)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칸델라 몬토로 비달(35세, 보이스오버) / 아암파로 비달(60세, 약사) / 라몬 몬토로(62세) / 필라 부인(70대, 약국 단골) / 다비드 오르타(55세, 수반) / 메르세데스 알칸타라(52세, 부수반) / 페드로 알라미야(40대, 비서실장) / 경제 고문 클레멘테 보라스(50대) / 유럽 위원(50대 여성, 화상) / 아구스틴 레도(60대, 국방장관 — TV) / 마누엘 '마누' 로블레스 시드(39세, 총리 — TV·짧게)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2021년 1월 11일(월)부터 24일(일)까지, 아르헨타. 선언 뒤 한 달. 헌재는 선언을 무효로 했지만 오르타는 따르지 않는다. 국채 금리와 신용등급이 오르내리고, 유럽은 '내부 문제'라며 멀어진다. 국방장관이 사임한다. 이 화에서 '압박'은 군대나 경찰이 아니라 계산대와 전화선과 숫자로 온다. 시점: 칸델라.</w:t>
      </w:r>
    </w:p>
    <w:p>
      <w:pPr>
        <w:keepNext/>
        <w:spacing w:before="320" w:after="140"/>
      </w:pPr>
      <w:r>
        <w:rPr>
          <w:rFonts w:ascii="Times New Roman" w:hAnsi="Times New Roman" w:eastAsia="Malgun Gothic"/>
          <w:b/>
          <w:i w:val="0"/>
          <w:color w:val="1F3864"/>
          <w:sz w:val="26"/>
        </w:rPr>
        <w:t>장면 1 — 2021년 1월 11일(월) 오전 10시, 아르헨타, 비달 약국: 계산대</w:t>
      </w:r>
    </w:p>
    <w:p>
      <w:pPr>
        <w:spacing w:before="0" w:after="110" w:line="300" w:lineRule="auto"/>
      </w:pPr>
      <w:r>
        <w:rPr>
          <w:rFonts w:ascii="Times New Roman" w:hAnsi="Times New Roman" w:eastAsia="Malgun Gothic"/>
          <w:b w:val="0"/>
          <w:i/>
          <w:color w:val="555555"/>
          <w:sz w:val="22"/>
        </w:rPr>
        <w:t>(Lunes 11 de enero de 2021, diez de la mañana. La farmacia de Amparo en una esquina del casco viejo de Argenta: estanterías blancas, una cruz verde que parpadea, un mostrador de cristal. Dentro, Amparo, con su bata, atiende. Una cola corta. Doña Pilar, setenta y tantos años, con un abrigo de lana y un bastón, espera su turno. Candela entra con el abrigo; se queda junto a la puerta, sin que la vean.)</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(a Doña Pilar)</w:t>
      </w:r>
      <w:r>
        <w:rPr>
          <w:rFonts w:ascii="Times New Roman" w:hAnsi="Times New Roman" w:eastAsia="Malgun Gothic"/>
          <w:b w:val="0"/>
          <w:i w:val="0"/>
          <w:sz w:val="22"/>
        </w:rPr>
        <w:t xml:space="preserve"> Aquí tiene. Los de la tensión. Y los de la rodilla. Son treinta y dos euros.</w:t>
      </w:r>
    </w:p>
    <w:p>
      <w:pPr>
        <w:spacing w:before="0" w:after="110" w:line="300" w:lineRule="auto"/>
      </w:pPr>
      <w:r>
        <w:rPr>
          <w:rFonts w:ascii="Times New Roman" w:hAnsi="Times New Roman" w:eastAsia="Malgun Gothic"/>
          <w:b/>
          <w:i w:val="0"/>
          <w:sz w:val="22"/>
        </w:rPr>
        <w:t xml:space="preserve">Doña Pilar: </w:t>
      </w:r>
      <w:r>
        <w:rPr>
          <w:rFonts w:ascii="Times New Roman" w:hAnsi="Times New Roman" w:eastAsia="Malgun Gothic"/>
          <w:b w:val="0"/>
          <w:i/>
          <w:color w:val="555555"/>
          <w:sz w:val="22"/>
        </w:rPr>
        <w:t>(rebusca en el monedero)</w:t>
      </w:r>
      <w:r>
        <w:rPr>
          <w:rFonts w:ascii="Times New Roman" w:hAnsi="Times New Roman" w:eastAsia="Malgun Gothic"/>
          <w:b w:val="0"/>
          <w:i w:val="0"/>
          <w:sz w:val="22"/>
        </w:rPr>
        <w:t xml:space="preserve"> Pago con tarjeta.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(pasa la tarjeta por el aparato; sale un papel)</w:t>
      </w:r>
      <w:r>
        <w:rPr>
          <w:rFonts w:ascii="Times New Roman" w:hAnsi="Times New Roman" w:eastAsia="Malgun Gothic"/>
          <w:b w:val="0"/>
          <w:i w:val="0"/>
          <w:sz w:val="22"/>
        </w:rPr>
        <w:t xml:space="preserve"> Pilar. Me da error. </w:t>
      </w:r>
      <w:r>
        <w:rPr>
          <w:rFonts w:ascii="Times New Roman" w:hAnsi="Times New Roman" w:eastAsia="Malgun Gothic"/>
          <w:b w:val="0"/>
          <w:i/>
          <w:color w:val="555555"/>
          <w:sz w:val="22"/>
        </w:rPr>
        <w:t>(lo prueba otra vez)</w:t>
      </w:r>
      <w:r>
        <w:rPr>
          <w:rFonts w:ascii="Times New Roman" w:hAnsi="Times New Roman" w:eastAsia="Malgun Gothic"/>
          <w:b w:val="0"/>
          <w:i w:val="0"/>
          <w:sz w:val="22"/>
        </w:rPr>
        <w:t xml:space="preserve"> Otra vez.</w:t>
      </w:r>
    </w:p>
    <w:p>
      <w:pPr>
        <w:spacing w:before="0" w:after="110" w:line="300" w:lineRule="auto"/>
      </w:pPr>
      <w:r>
        <w:rPr>
          <w:rFonts w:ascii="Times New Roman" w:hAnsi="Times New Roman" w:eastAsia="Malgun Gothic"/>
          <w:b/>
          <w:i w:val="0"/>
          <w:sz w:val="22"/>
        </w:rPr>
        <w:t xml:space="preserve">Doña Pilar: </w:t>
      </w:r>
      <w:r>
        <w:rPr>
          <w:rFonts w:ascii="Times New Roman" w:hAnsi="Times New Roman" w:eastAsia="Malgun Gothic"/>
          <w:b w:val="0"/>
          <w:i/>
          <w:color w:val="555555"/>
          <w:sz w:val="22"/>
        </w:rPr>
        <w:t>(con apuro)</w:t>
      </w:r>
      <w:r>
        <w:rPr>
          <w:rFonts w:ascii="Times New Roman" w:hAnsi="Times New Roman" w:eastAsia="Malgun Gothic"/>
          <w:b w:val="0"/>
          <w:i w:val="0"/>
          <w:sz w:val="22"/>
        </w:rPr>
        <w:t xml:space="preserve"> Me la cambiaron la semana pasada. ¿Será la nueva?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 xml:space="preserve">No es la tarjeta. Desde el jueves, algunos pagos tardan. </w:t>
      </w:r>
      <w:r>
        <w:rPr>
          <w:rFonts w:ascii="Times New Roman" w:hAnsi="Times New Roman" w:eastAsia="Malgun Gothic"/>
          <w:b w:val="0"/>
          <w:i/>
          <w:color w:val="555555"/>
          <w:sz w:val="22"/>
        </w:rPr>
        <w:t>(en voz baja, por no alarmar)</w:t>
      </w:r>
      <w:r>
        <w:rPr>
          <w:rFonts w:ascii="Times New Roman" w:hAnsi="Times New Roman" w:eastAsia="Malgun Gothic"/>
          <w:b w:val="0"/>
          <w:i w:val="0"/>
          <w:sz w:val="22"/>
        </w:rPr>
        <w:t xml:space="preserve"> Están reorganizando el banco.</w:t>
      </w:r>
    </w:p>
    <w:p>
      <w:pPr>
        <w:spacing w:before="0" w:after="110" w:line="300" w:lineRule="auto"/>
      </w:pPr>
      <w:r>
        <w:rPr>
          <w:rFonts w:ascii="Times New Roman" w:hAnsi="Times New Roman" w:eastAsia="Malgun Gothic"/>
          <w:b/>
          <w:i w:val="0"/>
          <w:sz w:val="22"/>
        </w:rPr>
        <w:t xml:space="preserve">Doña Pilar: </w:t>
      </w:r>
      <w:r>
        <w:rPr>
          <w:rFonts w:ascii="Times New Roman" w:hAnsi="Times New Roman" w:eastAsia="Malgun Gothic"/>
          <w:b w:val="0"/>
          <w:i w:val="0"/>
          <w:sz w:val="22"/>
        </w:rPr>
        <w:t>¿Y qué hago? Tengo el dinero. Pero está en el banco.</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(con un suspiro)</w:t>
      </w:r>
      <w:r>
        <w:rPr>
          <w:rFonts w:ascii="Times New Roman" w:hAnsi="Times New Roman" w:eastAsia="Malgun Gothic"/>
          <w:b w:val="0"/>
          <w:i w:val="0"/>
          <w:sz w:val="22"/>
        </w:rPr>
        <w:t xml:space="preserve"> Llévese las pastillas. Me las paga cuando pueda.</w:t>
      </w:r>
    </w:p>
    <w:p>
      <w:pPr>
        <w:spacing w:before="0" w:after="110" w:line="300" w:lineRule="auto"/>
      </w:pPr>
      <w:r>
        <w:rPr>
          <w:rFonts w:ascii="Times New Roman" w:hAnsi="Times New Roman" w:eastAsia="Malgun Gothic"/>
          <w:b/>
          <w:i w:val="0"/>
          <w:sz w:val="22"/>
        </w:rPr>
        <w:t xml:space="preserve">Doña Pilar: </w:t>
      </w:r>
      <w:r>
        <w:rPr>
          <w:rFonts w:ascii="Times New Roman" w:hAnsi="Times New Roman" w:eastAsia="Malgun Gothic"/>
          <w:b w:val="0"/>
          <w:i w:val="0"/>
          <w:sz w:val="22"/>
        </w:rPr>
        <w:t>Eso no puede ser, Amparo.</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 xml:space="preserve">Sí puede.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Treinta años comprándome. Treinta años que le fío. No va a ser hoy el primer día que no lo haga.</w:t>
      </w:r>
    </w:p>
    <w:p>
      <w:pPr>
        <w:spacing w:before="0" w:after="110" w:line="300" w:lineRule="auto"/>
      </w:pPr>
      <w:r>
        <w:rPr>
          <w:rFonts w:ascii="Times New Roman" w:hAnsi="Times New Roman" w:eastAsia="Malgun Gothic"/>
          <w:b w:val="0"/>
          <w:i/>
          <w:color w:val="555555"/>
          <w:sz w:val="22"/>
        </w:rPr>
        <w:t>(Doña Pilar, muy despacio, coge la bolsa. La aprieta contra el pecho.)</w:t>
      </w:r>
    </w:p>
    <w:p>
      <w:pPr>
        <w:spacing w:before="0" w:after="110" w:line="300" w:lineRule="auto"/>
      </w:pPr>
      <w:r>
        <w:rPr>
          <w:rFonts w:ascii="Times New Roman" w:hAnsi="Times New Roman" w:eastAsia="Malgun Gothic"/>
          <w:b/>
          <w:i w:val="0"/>
          <w:sz w:val="22"/>
        </w:rPr>
        <w:t xml:space="preserve">Doña Pilar: </w:t>
      </w:r>
      <w:r>
        <w:rPr>
          <w:rFonts w:ascii="Times New Roman" w:hAnsi="Times New Roman" w:eastAsia="Malgun Gothic"/>
          <w:b w:val="0"/>
          <w:i w:val="0"/>
          <w:sz w:val="22"/>
        </w:rPr>
        <w:t xml:space="preserve">Yo voté que sí. Y mi hija que no. Y ahora, mire.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las pastillas son las mismas.</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(con una sonrisa cansada)</w:t>
      </w:r>
      <w:r>
        <w:rPr>
          <w:rFonts w:ascii="Times New Roman" w:hAnsi="Times New Roman" w:eastAsia="Malgun Gothic"/>
          <w:b w:val="0"/>
          <w:i w:val="0"/>
          <w:sz w:val="22"/>
        </w:rPr>
        <w:t xml:space="preserve"> Las pastillas siempre son las mismas, Pilar.</w:t>
      </w:r>
    </w:p>
    <w:p>
      <w:pPr>
        <w:spacing w:before="0" w:after="110" w:line="300" w:lineRule="auto"/>
      </w:pPr>
      <w:r>
        <w:rPr>
          <w:rFonts w:ascii="Times New Roman" w:hAnsi="Times New Roman" w:eastAsia="Malgun Gothic"/>
          <w:b w:val="0"/>
          <w:i/>
          <w:color w:val="555555"/>
          <w:sz w:val="22"/>
        </w:rPr>
        <w:t>(Doña Pilar sale. Amparo se queda con las manos sobre el mostrador. Entonces ve a Candela.)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¿Cuánto llevas ahí?</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Desde lo de la tarjeta.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(con su voz plana)</w:t>
      </w:r>
      <w:r>
        <w:rPr>
          <w:rFonts w:ascii="Times New Roman" w:hAnsi="Times New Roman" w:eastAsia="Malgun Gothic"/>
          <w:b w:val="0"/>
          <w:i w:val="0"/>
          <w:sz w:val="22"/>
        </w:rPr>
        <w:t xml:space="preserve"> No se lo cuentes a nadie. Me han llamado dos mayoristas esta semana. Quieren que pague por adelantado. Dicen que ahora «hay riesgo».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Treinta y cinco años de farmacia y me hablan de riesgo.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¿Y puedes?</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 xml:space="preserve">Hasta marzo.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luego, ya veremos. </w:t>
      </w:r>
      <w:r>
        <w:rPr>
          <w:rFonts w:ascii="Times New Roman" w:hAnsi="Times New Roman" w:eastAsia="Malgun Gothic"/>
          <w:b w:val="0"/>
          <w:i/>
          <w:color w:val="555555"/>
          <w:sz w:val="22"/>
        </w:rPr>
        <w:t>(se quita la bata a medias; mira la calle)</w:t>
      </w:r>
      <w:r>
        <w:rPr>
          <w:rFonts w:ascii="Times New Roman" w:hAnsi="Times New Roman" w:eastAsia="Malgun Gothic"/>
          <w:b w:val="0"/>
          <w:i w:val="0"/>
          <w:sz w:val="22"/>
        </w:rPr>
        <w:t xml:space="preserve"> Hija. ¿Sabes lo peor? Que ni siquiera puedo enfadarme con nadie. Yo no voté. Ni sí ni no. Y me están cobrando los dos.</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BORRADOR 13. «Resistir no es aguantar.»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había escrito esa mañana, sin saber por qué. Era una frase para un presidente. En la farmacia de mi madre, tenía otro significado: resistir era fiar treinta y dos euros a una mujer que votó lo contrario que su hija.</w:t>
      </w:r>
    </w:p>
    <w:p>
      <w:pPr>
        <w:keepNext/>
        <w:spacing w:before="320" w:after="140"/>
      </w:pPr>
      <w:r>
        <w:rPr>
          <w:rFonts w:ascii="Times New Roman" w:hAnsi="Times New Roman" w:eastAsia="Malgun Gothic"/>
          <w:b/>
          <w:i w:val="0"/>
          <w:color w:val="1F3864"/>
          <w:sz w:val="26"/>
        </w:rPr>
        <w:t>장면 2 — 2021년 1월 12일(화) 오전 9시, 팔라시오 데 라 마르카: 숫자</w:t>
      </w:r>
    </w:p>
    <w:p>
      <w:pPr>
        <w:spacing w:before="0" w:after="110" w:line="300" w:lineRule="auto"/>
      </w:pPr>
      <w:r>
        <w:rPr>
          <w:rFonts w:ascii="Times New Roman" w:hAnsi="Times New Roman" w:eastAsia="Malgun Gothic"/>
          <w:b w:val="0"/>
          <w:i/>
          <w:color w:val="555555"/>
          <w:sz w:val="22"/>
        </w:rPr>
        <w:t>(Martes 12 de enero, nueve de la mañana. Una sala de reuniones del Palacio de la Marca: mesa larga, pantalla en la pared, café en termos. Orta, en la cabecera. A su derecha, Alamilla. A su izquierda, Mercedes, con los brazos cruzados. Frente a la pantalla, Clemente Borrás, el asesor económico, un hombre de cincuenta años con gafas y una tableta, con voz de médico que da un diagnóstico. Candela, al fondo, con su libreta.)</w:t>
      </w:r>
    </w:p>
    <w:p>
      <w:pPr>
        <w:spacing w:before="0" w:after="110" w:line="300" w:lineRule="auto"/>
      </w:pPr>
      <w:r>
        <w:rPr>
          <w:rFonts w:ascii="Times New Roman" w:hAnsi="Times New Roman" w:eastAsia="Malgun Gothic"/>
          <w:b/>
          <w:i w:val="0"/>
          <w:sz w:val="22"/>
        </w:rPr>
        <w:t xml:space="preserve">Borrás: </w:t>
      </w:r>
      <w:r>
        <w:rPr>
          <w:rFonts w:ascii="Times New Roman" w:hAnsi="Times New Roman" w:eastAsia="Malgun Gothic"/>
          <w:b w:val="0"/>
          <w:i w:val="0"/>
          <w:sz w:val="22"/>
        </w:rPr>
        <w:t xml:space="preserve">Presidente. Les resumo. </w:t>
      </w:r>
      <w:r>
        <w:rPr>
          <w:rFonts w:ascii="Times New Roman" w:hAnsi="Times New Roman" w:eastAsia="Malgun Gothic"/>
          <w:b w:val="0"/>
          <w:i/>
          <w:color w:val="555555"/>
          <w:sz w:val="22"/>
        </w:rPr>
        <w:t>(señala una gráfica en la pantalla; una línea roja que sube)</w:t>
      </w:r>
      <w:r>
        <w:rPr>
          <w:rFonts w:ascii="Times New Roman" w:hAnsi="Times New Roman" w:eastAsia="Malgun Gothic"/>
          <w:b w:val="0"/>
          <w:i w:val="0"/>
          <w:sz w:val="22"/>
        </w:rPr>
        <w:t xml:space="preserve"> El bono a diez años de la Marca. Hace un mes pagaba un tres. Hoy, un seis y medio.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agencia de calificación ha anunciado una revisión a la baja. Probablemente, el viernes.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¿Una bajada de una nota?</w:t>
      </w:r>
    </w:p>
    <w:p>
      <w:pPr>
        <w:spacing w:before="0" w:after="110" w:line="300" w:lineRule="auto"/>
      </w:pPr>
      <w:r>
        <w:rPr>
          <w:rFonts w:ascii="Times New Roman" w:hAnsi="Times New Roman" w:eastAsia="Malgun Gothic"/>
          <w:b/>
          <w:i w:val="0"/>
          <w:sz w:val="22"/>
        </w:rPr>
        <w:t xml:space="preserve">Borrás: </w:t>
      </w:r>
      <w:r>
        <w:rPr>
          <w:rFonts w:ascii="Times New Roman" w:hAnsi="Times New Roman" w:eastAsia="Malgun Gothic"/>
          <w:b w:val="0"/>
          <w:i w:val="0"/>
          <w:sz w:val="22"/>
        </w:rPr>
        <w:t xml:space="preserve">Dos escalones.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significa que, para financiarnos, tendremos que pagar más. Mucho más. O no podremos.</w:t>
      </w:r>
    </w:p>
    <w:p>
      <w:pPr>
        <w:spacing w:before="0" w:after="110" w:line="300" w:lineRule="auto"/>
      </w:pPr>
      <w:r>
        <w:rPr>
          <w:rFonts w:ascii="Times New Roman" w:hAnsi="Times New Roman" w:eastAsia="Malgun Gothic"/>
          <w:b/>
          <w:i w:val="0"/>
          <w:sz w:val="22"/>
        </w:rPr>
        <w:t xml:space="preserve">Alamilla: </w:t>
      </w:r>
      <w:r>
        <w:rPr>
          <w:rFonts w:ascii="Times New Roman" w:hAnsi="Times New Roman" w:eastAsia="Malgun Gothic"/>
          <w:b w:val="0"/>
          <w:i w:val="0"/>
          <w:sz w:val="22"/>
        </w:rPr>
        <w:t>Es una maniobra de los mercados, presidente. Los de Madrid están presionando.</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color w:val="555555"/>
          <w:sz w:val="22"/>
        </w:rPr>
        <w:t>(sin mirar a Alamilla)</w:t>
      </w:r>
      <w:r>
        <w:rPr>
          <w:rFonts w:ascii="Times New Roman" w:hAnsi="Times New Roman" w:eastAsia="Malgun Gothic"/>
          <w:b w:val="0"/>
          <w:i w:val="0"/>
          <w:sz w:val="22"/>
        </w:rPr>
        <w:t xml:space="preserve"> No, Pedro. Es una cuenta. Hay una línea, y está subiendo, y ahora nadie quiere prestarnos dinero porque no sabe de quién somos.</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(se acaricia la barbilla)</w:t>
      </w:r>
      <w:r>
        <w:rPr>
          <w:rFonts w:ascii="Times New Roman" w:hAnsi="Times New Roman" w:eastAsia="Malgun Gothic"/>
          <w:b w:val="0"/>
          <w:i w:val="0"/>
          <w:sz w:val="22"/>
        </w:rPr>
        <w:t xml:space="preserve"> ¿Y qué propones, Mercedes?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Propongo lo que dije en octubre. Sentarnos con Madrid antes de que sea tarde.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Aunque ya es tarde. Aunque tarde.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voz muy suave)</w:t>
      </w:r>
      <w:r>
        <w:rPr>
          <w:rFonts w:ascii="Times New Roman" w:hAnsi="Times New Roman" w:eastAsia="Malgun Gothic"/>
          <w:b w:val="0"/>
          <w:i w:val="0"/>
          <w:sz w:val="22"/>
        </w:rPr>
        <w:t xml:space="preserve"> Sentarnos con Madrid.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negociar de rodillas.</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 xml:space="preserve">A negociar de pie. Es lo que hace falta.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de verdad nos creyéramos un Estado, no tendríamos miedo de sentarnos.</w:t>
      </w:r>
    </w:p>
    <w:p>
      <w:pPr>
        <w:spacing w:before="0" w:after="110" w:line="300" w:lineRule="auto"/>
      </w:pPr>
      <w:r>
        <w:rPr>
          <w:rFonts w:ascii="Times New Roman" w:hAnsi="Times New Roman" w:eastAsia="Malgun Gothic"/>
          <w:b w:val="0"/>
          <w:i/>
          <w:color w:val="555555"/>
          <w:sz w:val="22"/>
        </w:rPr>
        <w:t>(Silencio. Orta aprieta los labios. Alamilla desvía los ojos. Borrás mira a Candela, sin decir nada, como quien pide un testigo.)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(a Candela)</w:t>
      </w:r>
      <w:r>
        <w:rPr>
          <w:rFonts w:ascii="Times New Roman" w:hAnsi="Times New Roman" w:eastAsia="Malgun Gothic"/>
          <w:b w:val="0"/>
          <w:i w:val="0"/>
          <w:sz w:val="22"/>
        </w:rPr>
        <w:t xml:space="preserve"> ¿Qué piensas?</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cuando una línea roja sube, la gente deja de leer discursos y empieza a leer el recibo.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los recibos no tienen interpretación.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(sonríe sin humor)</w:t>
      </w:r>
      <w:r>
        <w:rPr>
          <w:rFonts w:ascii="Times New Roman" w:hAnsi="Times New Roman" w:eastAsia="Malgun Gothic"/>
          <w:b w:val="0"/>
          <w:i w:val="0"/>
          <w:sz w:val="22"/>
        </w:rPr>
        <w:t xml:space="preserve"> Qué frase tan buena.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Escríbela. Para la oposición.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No era para la oposición, presidente.</w:t>
      </w:r>
    </w:p>
    <w:p>
      <w:pPr>
        <w:spacing w:before="0" w:after="110" w:line="300" w:lineRule="auto"/>
      </w:pPr>
      <w:r>
        <w:rPr>
          <w:rFonts w:ascii="Times New Roman" w:hAnsi="Times New Roman" w:eastAsia="Malgun Gothic"/>
          <w:b w:val="0"/>
          <w:i/>
          <w:color w:val="555555"/>
          <w:sz w:val="22"/>
        </w:rPr>
        <w:t>(Orta se queda un segundo. Luego se levanta, se ajusta la chaqueta.)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Seguimos. Convocad a los gobiernos europeos. Esta tarde, la Comisión.</w:t>
      </w:r>
    </w:p>
    <w:p>
      <w:pPr>
        <w:keepNext/>
        <w:spacing w:before="320" w:after="140"/>
      </w:pPr>
      <w:r>
        <w:rPr>
          <w:rFonts w:ascii="Times New Roman" w:hAnsi="Times New Roman" w:eastAsia="Malgun Gothic"/>
          <w:b/>
          <w:i w:val="0"/>
          <w:color w:val="1F3864"/>
          <w:sz w:val="26"/>
        </w:rPr>
        <w:t>장면 3 — 2021년 1월 14일(목) 오후 4시, 팔라시오 데 라 마르카: 유럽</w:t>
      </w:r>
    </w:p>
    <w:p>
      <w:pPr>
        <w:spacing w:before="0" w:after="110" w:line="300" w:lineRule="auto"/>
      </w:pPr>
      <w:r>
        <w:rPr>
          <w:rFonts w:ascii="Times New Roman" w:hAnsi="Times New Roman" w:eastAsia="Malgun Gothic"/>
          <w:b w:val="0"/>
          <w:i/>
          <w:color w:val="555555"/>
          <w:sz w:val="22"/>
        </w:rPr>
        <w:t>(Jueves 14 de enero, cuatro de la tarde. Un despacho con una pantalla grande. En la pantalla, una videollamada: una mujer de cincuenta y tantos años, la Comisaria europea de Asuntos Institucionales, en un despacho de Bruselas, con la bandera azul detrás. Orta y Alamilla frente a la pantalla. Candela y Mercedes, detrás de ellos, de pie.)</w:t>
      </w:r>
    </w:p>
    <w:p>
      <w:pPr>
        <w:spacing w:before="0" w:after="110" w:line="300" w:lineRule="auto"/>
      </w:pPr>
      <w:r>
        <w:rPr>
          <w:rFonts w:ascii="Times New Roman" w:hAnsi="Times New Roman" w:eastAsia="Malgun Gothic"/>
          <w:b/>
          <w:i w:val="0"/>
          <w:sz w:val="22"/>
        </w:rPr>
        <w:t xml:space="preserve">Comisaria: </w:t>
      </w:r>
      <w:r>
        <w:rPr>
          <w:rFonts w:ascii="Times New Roman" w:hAnsi="Times New Roman" w:eastAsia="Malgun Gothic"/>
          <w:b w:val="0"/>
          <w:i w:val="0"/>
          <w:sz w:val="22"/>
        </w:rPr>
        <w:t>Presidente. Le agradezco la llamada. Quiero ser muy clara, porque creo que se merece claridad.</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Se lo agradezco.</w:t>
      </w:r>
    </w:p>
    <w:p>
      <w:pPr>
        <w:spacing w:before="0" w:after="110" w:line="300" w:lineRule="auto"/>
      </w:pPr>
      <w:r>
        <w:rPr>
          <w:rFonts w:ascii="Times New Roman" w:hAnsi="Times New Roman" w:eastAsia="Malgun Gothic"/>
          <w:b/>
          <w:i w:val="0"/>
          <w:sz w:val="22"/>
        </w:rPr>
        <w:t xml:space="preserve">Comisaria: </w:t>
      </w:r>
      <w:r>
        <w:rPr>
          <w:rFonts w:ascii="Times New Roman" w:hAnsi="Times New Roman" w:eastAsia="Malgun Gothic"/>
          <w:b w:val="0"/>
          <w:i w:val="0"/>
          <w:sz w:val="22"/>
        </w:rPr>
        <w:t xml:space="preserve">La Unión no reconoce la declaración del diecisiete de diciembre. Ni la reconocerá.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es una opinión política. Es lo que establecen nuestros tratados: el territorio forma parte del Estado miembro. Y la decisión de dividir un Estado no corresponde a una parte.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Comisaria. Hay un pueblo que ha votado...</w:t>
      </w:r>
    </w:p>
    <w:p>
      <w:pPr>
        <w:spacing w:before="0" w:after="110" w:line="300" w:lineRule="auto"/>
      </w:pPr>
      <w:r>
        <w:rPr>
          <w:rFonts w:ascii="Times New Roman" w:hAnsi="Times New Roman" w:eastAsia="Malgun Gothic"/>
          <w:b/>
          <w:i w:val="0"/>
          <w:sz w:val="22"/>
        </w:rPr>
        <w:t xml:space="preserve">Comisaria: </w:t>
      </w:r>
      <w:r>
        <w:rPr>
          <w:rFonts w:ascii="Times New Roman" w:hAnsi="Times New Roman" w:eastAsia="Malgun Gothic"/>
          <w:b w:val="0"/>
          <w:i w:val="0"/>
          <w:sz w:val="22"/>
        </w:rPr>
        <w:t xml:space="preserve">Hay un pueblo que ha votado una consulta suspendida por el Tribunal Constitucional de su país.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todos mis respetos. Y con toda la humanidad que me exige mi cargo: lo del joven que perdió el ojo me dolió como a cualquiera. Pero no cambia el derecho.</w:t>
      </w:r>
    </w:p>
    <w:p>
      <w:pPr>
        <w:spacing w:before="0" w:after="110" w:line="300" w:lineRule="auto"/>
      </w:pPr>
      <w:r>
        <w:rPr>
          <w:rFonts w:ascii="Times New Roman" w:hAnsi="Times New Roman" w:eastAsia="Malgun Gothic"/>
          <w:b w:val="0"/>
          <w:i/>
          <w:color w:val="555555"/>
          <w:sz w:val="22"/>
        </w:rPr>
        <w:t>(Orta se queda inmóvil. Mercedes cierra los ojos. Candela, detrás, se tapa la boca con la mano.)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¿Entonces qué nos ofrece Europa?</w:t>
      </w:r>
    </w:p>
    <w:p>
      <w:pPr>
        <w:spacing w:before="0" w:after="110" w:line="300" w:lineRule="auto"/>
      </w:pPr>
      <w:r>
        <w:rPr>
          <w:rFonts w:ascii="Times New Roman" w:hAnsi="Times New Roman" w:eastAsia="Malgun Gothic"/>
          <w:b/>
          <w:i w:val="0"/>
          <w:sz w:val="22"/>
        </w:rPr>
        <w:t xml:space="preserve">Comisaria: </w:t>
      </w:r>
      <w:r>
        <w:rPr>
          <w:rFonts w:ascii="Times New Roman" w:hAnsi="Times New Roman" w:eastAsia="Malgun Gothic"/>
          <w:b w:val="0"/>
          <w:i/>
          <w:color w:val="555555"/>
          <w:sz w:val="22"/>
        </w:rPr>
        <w:t>(con una pausa, humana)</w:t>
      </w:r>
      <w:r>
        <w:rPr>
          <w:rFonts w:ascii="Times New Roman" w:hAnsi="Times New Roman" w:eastAsia="Malgun Gothic"/>
          <w:b w:val="0"/>
          <w:i w:val="0"/>
          <w:sz w:val="22"/>
        </w:rPr>
        <w:t xml:space="preserve"> Le ofrezco lo que tenemos: una mesa. No para reconocer, sino para ayudar.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una frase, presidente. Que no es mía, es de nuestra casa. Europa existe para que los pueblos no tengan que ser Estados para ser libres.</w:t>
      </w:r>
    </w:p>
    <w:p>
      <w:pPr>
        <w:spacing w:before="0" w:after="110" w:line="300" w:lineRule="auto"/>
      </w:pPr>
      <w:r>
        <w:rPr>
          <w:rFonts w:ascii="Times New Roman" w:hAnsi="Times New Roman" w:eastAsia="Malgun Gothic"/>
          <w:b w:val="0"/>
          <w:i/>
          <w:color w:val="555555"/>
          <w:sz w:val="22"/>
        </w:rPr>
        <w:t>(Fin de la llamada. Orta, de espaldas a las dos, no se mueve. Alamilla toca el teclado y la pantalla se queda negra.)</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Una frase. Nos han dado una frase.</w:t>
      </w:r>
    </w:p>
    <w:p>
      <w:pPr>
        <w:spacing w:before="0" w:after="110" w:line="300" w:lineRule="auto"/>
      </w:pPr>
      <w:r>
        <w:rPr>
          <w:rFonts w:ascii="Times New Roman" w:hAnsi="Times New Roman" w:eastAsia="Malgun Gothic"/>
          <w:b/>
          <w:i w:val="0"/>
          <w:sz w:val="22"/>
        </w:rPr>
        <w:t xml:space="preserve">Mercedes: </w:t>
      </w:r>
      <w:r>
        <w:rPr>
          <w:rFonts w:ascii="Times New Roman" w:hAnsi="Times New Roman" w:eastAsia="Malgun Gothic"/>
          <w:b w:val="0"/>
          <w:i w:val="0"/>
          <w:sz w:val="22"/>
        </w:rPr>
        <w:t>Es una buena frase.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risa breve)</w:t>
      </w:r>
      <w:r>
        <w:rPr>
          <w:rFonts w:ascii="Times New Roman" w:hAnsi="Times New Roman" w:eastAsia="Malgun Gothic"/>
          <w:b w:val="0"/>
          <w:i w:val="0"/>
          <w:sz w:val="22"/>
        </w:rPr>
        <w:t xml:space="preserve"> Es una frase que habría escrito Candela. Pero en boca de Bruselas.</w:t>
      </w:r>
    </w:p>
    <w:p>
      <w:pPr>
        <w:spacing w:before="0" w:after="110" w:line="300" w:lineRule="auto"/>
      </w:pPr>
      <w:r>
        <w:rPr>
          <w:rFonts w:ascii="Times New Roman" w:hAnsi="Times New Roman" w:eastAsia="Malgun Gothic"/>
          <w:b w:val="0"/>
          <w:i/>
          <w:color w:val="555555"/>
          <w:sz w:val="22"/>
        </w:rPr>
        <w:t>(Candela, detrás, apunta en su libreta. Escribe: «Los pueblos no tienen que ser Estados para ser libres». La mira un momento. Es la primera vez en ese mes que escribe una frase en la que cree.)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A veces la frase que has estado buscando durante un año te llega por una pantalla, de boca de alguien que te está diciendo que no.</w:t>
      </w:r>
    </w:p>
    <w:p>
      <w:pPr>
        <w:keepNext/>
        <w:spacing w:before="320" w:after="140"/>
      </w:pPr>
      <w:r>
        <w:rPr>
          <w:rFonts w:ascii="Times New Roman" w:hAnsi="Times New Roman" w:eastAsia="Malgun Gothic"/>
          <w:b/>
          <w:i w:val="0"/>
          <w:color w:val="1F3864"/>
          <w:sz w:val="26"/>
        </w:rPr>
        <w:t>장면 4 — 2021년 1월 18일(월) 오후 1시, 비달 약국: 국방장관</w:t>
      </w:r>
    </w:p>
    <w:p>
      <w:pPr>
        <w:spacing w:before="0" w:after="110" w:line="300" w:lineRule="auto"/>
      </w:pPr>
      <w:r>
        <w:rPr>
          <w:rFonts w:ascii="Times New Roman" w:hAnsi="Times New Roman" w:eastAsia="Malgun Gothic"/>
          <w:b w:val="0"/>
          <w:i/>
          <w:color w:val="555555"/>
          <w:sz w:val="22"/>
        </w:rPr>
        <w:t>(Lunes 18 de enero, una de la tarde. La farmacia. En una esquina, sobre una estantería, un pequeño televisor que Amparo tiene siempre encendido, con el sonido bajo. Ramón, que ha ido a recoger a su mujer para comer, está de pie junto al mostrador con la boina en la mano. Candela, también. En la pantalla, el Ministerio de Defensa, en Madrid: un hombre mayor, con uniforme de gala y la cara de quien ha dormido poco: Agustín Ledo, ministro.)</w:t>
      </w:r>
    </w:p>
    <w:p>
      <w:pPr>
        <w:spacing w:before="0" w:after="110" w:line="300" w:lineRule="auto"/>
      </w:pPr>
      <w:r>
        <w:rPr>
          <w:rFonts w:ascii="Times New Roman" w:hAnsi="Times New Roman" w:eastAsia="Malgun Gothic"/>
          <w:b/>
          <w:i w:val="0"/>
          <w:sz w:val="22"/>
        </w:rPr>
        <w:t xml:space="preserve">Ledo (TV): </w:t>
      </w:r>
      <w:r>
        <w:rPr>
          <w:rFonts w:ascii="Times New Roman" w:hAnsi="Times New Roman" w:eastAsia="Malgun Gothic"/>
          <w:b w:val="0"/>
          <w:i w:val="0"/>
          <w:sz w:val="22"/>
        </w:rPr>
        <w:t xml:space="preserve">Buenas tardes. He presentado esta mañana al presidente del Gobierno mi dimisión como ministro de Defensa.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presidente la ha aceptado.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explicar por qué, sin dramatismo, porque me lo debo y se lo debo a los miembros de las Fuerzas Armadas.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los últimos días se me ha trasladado, desde distintos ámbitos, la conveniencia de contemplar un papel para el Ejército en la crisis de la Marca. No lo contemplo. No lo contemplaré. Y como alguien podría pensar que lo contemplaría otro, prefiero dejar la silla vacía.</w:t>
      </w:r>
    </w:p>
    <w:p>
      <w:pPr>
        <w:spacing w:before="0" w:after="110" w:line="300" w:lineRule="auto"/>
      </w:pPr>
      <w:r>
        <w:rPr>
          <w:rFonts w:ascii="Times New Roman" w:hAnsi="Times New Roman" w:eastAsia="Malgun Gothic"/>
          <w:b w:val="0"/>
          <w:i/>
          <w:color w:val="555555"/>
          <w:sz w:val="22"/>
        </w:rPr>
        <w:t>(Pausa. En la farmacia, nadie respira. Ramón, con la boina entre las manos, se queda mirando la pantalla.)</w:t>
      </w:r>
    </w:p>
    <w:p>
      <w:pPr>
        <w:spacing w:before="0" w:after="110" w:line="300" w:lineRule="auto"/>
      </w:pPr>
      <w:r>
        <w:rPr>
          <w:rFonts w:ascii="Times New Roman" w:hAnsi="Times New Roman" w:eastAsia="Malgun Gothic"/>
          <w:b/>
          <w:i w:val="0"/>
          <w:sz w:val="22"/>
        </w:rPr>
        <w:t xml:space="preserve">Ledo (TV): </w:t>
      </w:r>
      <w:r>
        <w:rPr>
          <w:rFonts w:ascii="Times New Roman" w:hAnsi="Times New Roman" w:eastAsia="Malgun Gothic"/>
          <w:b w:val="0"/>
          <w:i w:val="0"/>
          <w:sz w:val="22"/>
        </w:rPr>
        <w:t xml:space="preserve">Las Fuerzas Armadas existen para defender a los españoles. Todos. Los de aquí y los de allí.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un militar debe decir. Gracias.</w:t>
      </w:r>
    </w:p>
    <w:p>
      <w:pPr>
        <w:spacing w:before="0" w:after="110" w:line="300" w:lineRule="auto"/>
      </w:pPr>
      <w:r>
        <w:rPr>
          <w:rFonts w:ascii="Times New Roman" w:hAnsi="Times New Roman" w:eastAsia="Malgun Gothic"/>
          <w:b w:val="0"/>
          <w:i/>
          <w:color w:val="555555"/>
          <w:sz w:val="22"/>
        </w:rPr>
        <w:t>(Ledo se levanta. La cámara sigue un instante la silla vacía. Amparo apaga el televisor. Ramón se pone la boina. Silencio.)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(para sí)</w:t>
      </w:r>
      <w:r>
        <w:rPr>
          <w:rFonts w:ascii="Times New Roman" w:hAnsi="Times New Roman" w:eastAsia="Malgun Gothic"/>
          <w:b w:val="0"/>
          <w:i w:val="0"/>
          <w:sz w:val="22"/>
        </w:rPr>
        <w:t xml:space="preserve"> Ese hombre tiene huevos.</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Ramón.</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Perdona.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que he oído a un militar decir que no. Y hacía cuarenta años que no lo oía.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¿Qué quieres decir?</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Que en mi juventud los militares eran los que decían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cuando uno de ellos dice «no», eso significa que el país ha llegado muy lejos.</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(con un gesto de miedo)</w:t>
      </w:r>
      <w:r>
        <w:rPr>
          <w:rFonts w:ascii="Times New Roman" w:hAnsi="Times New Roman" w:eastAsia="Malgun Gothic"/>
          <w:b w:val="0"/>
          <w:i w:val="0"/>
          <w:sz w:val="22"/>
        </w:rPr>
        <w:t xml:space="preserve"> ¿Hay peligro, Ramón?</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(le coge la mano)</w:t>
      </w:r>
      <w:r>
        <w:rPr>
          <w:rFonts w:ascii="Times New Roman" w:hAnsi="Times New Roman" w:eastAsia="Malgun Gothic"/>
          <w:b w:val="0"/>
          <w:i w:val="0"/>
          <w:sz w:val="22"/>
        </w:rPr>
        <w:t xml:space="preserve"> Hay un hombre que ha decidido ser prudente. Y eso, a veces, es lo mismo que decir que hay peligro.</w:t>
      </w:r>
    </w:p>
    <w:p>
      <w:pPr>
        <w:spacing w:before="0" w:after="110" w:line="300" w:lineRule="auto"/>
      </w:pPr>
      <w:r>
        <w:rPr>
          <w:rFonts w:ascii="Times New Roman" w:hAnsi="Times New Roman" w:eastAsia="Malgun Gothic"/>
          <w:b w:val="0"/>
          <w:i/>
          <w:color w:val="555555"/>
          <w:sz w:val="22"/>
        </w:rPr>
        <w:t>(Candela los mira: sus padres, con las manos juntas, en un mostrador de farmacia. Es la primera vez que los ve mirarse con miedo.)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Hay un tipo de valentía que consiste en dejar una silla vacía. Aprendí esa tarde que no todas las dimisiones son una huida. Algunas son lo último que queda de la responsabilidad.</w:t>
      </w:r>
    </w:p>
    <w:p>
      <w:pPr>
        <w:keepNext/>
        <w:spacing w:before="320" w:after="140"/>
      </w:pPr>
      <w:r>
        <w:rPr>
          <w:rFonts w:ascii="Times New Roman" w:hAnsi="Times New Roman" w:eastAsia="Malgun Gothic"/>
          <w:b/>
          <w:i w:val="0"/>
          <w:color w:val="1F3864"/>
          <w:sz w:val="26"/>
        </w:rPr>
        <w:t>장면 5 — 2021년 1월 22일(금) 오후 7시, 비달 약국 앞: 단골</w:t>
      </w:r>
    </w:p>
    <w:p>
      <w:pPr>
        <w:spacing w:before="0" w:after="110" w:line="300" w:lineRule="auto"/>
      </w:pPr>
      <w:r>
        <w:rPr>
          <w:rFonts w:ascii="Times New Roman" w:hAnsi="Times New Roman" w:eastAsia="Malgun Gothic"/>
          <w:b w:val="0"/>
          <w:i/>
          <w:color w:val="555555"/>
          <w:sz w:val="22"/>
        </w:rPr>
        <w:t>(Viernes 22 de enero, siete de la tarde. La calle, ya oscura. La farmacia, con la persiana medio bajada. Amparo, con un llavero en la mano, cierra. Ramón la espera apoyado en la pared. Se acerca Doña Pilar, con una bolsa de tela y un sobre en la mano.)</w:t>
      </w:r>
    </w:p>
    <w:p>
      <w:pPr>
        <w:spacing w:before="0" w:after="110" w:line="300" w:lineRule="auto"/>
      </w:pPr>
      <w:r>
        <w:rPr>
          <w:rFonts w:ascii="Times New Roman" w:hAnsi="Times New Roman" w:eastAsia="Malgun Gothic"/>
          <w:b/>
          <w:i w:val="0"/>
          <w:sz w:val="22"/>
        </w:rPr>
        <w:t xml:space="preserve">Doña Pilar: </w:t>
      </w:r>
      <w:r>
        <w:rPr>
          <w:rFonts w:ascii="Times New Roman" w:hAnsi="Times New Roman" w:eastAsia="Malgun Gothic"/>
          <w:b w:val="0"/>
          <w:i w:val="0"/>
          <w:sz w:val="22"/>
        </w:rPr>
        <w:t xml:space="preserve">Amparo. </w:t>
      </w:r>
      <w:r>
        <w:rPr>
          <w:rFonts w:ascii="Times New Roman" w:hAnsi="Times New Roman" w:eastAsia="Malgun Gothic"/>
          <w:b w:val="0"/>
          <w:i/>
          <w:color w:val="555555"/>
          <w:sz w:val="22"/>
        </w:rPr>
        <w:t>(le tiende el sobre)</w:t>
      </w:r>
      <w:r>
        <w:rPr>
          <w:rFonts w:ascii="Times New Roman" w:hAnsi="Times New Roman" w:eastAsia="Malgun Gothic"/>
          <w:b w:val="0"/>
          <w:i w:val="0"/>
          <w:sz w:val="22"/>
        </w:rPr>
        <w:t xml:space="preserve"> Para lo de las pastillas.</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Pilar. No tenía prisa.</w:t>
      </w:r>
    </w:p>
    <w:p>
      <w:pPr>
        <w:spacing w:before="0" w:after="110" w:line="300" w:lineRule="auto"/>
      </w:pPr>
      <w:r>
        <w:rPr>
          <w:rFonts w:ascii="Times New Roman" w:hAnsi="Times New Roman" w:eastAsia="Malgun Gothic"/>
          <w:b/>
          <w:i w:val="0"/>
          <w:sz w:val="22"/>
        </w:rPr>
        <w:t xml:space="preserve">Doña Pilar: </w:t>
      </w:r>
      <w:r>
        <w:rPr>
          <w:rFonts w:ascii="Times New Roman" w:hAnsi="Times New Roman" w:eastAsia="Malgun Gothic"/>
          <w:b w:val="0"/>
          <w:i w:val="0"/>
          <w:sz w:val="22"/>
        </w:rPr>
        <w:t xml:space="preserve">Treinta y dos euros.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llamado mi hija. Que sí, que ha hablado con el banco. Que por fin se ha arreglado.</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color w:val="555555"/>
          <w:sz w:val="22"/>
        </w:rPr>
        <w:t>(coge el sobre; lo abre; cuenta, sin mirar)</w:t>
      </w:r>
      <w:r>
        <w:rPr>
          <w:rFonts w:ascii="Times New Roman" w:hAnsi="Times New Roman" w:eastAsia="Malgun Gothic"/>
          <w:b w:val="0"/>
          <w:i w:val="0"/>
          <w:sz w:val="22"/>
        </w:rPr>
        <w:t xml:space="preserve"> Aquí hay cuarenta.</w:t>
      </w:r>
    </w:p>
    <w:p>
      <w:pPr>
        <w:spacing w:before="0" w:after="110" w:line="300" w:lineRule="auto"/>
      </w:pPr>
      <w:r>
        <w:rPr>
          <w:rFonts w:ascii="Times New Roman" w:hAnsi="Times New Roman" w:eastAsia="Malgun Gothic"/>
          <w:b/>
          <w:i w:val="0"/>
          <w:sz w:val="22"/>
        </w:rPr>
        <w:t xml:space="preserve">Doña Pilar: </w:t>
      </w:r>
      <w:r>
        <w:rPr>
          <w:rFonts w:ascii="Times New Roman" w:hAnsi="Times New Roman" w:eastAsia="Malgun Gothic"/>
          <w:b w:val="0"/>
          <w:i w:val="0"/>
          <w:sz w:val="22"/>
        </w:rPr>
        <w:t xml:space="preserve">Los ocho son por el favor.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hija me ha dicho: «Mamá, la farmacia de Amparo no es de un bando». </w:t>
      </w:r>
      <w:r>
        <w:rPr>
          <w:rFonts w:ascii="Times New Roman" w:hAnsi="Times New Roman" w:eastAsia="Malgun Gothic"/>
          <w:b w:val="0"/>
          <w:i/>
          <w:color w:val="555555"/>
          <w:sz w:val="22"/>
        </w:rPr>
        <w:t>(sonríe un poco)</w:t>
      </w:r>
      <w:r>
        <w:rPr>
          <w:rFonts w:ascii="Times New Roman" w:hAnsi="Times New Roman" w:eastAsia="Malgun Gothic"/>
          <w:b w:val="0"/>
          <w:i w:val="0"/>
          <w:sz w:val="22"/>
        </w:rPr>
        <w:t xml:space="preserve"> Y yo le he dicho: «Es de los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es.</w:t>
      </w:r>
    </w:p>
    <w:p>
      <w:pPr>
        <w:spacing w:before="0" w:after="110" w:line="300" w:lineRule="auto"/>
      </w:pPr>
      <w:r>
        <w:rPr>
          <w:rFonts w:ascii="Times New Roman" w:hAnsi="Times New Roman" w:eastAsia="Malgun Gothic"/>
          <w:b w:val="0"/>
          <w:i/>
          <w:color w:val="555555"/>
          <w:sz w:val="22"/>
        </w:rPr>
        <w:t>(Amparo se queda con el sobre en la mano. No sabe qué decir. Al final, devuelve ocho euros, despacio, con su mano pequeña.)</w:t>
      </w:r>
    </w:p>
    <w:p>
      <w:pPr>
        <w:spacing w:before="0" w:after="110" w:line="300" w:lineRule="auto"/>
      </w:pPr>
      <w:r>
        <w:rPr>
          <w:rFonts w:ascii="Times New Roman" w:hAnsi="Times New Roman" w:eastAsia="Malgun Gothic"/>
          <w:b/>
          <w:i w:val="0"/>
          <w:sz w:val="22"/>
        </w:rPr>
        <w:t xml:space="preserve">Amparo: </w:t>
      </w:r>
      <w:r>
        <w:rPr>
          <w:rFonts w:ascii="Times New Roman" w:hAnsi="Times New Roman" w:eastAsia="Malgun Gothic"/>
          <w:b w:val="0"/>
          <w:i w:val="0"/>
          <w:sz w:val="22"/>
        </w:rPr>
        <w:t xml:space="preserve">Ocho euros para el favor.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Los ocho euros, Pilar, no me los cobro.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cuesta ser vecina.</w:t>
      </w:r>
    </w:p>
    <w:p>
      <w:pPr>
        <w:spacing w:before="0" w:after="110" w:line="300" w:lineRule="auto"/>
      </w:pPr>
      <w:r>
        <w:rPr>
          <w:rFonts w:ascii="Times New Roman" w:hAnsi="Times New Roman" w:eastAsia="Malgun Gothic"/>
          <w:b w:val="0"/>
          <w:i/>
          <w:color w:val="555555"/>
          <w:sz w:val="22"/>
        </w:rPr>
        <w:t>(Doña Pilar la abraza, torpemente, con la bolsa de tela entre las dos. Ramón desvía la mirada para no verlas llorar. Candela, a unos pasos, lo ve todo.)</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Mi madre no votó. Y sin embargo, en una calle de Argenta, un viernes por la noche, un sobre con ocho euros hizo más por la convivencia que cualquier cosa que yo hubiera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de las cosas que más me cuesta decir: que lo que de verdad sostiene a un país no se escribe.</w:t>
      </w:r>
    </w:p>
    <w:p>
      <w:pPr>
        <w:keepNext/>
        <w:spacing w:before="320" w:after="140"/>
      </w:pPr>
      <w:r>
        <w:rPr>
          <w:rFonts w:ascii="Times New Roman" w:hAnsi="Times New Roman" w:eastAsia="Malgun Gothic"/>
          <w:b/>
          <w:i w:val="0"/>
          <w:color w:val="1F3864"/>
          <w:sz w:val="26"/>
        </w:rPr>
        <w:t>장면 6 — 2021년 1월 24일(일) 밤 10시, 칸델라의 아파트: 쓰기</w:t>
      </w:r>
    </w:p>
    <w:p>
      <w:pPr>
        <w:spacing w:before="0" w:after="110" w:line="300" w:lineRule="auto"/>
      </w:pPr>
      <w:r>
        <w:rPr>
          <w:rFonts w:ascii="Times New Roman" w:hAnsi="Times New Roman" w:eastAsia="Malgun Gothic"/>
          <w:b w:val="0"/>
          <w:i/>
          <w:color w:val="555555"/>
          <w:sz w:val="22"/>
        </w:rPr>
        <w:t>(Domingo 24 de enero, diez de la noche. El piso de Candela. La mesa con los papeles. El cactus ha echado una flor diminuta, naranja. Candela escribe. Suena el móvil: «Orta». Contesta.)</w:t>
      </w:r>
    </w:p>
    <w:p>
      <w:pPr>
        <w:spacing w:before="0" w:after="110" w:line="300" w:lineRule="auto"/>
      </w:pPr>
      <w:r>
        <w:rPr>
          <w:rFonts w:ascii="Times New Roman" w:hAnsi="Times New Roman" w:eastAsia="Malgun Gothic"/>
          <w:b/>
          <w:i w:val="0"/>
          <w:sz w:val="22"/>
        </w:rPr>
        <w:t xml:space="preserve">Orta (por teléfono): </w:t>
      </w:r>
      <w:r>
        <w:rPr>
          <w:rFonts w:ascii="Times New Roman" w:hAnsi="Times New Roman" w:eastAsia="Malgun Gothic"/>
          <w:b w:val="0"/>
          <w:i w:val="0"/>
          <w:sz w:val="22"/>
        </w:rPr>
        <w:t>Candela. Necesito tu borrador para el martes. El discurso de la resistencia.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Lo tengo casi.</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¿«Resistir no es aguantar»?</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¿Cómo lo sabe?</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 xml:space="preserve">Se lo has dicho a Mercedes.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Mercedes me lo ha dicho a mí.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buena. Úsala.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Presidente. Hay otra versión.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Una que empieza: «Hoy no voy a prometerles que resistiremos. Voy a decirles qué cuesta resistir.»</w:t>
      </w:r>
    </w:p>
    <w:p>
      <w:pPr>
        <w:spacing w:before="0" w:after="110" w:line="300" w:lineRule="auto"/>
      </w:pPr>
      <w:r>
        <w:rPr>
          <w:rFonts w:ascii="Times New Roman" w:hAnsi="Times New Roman" w:eastAsia="Malgun Gothic"/>
          <w:b w:val="0"/>
          <w:i/>
          <w:color w:val="555555"/>
          <w:sz w:val="22"/>
        </w:rPr>
        <w:t>(Silencio largo al otro lado.)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voz que cambia)</w:t>
      </w:r>
      <w:r>
        <w:rPr>
          <w:rFonts w:ascii="Times New Roman" w:hAnsi="Times New Roman" w:eastAsia="Malgun Gothic"/>
          <w:b w:val="0"/>
          <w:i w:val="0"/>
          <w:sz w:val="22"/>
        </w:rPr>
        <w:t xml:space="preserve"> ¿Y qué cuesta?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 xml:space="preserve">Una farmacia que fía. Una tarjeta que no pasa. Un militar que deja la silla. Una comisaria que dice 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Cuesta una cosa que no se escribe en una declaración: lo que se debe a los que no votaron lo mismo.</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no se puede leer en un mitin.</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No es para un mitin.</w:t>
      </w:r>
    </w:p>
    <w:p>
      <w:pPr>
        <w:spacing w:before="0" w:after="110" w:line="300" w:lineRule="auto"/>
      </w:pPr>
      <w:r>
        <w:rPr>
          <w:rFonts w:ascii="Times New Roman" w:hAnsi="Times New Roman" w:eastAsia="Malgun Gothic"/>
          <w:b/>
          <w:i w:val="0"/>
          <w:sz w:val="22"/>
        </w:rPr>
        <w:t xml:space="preserve">Orta: </w:t>
      </w:r>
      <w:r>
        <w:rPr>
          <w:rFonts w:ascii="Times New Roman" w:hAnsi="Times New Roman" w:eastAsia="Malgun Gothic"/>
          <w:b w:val="0"/>
          <w:i/>
          <w:color w:val="555555"/>
          <w:sz w:val="22"/>
        </w:rPr>
        <w:t>(con una risa breve, casi triste)</w:t>
      </w:r>
      <w:r>
        <w:rPr>
          <w:rFonts w:ascii="Times New Roman" w:hAnsi="Times New Roman" w:eastAsia="Malgun Gothic"/>
          <w:b w:val="0"/>
          <w:i w:val="0"/>
          <w:sz w:val="22"/>
        </w:rPr>
        <w:t xml:space="preserve"> Ni para nada que yo pueda leer.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Escríbela igual. Para mí. Para cuando me jubile.</w:t>
      </w:r>
    </w:p>
    <w:p>
      <w:pPr>
        <w:spacing w:before="0" w:after="110" w:line="300" w:lineRule="auto"/>
      </w:pPr>
      <w:r>
        <w:rPr>
          <w:rFonts w:ascii="Times New Roman" w:hAnsi="Times New Roman" w:eastAsia="Malgun Gothic"/>
          <w:b w:val="0"/>
          <w:i/>
          <w:color w:val="555555"/>
          <w:sz w:val="22"/>
        </w:rPr>
        <w:t>(Cuelga. Candela se queda con el móvil en la mano. Mira la hoja. Escribe, despacio, una sola línea en lo alto: «BORRADOR 14. Hoy no voy a prometerles que resistiremos.» Mira el cactus, la flor naranja, tan pequeña que apenas se ve.)</w:t>
      </w:r>
    </w:p>
    <w:p>
      <w:pPr>
        <w:spacing w:before="0" w:after="110" w:line="300" w:lineRule="auto"/>
      </w:pPr>
      <w:r>
        <w:rPr>
          <w:rFonts w:ascii="Times New Roman" w:hAnsi="Times New Roman" w:eastAsia="Malgun Gothic"/>
          <w:b/>
          <w:i w:val="0"/>
          <w:sz w:val="22"/>
        </w:rPr>
        <w:t xml:space="preserve">Candela (V.O.): </w:t>
      </w:r>
      <w:r>
        <w:rPr>
          <w:rFonts w:ascii="Times New Roman" w:hAnsi="Times New Roman" w:eastAsia="Malgun Gothic"/>
          <w:b w:val="0"/>
          <w:i w:val="0"/>
          <w:sz w:val="22"/>
        </w:rPr>
        <w:t xml:space="preserve">No escribí el discurso que quería el presidente. Escribí el que me pedía mi madre sin pedírmelo.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semana no cayó ningún muro. No hubo ni un tiro. Solo bajó una nota, subió una línea, se fue un ministro y una mujer con un sobre devolvió ocho euros.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Así empieza el aislamiento. No con un estruendo. Con un recibo.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페드로 칼데론 데 라 바르카 「인생은 꿈(La vida es sueño)」</w:t>
      </w:r>
      <w:r>
        <w:rPr>
          <w:rFonts w:ascii="Times New Roman" w:hAnsi="Times New Roman" w:eastAsia="Malgun Gothic"/>
          <w:b w:val="0"/>
          <w:i w:val="0"/>
          <w:sz w:val="22"/>
        </w:rPr>
        <w:t xml:space="preserve"> — «¿Qué es la vida? Un frenesí. / ¿Qué es la vida? Una ilusión, / una sombra, una ficción.» 한국어 해설: "삶이란 무엇인가? 광란. 환상, 그림자, 허구." 17세기 바로크 극의 독백으로, 장면 2·3에서 오르타가 '선언된 나라'와 '숫자가 보여 주는 나라' 사이를 오가는 모습과 겹친다. 선언은 허구일 수 있으나 구독료와 금리는 현실이다.</w:t>
      </w:r>
    </w:p>
    <w:p>
      <w:pPr>
        <w:spacing w:before="0" w:after="120"/>
      </w:pPr>
      <w:r>
        <w:rPr>
          <w:rFonts w:ascii="Times New Roman" w:hAnsi="Times New Roman" w:eastAsia="Malgun Gothic"/>
          <w:b/>
          <w:i w:val="0"/>
          <w:sz w:val="22"/>
        </w:rPr>
        <w:t>안토니오 마차도</w:t>
      </w:r>
      <w:r>
        <w:rPr>
          <w:rFonts w:ascii="Times New Roman" w:hAnsi="Times New Roman" w:eastAsia="Malgun Gothic"/>
          <w:b w:val="0"/>
          <w:i w:val="0"/>
          <w:sz w:val="22"/>
        </w:rPr>
        <w:t xml:space="preserve"> — «Españolito que vienes al mundo, / te guarde Dios. / Una de las dos Españas / ha de helarte el corazón.» 한국어 해설: "세상에 오는 어린 스페인인이여, 신이 너를 지키시길. 두 개의 스페인 중 하나가 네 심장을 얼게 하리라." 두 쪽으로 갈라진 공동체에서 약사 암파로가 '둘 다에게 값을 치르는' 장면이 이 시의 가정판이다.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 las paga cuando pueda.»</w:t>
      </w:r>
      <w:r>
        <w:rPr>
          <w:rFonts w:ascii="Times New Roman" w:hAnsi="Times New Roman" w:eastAsia="Malgun Gothic"/>
          <w:b w:val="0"/>
          <w:i w:val="0"/>
          <w:sz w:val="22"/>
        </w:rPr>
        <w:t xml:space="preserve"> — 한국어 해설: "형편될 때 갚으세요." cuando + 접속법 현재(불특정 미래). 장면 1.</w:t>
      </w:r>
    </w:p>
    <w:p>
      <w:pPr>
        <w:spacing w:before="0" w:after="120"/>
      </w:pPr>
      <w:r>
        <w:rPr>
          <w:rFonts w:ascii="Times New Roman" w:hAnsi="Times New Roman" w:eastAsia="Malgun Gothic"/>
          <w:b/>
          <w:i w:val="0"/>
          <w:sz w:val="22"/>
        </w:rPr>
        <w:t>«Treinta años que le fío.»</w:t>
      </w:r>
      <w:r>
        <w:rPr>
          <w:rFonts w:ascii="Times New Roman" w:hAnsi="Times New Roman" w:eastAsia="Malgun Gothic"/>
          <w:b w:val="0"/>
          <w:i w:val="0"/>
          <w:sz w:val="22"/>
        </w:rPr>
        <w:t xml:space="preserve"> — 한국어 해설: "30년째 외상을 드려 왔다." fiar = 외상으로 주다, 믿다. 장면 1.</w:t>
      </w:r>
    </w:p>
    <w:p>
      <w:pPr>
        <w:spacing w:before="0" w:after="120"/>
      </w:pPr>
      <w:r>
        <w:rPr>
          <w:rFonts w:ascii="Times New Roman" w:hAnsi="Times New Roman" w:eastAsia="Malgun Gothic"/>
          <w:b/>
          <w:i w:val="0"/>
          <w:sz w:val="22"/>
        </w:rPr>
        <w:t>«Ni sí ni no. Y me están cobrando los dos.»</w:t>
      </w:r>
      <w:r>
        <w:rPr>
          <w:rFonts w:ascii="Times New Roman" w:hAnsi="Times New Roman" w:eastAsia="Malgun Gothic"/>
          <w:b w:val="0"/>
          <w:i w:val="0"/>
          <w:sz w:val="22"/>
        </w:rPr>
        <w:t xml:space="preserve"> — 한국어 해설: "찬성도 반대도 안 했는데 둘 다에게서 청구서를 받고 있다." 장면 1. cobrar a = ~에게 청구하다.</w:t>
      </w:r>
    </w:p>
    <w:p>
      <w:pPr>
        <w:spacing w:before="0" w:after="120"/>
      </w:pPr>
      <w:r>
        <w:rPr>
          <w:rFonts w:ascii="Times New Roman" w:hAnsi="Times New Roman" w:eastAsia="Malgun Gothic"/>
          <w:b/>
          <w:i w:val="0"/>
          <w:sz w:val="22"/>
        </w:rPr>
        <w:t>«Es una cuenta.»</w:t>
      </w:r>
      <w:r>
        <w:rPr>
          <w:rFonts w:ascii="Times New Roman" w:hAnsi="Times New Roman" w:eastAsia="Malgun Gothic"/>
          <w:b w:val="0"/>
          <w:i w:val="0"/>
          <w:sz w:val="22"/>
        </w:rPr>
        <w:t xml:space="preserve"> — 한국어 해설: "그냥 계산이다." 메르세데스의 반박. 장면 2.</w:t>
      </w:r>
    </w:p>
    <w:p>
      <w:pPr>
        <w:spacing w:before="0" w:after="120"/>
      </w:pPr>
      <w:r>
        <w:rPr>
          <w:rFonts w:ascii="Times New Roman" w:hAnsi="Times New Roman" w:eastAsia="Malgun Gothic"/>
          <w:b/>
          <w:i w:val="0"/>
          <w:sz w:val="22"/>
        </w:rPr>
        <w:t>«Aunque ya es tarde. Aunque tarde.»</w:t>
      </w:r>
      <w:r>
        <w:rPr>
          <w:rFonts w:ascii="Times New Roman" w:hAnsi="Times New Roman" w:eastAsia="Malgun Gothic"/>
          <w:b w:val="0"/>
          <w:i w:val="0"/>
          <w:sz w:val="22"/>
        </w:rPr>
        <w:t xml:space="preserve"> — 한국어 해설: "이미 늦었더라도. 늦더라도." 시리즈의 주제문이 협상의 말로 쓰인다. 장면 2.</w:t>
      </w:r>
    </w:p>
    <w:p>
      <w:pPr>
        <w:spacing w:before="0" w:after="120"/>
      </w:pPr>
      <w:r>
        <w:rPr>
          <w:rFonts w:ascii="Times New Roman" w:hAnsi="Times New Roman" w:eastAsia="Malgun Gothic"/>
          <w:b/>
          <w:i w:val="0"/>
          <w:sz w:val="22"/>
        </w:rPr>
        <w:t>«A negociar de pie.»</w:t>
      </w:r>
      <w:r>
        <w:rPr>
          <w:rFonts w:ascii="Times New Roman" w:hAnsi="Times New Roman" w:eastAsia="Malgun Gothic"/>
          <w:b w:val="0"/>
          <w:i w:val="0"/>
          <w:sz w:val="22"/>
        </w:rPr>
        <w:t xml:space="preserve"> — 한국어 해설: "서서 협상한다." 'de rodillas(무릎 꿇고)'와 대비. 장면 2.</w:t>
      </w:r>
    </w:p>
    <w:p>
      <w:pPr>
        <w:spacing w:before="0" w:after="120"/>
      </w:pPr>
      <w:r>
        <w:rPr>
          <w:rFonts w:ascii="Times New Roman" w:hAnsi="Times New Roman" w:eastAsia="Malgun Gothic"/>
          <w:b/>
          <w:i w:val="0"/>
          <w:sz w:val="22"/>
        </w:rPr>
        <w:t>«No cambia el derecho.»</w:t>
      </w:r>
      <w:r>
        <w:rPr>
          <w:rFonts w:ascii="Times New Roman" w:hAnsi="Times New Roman" w:eastAsia="Malgun Gothic"/>
          <w:b w:val="0"/>
          <w:i w:val="0"/>
          <w:sz w:val="22"/>
        </w:rPr>
        <w:t xml:space="preserve"> — 한국어 해설: "법은 바뀌지 않는다." cambiar = 바꾸다. 유럽 위원의 단호하지만 인간적인 거절. 장면 3.</w:t>
      </w:r>
    </w:p>
    <w:p>
      <w:pPr>
        <w:spacing w:before="0" w:after="120"/>
      </w:pPr>
      <w:r>
        <w:rPr>
          <w:rFonts w:ascii="Times New Roman" w:hAnsi="Times New Roman" w:eastAsia="Malgun Gothic"/>
          <w:b/>
          <w:i w:val="0"/>
          <w:sz w:val="22"/>
        </w:rPr>
        <w:t>«Prefiero dejar la silla vacía.»</w:t>
      </w:r>
      <w:r>
        <w:rPr>
          <w:rFonts w:ascii="Times New Roman" w:hAnsi="Times New Roman" w:eastAsia="Malgun Gothic"/>
          <w:b w:val="0"/>
          <w:i w:val="0"/>
          <w:sz w:val="22"/>
        </w:rPr>
        <w:t xml:space="preserve"> — 한국어 해설: "차라리 의자를 비워 두겠다." preferir + 부정사. 국방장관의 사임 선언. 장면 4.</w:t>
      </w:r>
    </w:p>
    <w:p>
      <w:pPr>
        <w:spacing w:before="0" w:after="120"/>
      </w:pPr>
      <w:r>
        <w:rPr>
          <w:rFonts w:ascii="Times New Roman" w:hAnsi="Times New Roman" w:eastAsia="Malgun Gothic"/>
          <w:b/>
          <w:i w:val="0"/>
          <w:sz w:val="22"/>
        </w:rPr>
        <w:t>«Es lo que cuesta ser vecina.»</w:t>
      </w:r>
      <w:r>
        <w:rPr>
          <w:rFonts w:ascii="Times New Roman" w:hAnsi="Times New Roman" w:eastAsia="Malgun Gothic"/>
          <w:b w:val="0"/>
          <w:i w:val="0"/>
          <w:sz w:val="22"/>
        </w:rPr>
        <w:t xml:space="preserve"> — 한국어 해설: "그게 이웃이 되는 데 드는 값이다." costar ser ~. 아암파로. 장면 5.</w:t>
      </w:r>
    </w:p>
    <w:p>
      <w:pPr>
        <w:spacing w:before="0" w:after="120"/>
      </w:pPr>
      <w:r>
        <w:rPr>
          <w:rFonts w:ascii="Times New Roman" w:hAnsi="Times New Roman" w:eastAsia="Malgun Gothic"/>
          <w:b/>
          <w:i w:val="0"/>
          <w:sz w:val="22"/>
        </w:rPr>
        <w:t>«No con un estruendo. Con un recibo.»</w:t>
      </w:r>
      <w:r>
        <w:rPr>
          <w:rFonts w:ascii="Times New Roman" w:hAnsi="Times New Roman" w:eastAsia="Malgun Gothic"/>
          <w:b w:val="0"/>
          <w:i w:val="0"/>
          <w:sz w:val="22"/>
        </w:rPr>
        <w:t xml:space="preserve"> — 한국어 해설: "굉음이 아니라 영수증으로." 칸델라의 결론. 장면 6.</w:t>
      </w:r>
    </w:p>
    <w:p>
      <w:pPr>
        <w:spacing w:before="240" w:after="110"/>
      </w:pPr>
      <w:r>
        <w:rPr>
          <w:rFonts w:ascii="Times New Roman" w:hAnsi="Times New Roman" w:eastAsia="Malgun Gothic"/>
          <w:b w:val="0"/>
          <w:i/>
          <w:color w:val="555555"/>
          <w:sz w:val="22"/>
        </w:rPr>
        <w:t>[5화 끝 — 다음 화 예고: 「직접 통치의 유혹」, 2021년 2월. 몽클로아의 비공개 회의 — 마누가 먼저 커피를 내고, 한쪽에서는 '자치 정지'를, 다른 쪽에서는 '대화'를 요구한다. 칸델라는 이레네를 통해 훌리안이 남긴 한 줄을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