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2화 「광장의 목소리」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acampada</w:t>
            </w:r>
          </w:p>
        </w:tc>
        <w:tc>
          <w:tcPr>
            <w:tcW w:type="dxa" w:w="2160"/>
          </w:tcPr>
          <w:p>
            <w:r>
              <w:rPr>
                <w:rFonts w:ascii="Times New Roman" w:hAnsi="Times New Roman" w:eastAsia="Malgun Gothic"/>
                <w:b w:val="0"/>
                <w:i w:val="0"/>
                <w:sz w:val="20"/>
              </w:rPr>
              <w:t>명 f. · pl. acampadas</w:t>
            </w:r>
          </w:p>
        </w:tc>
        <w:tc>
          <w:tcPr>
            <w:tcW w:type="dxa" w:w="2160"/>
          </w:tcPr>
          <w:p>
            <w:r>
              <w:rPr>
                <w:rFonts w:ascii="Times New Roman" w:hAnsi="Times New Roman" w:eastAsia="Malgun Gothic"/>
                <w:b w:val="0"/>
                <w:i w:val="0"/>
                <w:sz w:val="20"/>
              </w:rPr>
              <w:t>야영, (광장의) 농성 캠프</w:t>
            </w:r>
          </w:p>
        </w:tc>
        <w:tc>
          <w:tcPr>
            <w:tcW w:type="dxa" w:w="2160"/>
          </w:tcPr>
          <w:p>
            <w:r>
              <w:rPr>
                <w:rFonts w:ascii="Times New Roman" w:hAnsi="Times New Roman" w:eastAsia="Malgun Gothic"/>
                <w:b w:val="0"/>
                <w:i w:val="0"/>
                <w:sz w:val="20"/>
              </w:rPr>
              <w:t>«Es una acampada. Desde el domingo.»</w:t>
            </w:r>
          </w:p>
        </w:tc>
      </w:tr>
      <w:tr>
        <w:tc>
          <w:tcPr>
            <w:tcW w:type="dxa" w:w="2160"/>
          </w:tcPr>
          <w:p>
            <w:r>
              <w:rPr>
                <w:rFonts w:ascii="Times New Roman" w:hAnsi="Times New Roman" w:eastAsia="Malgun Gothic"/>
                <w:b/>
                <w:i w:val="0"/>
                <w:sz w:val="20"/>
              </w:rPr>
              <w:t>esterilla</w:t>
            </w:r>
          </w:p>
        </w:tc>
        <w:tc>
          <w:tcPr>
            <w:tcW w:type="dxa" w:w="2160"/>
          </w:tcPr>
          <w:p>
            <w:r>
              <w:rPr>
                <w:rFonts w:ascii="Times New Roman" w:hAnsi="Times New Roman" w:eastAsia="Malgun Gothic"/>
                <w:b w:val="0"/>
                <w:i w:val="0"/>
                <w:sz w:val="20"/>
              </w:rPr>
              <w:t>명 f. · pl. esterillas</w:t>
            </w:r>
          </w:p>
        </w:tc>
        <w:tc>
          <w:tcPr>
            <w:tcW w:type="dxa" w:w="2160"/>
          </w:tcPr>
          <w:p>
            <w:r>
              <w:rPr>
                <w:rFonts w:ascii="Times New Roman" w:hAnsi="Times New Roman" w:eastAsia="Malgun Gothic"/>
                <w:b w:val="0"/>
                <w:i w:val="0"/>
                <w:sz w:val="20"/>
              </w:rPr>
              <w:t>(얇은) 돗자리, 매트</w:t>
            </w:r>
          </w:p>
        </w:tc>
        <w:tc>
          <w:tcPr>
            <w:tcW w:type="dxa" w:w="2160"/>
          </w:tcPr>
          <w:p>
            <w:r>
              <w:rPr>
                <w:rFonts w:ascii="Times New Roman" w:hAnsi="Times New Roman" w:eastAsia="Malgun Gothic"/>
                <w:b w:val="0"/>
                <w:i w:val="0"/>
                <w:sz w:val="20"/>
              </w:rPr>
              <w:t>«He estado tumbada en una esterilla»</w:t>
            </w:r>
          </w:p>
        </w:tc>
      </w:tr>
      <w:tr>
        <w:tc>
          <w:tcPr>
            <w:tcW w:type="dxa" w:w="2160"/>
          </w:tcPr>
          <w:p>
            <w:r>
              <w:rPr>
                <w:rFonts w:ascii="Times New Roman" w:hAnsi="Times New Roman" w:eastAsia="Malgun Gothic"/>
                <w:b/>
                <w:i w:val="0"/>
                <w:sz w:val="20"/>
              </w:rPr>
              <w:t>criatura</w:t>
            </w:r>
          </w:p>
        </w:tc>
        <w:tc>
          <w:tcPr>
            <w:tcW w:type="dxa" w:w="2160"/>
          </w:tcPr>
          <w:p>
            <w:r>
              <w:rPr>
                <w:rFonts w:ascii="Times New Roman" w:hAnsi="Times New Roman" w:eastAsia="Malgun Gothic"/>
                <w:b w:val="0"/>
                <w:i w:val="0"/>
                <w:sz w:val="20"/>
              </w:rPr>
              <w:t>명 f. · pl. criaturas (남자아이에게도 여성형)</w:t>
            </w:r>
          </w:p>
        </w:tc>
        <w:tc>
          <w:tcPr>
            <w:tcW w:type="dxa" w:w="2160"/>
          </w:tcPr>
          <w:p>
            <w:r>
              <w:rPr>
                <w:rFonts w:ascii="Times New Roman" w:hAnsi="Times New Roman" w:eastAsia="Malgun Gothic"/>
                <w:b w:val="0"/>
                <w:i w:val="0"/>
                <w:sz w:val="20"/>
              </w:rPr>
              <w:t>아이, 얘(애칭)</w:t>
            </w:r>
          </w:p>
        </w:tc>
        <w:tc>
          <w:tcPr>
            <w:tcW w:type="dxa" w:w="2160"/>
          </w:tcPr>
          <w:p>
            <w:r>
              <w:rPr>
                <w:rFonts w:ascii="Times New Roman" w:hAnsi="Times New Roman" w:eastAsia="Malgun Gothic"/>
                <w:b w:val="0"/>
                <w:i w:val="0"/>
                <w:sz w:val="20"/>
              </w:rPr>
              <w:t>«¿Tú de dónde vienes con esa cara, criatura?»</w:t>
            </w:r>
          </w:p>
        </w:tc>
      </w:tr>
      <w:tr>
        <w:tc>
          <w:tcPr>
            <w:tcW w:type="dxa" w:w="2160"/>
          </w:tcPr>
          <w:p>
            <w:r>
              <w:rPr>
                <w:rFonts w:ascii="Times New Roman" w:hAnsi="Times New Roman" w:eastAsia="Malgun Gothic"/>
                <w:b/>
                <w:i w:val="0"/>
                <w:sz w:val="20"/>
              </w:rPr>
              <w:t>lona</w:t>
            </w:r>
          </w:p>
        </w:tc>
        <w:tc>
          <w:tcPr>
            <w:tcW w:type="dxa" w:w="2160"/>
          </w:tcPr>
          <w:p>
            <w:r>
              <w:rPr>
                <w:rFonts w:ascii="Times New Roman" w:hAnsi="Times New Roman" w:eastAsia="Malgun Gothic"/>
                <w:b w:val="0"/>
                <w:i w:val="0"/>
                <w:sz w:val="20"/>
              </w:rPr>
              <w:t>명 f. · pl. lonas</w:t>
            </w:r>
          </w:p>
        </w:tc>
        <w:tc>
          <w:tcPr>
            <w:tcW w:type="dxa" w:w="2160"/>
          </w:tcPr>
          <w:p>
            <w:r>
              <w:rPr>
                <w:rFonts w:ascii="Times New Roman" w:hAnsi="Times New Roman" w:eastAsia="Malgun Gothic"/>
                <w:b w:val="0"/>
                <w:i w:val="0"/>
                <w:sz w:val="20"/>
              </w:rPr>
              <w:t>방수천, 천막용 두꺼운 천</w:t>
            </w:r>
          </w:p>
        </w:tc>
        <w:tc>
          <w:tcPr>
            <w:tcW w:type="dxa" w:w="2160"/>
          </w:tcPr>
          <w:p>
            <w:r>
              <w:rPr>
                <w:rFonts w:ascii="Times New Roman" w:hAnsi="Times New Roman" w:eastAsia="Malgun Gothic"/>
                <w:b w:val="0"/>
                <w:i w:val="0"/>
                <w:sz w:val="20"/>
              </w:rPr>
              <w:t>«una mesa plegable con una lona azul encima»</w:t>
            </w:r>
          </w:p>
        </w:tc>
      </w:tr>
      <w:tr>
        <w:tc>
          <w:tcPr>
            <w:tcW w:type="dxa" w:w="2160"/>
          </w:tcPr>
          <w:p>
            <w:r>
              <w:rPr>
                <w:rFonts w:ascii="Times New Roman" w:hAnsi="Times New Roman" w:eastAsia="Malgun Gothic"/>
                <w:b/>
                <w:i w:val="0"/>
                <w:sz w:val="20"/>
              </w:rPr>
              <w:t>plegable</w:t>
            </w:r>
          </w:p>
        </w:tc>
        <w:tc>
          <w:tcPr>
            <w:tcW w:type="dxa" w:w="2160"/>
          </w:tcPr>
          <w:p>
            <w:r>
              <w:rPr>
                <w:rFonts w:ascii="Times New Roman" w:hAnsi="Times New Roman" w:eastAsia="Malgun Gothic"/>
                <w:b w:val="0"/>
                <w:i w:val="0"/>
                <w:sz w:val="20"/>
              </w:rPr>
              <w:t>형 m./f. 동형 · pl. plegables</w:t>
            </w:r>
          </w:p>
        </w:tc>
        <w:tc>
          <w:tcPr>
            <w:tcW w:type="dxa" w:w="2160"/>
          </w:tcPr>
          <w:p>
            <w:r>
              <w:rPr>
                <w:rFonts w:ascii="Times New Roman" w:hAnsi="Times New Roman" w:eastAsia="Malgun Gothic"/>
                <w:b w:val="0"/>
                <w:i w:val="0"/>
                <w:sz w:val="20"/>
              </w:rPr>
              <w:t>접이식의</w:t>
            </w:r>
          </w:p>
        </w:tc>
        <w:tc>
          <w:tcPr>
            <w:tcW w:type="dxa" w:w="2160"/>
          </w:tcPr>
          <w:p>
            <w:r>
              <w:rPr>
                <w:rFonts w:ascii="Times New Roman" w:hAnsi="Times New Roman" w:eastAsia="Malgun Gothic"/>
                <w:b w:val="0"/>
                <w:i w:val="0"/>
                <w:sz w:val="20"/>
              </w:rPr>
              <w:t>«una mesa plegable»</w:t>
            </w:r>
          </w:p>
        </w:tc>
      </w:tr>
      <w:tr>
        <w:tc>
          <w:tcPr>
            <w:tcW w:type="dxa" w:w="2160"/>
          </w:tcPr>
          <w:p>
            <w:r>
              <w:rPr>
                <w:rFonts w:ascii="Times New Roman" w:hAnsi="Times New Roman" w:eastAsia="Malgun Gothic"/>
                <w:b/>
                <w:i w:val="0"/>
                <w:sz w:val="20"/>
              </w:rPr>
              <w:t>termo</w:t>
            </w:r>
          </w:p>
        </w:tc>
        <w:tc>
          <w:tcPr>
            <w:tcW w:type="dxa" w:w="2160"/>
          </w:tcPr>
          <w:p>
            <w:r>
              <w:rPr>
                <w:rFonts w:ascii="Times New Roman" w:hAnsi="Times New Roman" w:eastAsia="Malgun Gothic"/>
                <w:b w:val="0"/>
                <w:i w:val="0"/>
                <w:sz w:val="20"/>
              </w:rPr>
              <w:t>명 m. · pl. termos</w:t>
            </w:r>
          </w:p>
        </w:tc>
        <w:tc>
          <w:tcPr>
            <w:tcW w:type="dxa" w:w="2160"/>
          </w:tcPr>
          <w:p>
            <w:r>
              <w:rPr>
                <w:rFonts w:ascii="Times New Roman" w:hAnsi="Times New Roman" w:eastAsia="Malgun Gothic"/>
                <w:b w:val="0"/>
                <w:i w:val="0"/>
                <w:sz w:val="20"/>
              </w:rPr>
              <w:t>보온병</w:t>
            </w:r>
          </w:p>
        </w:tc>
        <w:tc>
          <w:tcPr>
            <w:tcW w:type="dxa" w:w="2160"/>
          </w:tcPr>
          <w:p>
            <w:r>
              <w:rPr>
                <w:rFonts w:ascii="Times New Roman" w:hAnsi="Times New Roman" w:eastAsia="Malgun Gothic"/>
                <w:b w:val="0"/>
                <w:i w:val="0"/>
                <w:sz w:val="20"/>
              </w:rPr>
              <w:t>«con un termo grande de acero bajo el brazo»</w:t>
            </w:r>
          </w:p>
        </w:tc>
      </w:tr>
      <w:tr>
        <w:tc>
          <w:tcPr>
            <w:tcW w:type="dxa" w:w="2160"/>
          </w:tcPr>
          <w:p>
            <w:r>
              <w:rPr>
                <w:rFonts w:ascii="Times New Roman" w:hAnsi="Times New Roman" w:eastAsia="Malgun Gothic"/>
                <w:b/>
                <w:i w:val="0"/>
                <w:sz w:val="20"/>
              </w:rPr>
              <w:t>enlace sindical</w:t>
            </w:r>
          </w:p>
        </w:tc>
        <w:tc>
          <w:tcPr>
            <w:tcW w:type="dxa" w:w="2160"/>
          </w:tcPr>
          <w:p>
            <w:r>
              <w:rPr>
                <w:rFonts w:ascii="Times New Roman" w:hAnsi="Times New Roman" w:eastAsia="Malgun Gothic"/>
                <w:b w:val="0"/>
                <w:i w:val="0"/>
                <w:sz w:val="20"/>
              </w:rPr>
              <w:t>명 m. (여성도 la enlace) · pl. enlaces sindicales</w:t>
            </w:r>
          </w:p>
        </w:tc>
        <w:tc>
          <w:tcPr>
            <w:tcW w:type="dxa" w:w="2160"/>
          </w:tcPr>
          <w:p>
            <w:r>
              <w:rPr>
                <w:rFonts w:ascii="Times New Roman" w:hAnsi="Times New Roman" w:eastAsia="Malgun Gothic"/>
                <w:b w:val="0"/>
                <w:i w:val="0"/>
                <w:sz w:val="20"/>
              </w:rPr>
              <w:t>(작업장) 노조 대의원·연락 대표</w:t>
            </w:r>
          </w:p>
        </w:tc>
        <w:tc>
          <w:tcPr>
            <w:tcW w:type="dxa" w:w="2160"/>
          </w:tcPr>
          <w:p>
            <w:r>
              <w:rPr>
                <w:rFonts w:ascii="Times New Roman" w:hAnsi="Times New Roman" w:eastAsia="Malgun Gothic"/>
                <w:b w:val="0"/>
                <w:i w:val="0"/>
                <w:sz w:val="20"/>
              </w:rPr>
              <w:t>«Fui enlace sindical en el pozo Santa Bárbara treinta y un años.»</w:t>
            </w:r>
          </w:p>
        </w:tc>
      </w:tr>
      <w:tr>
        <w:tc>
          <w:tcPr>
            <w:tcW w:type="dxa" w:w="2160"/>
          </w:tcPr>
          <w:p>
            <w:r>
              <w:rPr>
                <w:rFonts w:ascii="Times New Roman" w:hAnsi="Times New Roman" w:eastAsia="Malgun Gothic"/>
                <w:b/>
                <w:i w:val="0"/>
                <w:sz w:val="20"/>
              </w:rPr>
              <w:t>pozo</w:t>
            </w:r>
          </w:p>
        </w:tc>
        <w:tc>
          <w:tcPr>
            <w:tcW w:type="dxa" w:w="2160"/>
          </w:tcPr>
          <w:p>
            <w:r>
              <w:rPr>
                <w:rFonts w:ascii="Times New Roman" w:hAnsi="Times New Roman" w:eastAsia="Malgun Gothic"/>
                <w:b w:val="0"/>
                <w:i w:val="0"/>
                <w:sz w:val="20"/>
              </w:rPr>
              <w:t>명 m. · pl. pozos</w:t>
            </w:r>
          </w:p>
        </w:tc>
        <w:tc>
          <w:tcPr>
            <w:tcW w:type="dxa" w:w="2160"/>
          </w:tcPr>
          <w:p>
            <w:r>
              <w:rPr>
                <w:rFonts w:ascii="Times New Roman" w:hAnsi="Times New Roman" w:eastAsia="Malgun Gothic"/>
                <w:b w:val="0"/>
                <w:i w:val="0"/>
                <w:sz w:val="20"/>
              </w:rPr>
              <w:t>(광산의) 수직갱, 갱; 우물</w:t>
            </w:r>
          </w:p>
        </w:tc>
        <w:tc>
          <w:tcPr>
            <w:tcW w:type="dxa" w:w="2160"/>
          </w:tcPr>
          <w:p>
            <w:r>
              <w:rPr>
                <w:rFonts w:ascii="Times New Roman" w:hAnsi="Times New Roman" w:eastAsia="Malgun Gothic"/>
                <w:b w:val="0"/>
                <w:i w:val="0"/>
                <w:sz w:val="20"/>
              </w:rPr>
              <w:t>«Sesenta y cinco años, treinta y uno de pozo.»</w:t>
            </w:r>
          </w:p>
        </w:tc>
      </w:tr>
      <w:tr>
        <w:tc>
          <w:tcPr>
            <w:tcW w:type="dxa" w:w="2160"/>
          </w:tcPr>
          <w:p>
            <w:r>
              <w:rPr>
                <w:rFonts w:ascii="Times New Roman" w:hAnsi="Times New Roman" w:eastAsia="Malgun Gothic"/>
                <w:b/>
                <w:i w:val="0"/>
                <w:sz w:val="20"/>
              </w:rPr>
              <w:t>bocamina</w:t>
            </w:r>
          </w:p>
        </w:tc>
        <w:tc>
          <w:tcPr>
            <w:tcW w:type="dxa" w:w="2160"/>
          </w:tcPr>
          <w:p>
            <w:r>
              <w:rPr>
                <w:rFonts w:ascii="Times New Roman" w:hAnsi="Times New Roman" w:eastAsia="Malgun Gothic"/>
                <w:b w:val="0"/>
                <w:i w:val="0"/>
                <w:sz w:val="20"/>
              </w:rPr>
              <w:t>명 f. · pl. bocaminas</w:t>
            </w:r>
          </w:p>
        </w:tc>
        <w:tc>
          <w:tcPr>
            <w:tcW w:type="dxa" w:w="2160"/>
          </w:tcPr>
          <w:p>
            <w:r>
              <w:rPr>
                <w:rFonts w:ascii="Times New Roman" w:hAnsi="Times New Roman" w:eastAsia="Malgun Gothic"/>
                <w:b w:val="0"/>
                <w:i w:val="0"/>
                <w:sz w:val="20"/>
              </w:rPr>
              <w:t>갱 입구</w:t>
            </w:r>
          </w:p>
        </w:tc>
        <w:tc>
          <w:tcPr>
            <w:tcW w:type="dxa" w:w="2160"/>
          </w:tcPr>
          <w:p>
            <w:r>
              <w:rPr>
                <w:rFonts w:ascii="Times New Roman" w:hAnsi="Times New Roman" w:eastAsia="Malgun Gothic"/>
                <w:b w:val="0"/>
                <w:i w:val="0"/>
                <w:sz w:val="20"/>
              </w:rPr>
              <w:t>«Nos pasamos tres noches en la bocamina»</w:t>
            </w:r>
          </w:p>
        </w:tc>
      </w:tr>
      <w:tr>
        <w:tc>
          <w:tcPr>
            <w:tcW w:type="dxa" w:w="2160"/>
          </w:tcPr>
          <w:p>
            <w:r>
              <w:rPr>
                <w:rFonts w:ascii="Times New Roman" w:hAnsi="Times New Roman" w:eastAsia="Malgun Gothic"/>
                <w:b/>
                <w:i w:val="0"/>
                <w:sz w:val="20"/>
              </w:rPr>
              <w:t>jubilado</w:t>
            </w:r>
          </w:p>
        </w:tc>
        <w:tc>
          <w:tcPr>
            <w:tcW w:type="dxa" w:w="2160"/>
          </w:tcPr>
          <w:p>
            <w:r>
              <w:rPr>
                <w:rFonts w:ascii="Times New Roman" w:hAnsi="Times New Roman" w:eastAsia="Malgun Gothic"/>
                <w:b w:val="0"/>
                <w:i w:val="0"/>
                <w:sz w:val="20"/>
              </w:rPr>
              <w:t>명·형 m. · f. jubilada · pl. jubilados (jubilar의 과거분사)</w:t>
            </w:r>
          </w:p>
        </w:tc>
        <w:tc>
          <w:tcPr>
            <w:tcW w:type="dxa" w:w="2160"/>
          </w:tcPr>
          <w:p>
            <w:r>
              <w:rPr>
                <w:rFonts w:ascii="Times New Roman" w:hAnsi="Times New Roman" w:eastAsia="Malgun Gothic"/>
                <w:b w:val="0"/>
                <w:i w:val="0"/>
                <w:sz w:val="20"/>
              </w:rPr>
              <w:t>은퇴자, 연금 생활자</w:t>
            </w:r>
          </w:p>
        </w:tc>
        <w:tc>
          <w:tcPr>
            <w:tcW w:type="dxa" w:w="2160"/>
          </w:tcPr>
          <w:p>
            <w:r>
              <w:rPr>
                <w:rFonts w:ascii="Times New Roman" w:hAnsi="Times New Roman" w:eastAsia="Malgun Gothic"/>
                <w:b w:val="0"/>
                <w:i w:val="0"/>
                <w:sz w:val="20"/>
              </w:rPr>
              <w:t>«He venido con treinta y dos jubilados de la cuenca»</w:t>
            </w:r>
          </w:p>
        </w:tc>
      </w:tr>
      <w:tr>
        <w:tc>
          <w:tcPr>
            <w:tcW w:type="dxa" w:w="2160"/>
          </w:tcPr>
          <w:p>
            <w:r>
              <w:rPr>
                <w:rFonts w:ascii="Times New Roman" w:hAnsi="Times New Roman" w:eastAsia="Malgun Gothic"/>
                <w:b/>
                <w:i w:val="0"/>
                <w:sz w:val="20"/>
              </w:rPr>
              <w:t>pancarta</w:t>
            </w:r>
          </w:p>
        </w:tc>
        <w:tc>
          <w:tcPr>
            <w:tcW w:type="dxa" w:w="2160"/>
          </w:tcPr>
          <w:p>
            <w:r>
              <w:rPr>
                <w:rFonts w:ascii="Times New Roman" w:hAnsi="Times New Roman" w:eastAsia="Malgun Gothic"/>
                <w:b w:val="0"/>
                <w:i w:val="0"/>
                <w:sz w:val="20"/>
              </w:rPr>
              <w:t>명 f. · pl. pancartas</w:t>
            </w:r>
          </w:p>
        </w:tc>
        <w:tc>
          <w:tcPr>
            <w:tcW w:type="dxa" w:w="2160"/>
          </w:tcPr>
          <w:p>
            <w:r>
              <w:rPr>
                <w:rFonts w:ascii="Times New Roman" w:hAnsi="Times New Roman" w:eastAsia="Malgun Gothic"/>
                <w:b w:val="0"/>
                <w:i w:val="0"/>
                <w:sz w:val="20"/>
              </w:rPr>
              <w:t>피켓, 플래카드</w:t>
            </w:r>
          </w:p>
        </w:tc>
        <w:tc>
          <w:tcPr>
            <w:tcW w:type="dxa" w:w="2160"/>
          </w:tcPr>
          <w:p>
            <w:r>
              <w:rPr>
                <w:rFonts w:ascii="Times New Roman" w:hAnsi="Times New Roman" w:eastAsia="Malgun Gothic"/>
                <w:b w:val="0"/>
                <w:i w:val="0"/>
                <w:sz w:val="20"/>
              </w:rPr>
              <w:t>«chavales con pancartas de cartón»</w:t>
            </w:r>
          </w:p>
        </w:tc>
      </w:tr>
      <w:tr>
        <w:tc>
          <w:tcPr>
            <w:tcW w:type="dxa" w:w="2160"/>
          </w:tcPr>
          <w:p>
            <w:r>
              <w:rPr>
                <w:rFonts w:ascii="Times New Roman" w:hAnsi="Times New Roman" w:eastAsia="Malgun Gothic"/>
                <w:b/>
                <w:i w:val="0"/>
                <w:sz w:val="20"/>
              </w:rPr>
              <w:t>tarima</w:t>
            </w:r>
          </w:p>
        </w:tc>
        <w:tc>
          <w:tcPr>
            <w:tcW w:type="dxa" w:w="2160"/>
          </w:tcPr>
          <w:p>
            <w:r>
              <w:rPr>
                <w:rFonts w:ascii="Times New Roman" w:hAnsi="Times New Roman" w:eastAsia="Malgun Gothic"/>
                <w:b w:val="0"/>
                <w:i w:val="0"/>
                <w:sz w:val="20"/>
              </w:rPr>
              <w:t>명 f. · pl. tarimas</w:t>
            </w:r>
          </w:p>
        </w:tc>
        <w:tc>
          <w:tcPr>
            <w:tcW w:type="dxa" w:w="2160"/>
          </w:tcPr>
          <w:p>
            <w:r>
              <w:rPr>
                <w:rFonts w:ascii="Times New Roman" w:hAnsi="Times New Roman" w:eastAsia="Malgun Gothic"/>
                <w:b w:val="0"/>
                <w:i w:val="0"/>
                <w:sz w:val="20"/>
              </w:rPr>
              <w:t>(바닥을 높인) 단, 연단</w:t>
            </w:r>
          </w:p>
        </w:tc>
        <w:tc>
          <w:tcPr>
            <w:tcW w:type="dxa" w:w="2160"/>
          </w:tcPr>
          <w:p>
            <w:r>
              <w:rPr>
                <w:rFonts w:ascii="Times New Roman" w:hAnsi="Times New Roman" w:eastAsia="Malgun Gothic"/>
                <w:b w:val="0"/>
                <w:i w:val="0"/>
                <w:sz w:val="20"/>
              </w:rPr>
              <w:t>«una tarima de palés con un micrófono»</w:t>
            </w:r>
          </w:p>
        </w:tc>
      </w:tr>
      <w:tr>
        <w:tc>
          <w:tcPr>
            <w:tcW w:type="dxa" w:w="2160"/>
          </w:tcPr>
          <w:p>
            <w:r>
              <w:rPr>
                <w:rFonts w:ascii="Times New Roman" w:hAnsi="Times New Roman" w:eastAsia="Malgun Gothic"/>
                <w:b/>
                <w:i w:val="0"/>
                <w:sz w:val="20"/>
              </w:rPr>
              <w:t>trámite</w:t>
            </w:r>
          </w:p>
        </w:tc>
        <w:tc>
          <w:tcPr>
            <w:tcW w:type="dxa" w:w="2160"/>
          </w:tcPr>
          <w:p>
            <w:r>
              <w:rPr>
                <w:rFonts w:ascii="Times New Roman" w:hAnsi="Times New Roman" w:eastAsia="Malgun Gothic"/>
                <w:b w:val="0"/>
                <w:i w:val="0"/>
                <w:sz w:val="20"/>
              </w:rPr>
              <w:t>명 m. · pl. trámites</w:t>
            </w:r>
          </w:p>
        </w:tc>
        <w:tc>
          <w:tcPr>
            <w:tcW w:type="dxa" w:w="2160"/>
          </w:tcPr>
          <w:p>
            <w:r>
              <w:rPr>
                <w:rFonts w:ascii="Times New Roman" w:hAnsi="Times New Roman" w:eastAsia="Malgun Gothic"/>
                <w:b w:val="0"/>
                <w:i w:val="0"/>
                <w:sz w:val="20"/>
              </w:rPr>
              <w:t>수속, 형식적 절차</w:t>
            </w:r>
          </w:p>
        </w:tc>
        <w:tc>
          <w:tcPr>
            <w:tcW w:type="dxa" w:w="2160"/>
          </w:tcPr>
          <w:p>
            <w:r>
              <w:rPr>
                <w:rFonts w:ascii="Times New Roman" w:hAnsi="Times New Roman" w:eastAsia="Malgun Gothic"/>
                <w:b w:val="0"/>
                <w:i w:val="0"/>
                <w:sz w:val="20"/>
              </w:rPr>
              <w:t>«firme aquí, señora, es un trámite»</w:t>
            </w:r>
          </w:p>
        </w:tc>
      </w:tr>
      <w:tr>
        <w:tc>
          <w:tcPr>
            <w:tcW w:type="dxa" w:w="2160"/>
          </w:tcPr>
          <w:p>
            <w:r>
              <w:rPr>
                <w:rFonts w:ascii="Times New Roman" w:hAnsi="Times New Roman" w:eastAsia="Malgun Gothic"/>
                <w:b/>
                <w:i w:val="0"/>
                <w:sz w:val="20"/>
              </w:rPr>
              <w:t>lanzamiento</w:t>
            </w:r>
          </w:p>
        </w:tc>
        <w:tc>
          <w:tcPr>
            <w:tcW w:type="dxa" w:w="2160"/>
          </w:tcPr>
          <w:p>
            <w:r>
              <w:rPr>
                <w:rFonts w:ascii="Times New Roman" w:hAnsi="Times New Roman" w:eastAsia="Malgun Gothic"/>
                <w:b w:val="0"/>
                <w:i w:val="0"/>
                <w:sz w:val="20"/>
              </w:rPr>
              <w:t>명 m. · pl. lanzamientos</w:t>
            </w:r>
          </w:p>
        </w:tc>
        <w:tc>
          <w:tcPr>
            <w:tcW w:type="dxa" w:w="2160"/>
          </w:tcPr>
          <w:p>
            <w:r>
              <w:rPr>
                <w:rFonts w:ascii="Times New Roman" w:hAnsi="Times New Roman" w:eastAsia="Malgun Gothic"/>
                <w:b w:val="0"/>
                <w:i w:val="0"/>
                <w:sz w:val="20"/>
              </w:rPr>
              <w:t>(법률) 퇴거 집행; 일반적으로는 던지기·출시</w:t>
            </w:r>
          </w:p>
        </w:tc>
        <w:tc>
          <w:tcPr>
            <w:tcW w:type="dxa" w:w="2160"/>
          </w:tcPr>
          <w:p>
            <w:r>
              <w:rPr>
                <w:rFonts w:ascii="Times New Roman" w:hAnsi="Times New Roman" w:eastAsia="Malgun Gothic"/>
                <w:b w:val="0"/>
                <w:i w:val="0"/>
                <w:sz w:val="20"/>
              </w:rPr>
              <w:t>«¿Cuándo es el lanzamiento?»</w:t>
            </w:r>
          </w:p>
        </w:tc>
      </w:tr>
      <w:tr>
        <w:tc>
          <w:tcPr>
            <w:tcW w:type="dxa" w:w="2160"/>
          </w:tcPr>
          <w:p>
            <w:r>
              <w:rPr>
                <w:rFonts w:ascii="Times New Roman" w:hAnsi="Times New Roman" w:eastAsia="Malgun Gothic"/>
                <w:b/>
                <w:i w:val="0"/>
                <w:sz w:val="20"/>
              </w:rPr>
              <w:t>desalojar</w:t>
            </w:r>
          </w:p>
        </w:tc>
        <w:tc>
          <w:tcPr>
            <w:tcW w:type="dxa" w:w="2160"/>
          </w:tcPr>
          <w:p>
            <w:r>
              <w:rPr>
                <w:rFonts w:ascii="Times New Roman" w:hAnsi="Times New Roman" w:eastAsia="Malgun Gothic"/>
                <w:b w:val="0"/>
                <w:i w:val="0"/>
                <w:sz w:val="20"/>
              </w:rPr>
              <w:t>동 desalojar (규칙 -ar)</w:t>
            </w:r>
          </w:p>
        </w:tc>
        <w:tc>
          <w:tcPr>
            <w:tcW w:type="dxa" w:w="2160"/>
          </w:tcPr>
          <w:p>
            <w:r>
              <w:rPr>
                <w:rFonts w:ascii="Times New Roman" w:hAnsi="Times New Roman" w:eastAsia="Malgun Gothic"/>
                <w:b w:val="0"/>
                <w:i w:val="0"/>
                <w:sz w:val="20"/>
              </w:rPr>
              <w:t>(경찰이) 해산시키다, 비우게 하다</w:t>
            </w:r>
          </w:p>
        </w:tc>
        <w:tc>
          <w:tcPr>
            <w:tcW w:type="dxa" w:w="2160"/>
          </w:tcPr>
          <w:p>
            <w:r>
              <w:rPr>
                <w:rFonts w:ascii="Times New Roman" w:hAnsi="Times New Roman" w:eastAsia="Malgun Gothic"/>
                <w:b w:val="0"/>
                <w:i w:val="0"/>
                <w:sz w:val="20"/>
              </w:rPr>
              <w:t>«Anoche desalojaron un rato y por la mañana volvieron todos.»</w:t>
            </w:r>
          </w:p>
        </w:tc>
      </w:tr>
      <w:tr>
        <w:tc>
          <w:tcPr>
            <w:tcW w:type="dxa" w:w="2160"/>
          </w:tcPr>
          <w:p>
            <w:r>
              <w:rPr>
                <w:rFonts w:ascii="Times New Roman" w:hAnsi="Times New Roman" w:eastAsia="Malgun Gothic"/>
                <w:b/>
                <w:i w:val="0"/>
                <w:sz w:val="20"/>
              </w:rPr>
              <w:t>desobediencia</w:t>
            </w:r>
          </w:p>
        </w:tc>
        <w:tc>
          <w:tcPr>
            <w:tcW w:type="dxa" w:w="2160"/>
          </w:tcPr>
          <w:p>
            <w:r>
              <w:rPr>
                <w:rFonts w:ascii="Times New Roman" w:hAnsi="Times New Roman" w:eastAsia="Malgun Gothic"/>
                <w:b w:val="0"/>
                <w:i w:val="0"/>
                <w:sz w:val="20"/>
              </w:rPr>
              <w:t>명 f. · pl. desobediencias</w:t>
            </w:r>
          </w:p>
        </w:tc>
        <w:tc>
          <w:tcPr>
            <w:tcW w:type="dxa" w:w="2160"/>
          </w:tcPr>
          <w:p>
            <w:r>
              <w:rPr>
                <w:rFonts w:ascii="Times New Roman" w:hAnsi="Times New Roman" w:eastAsia="Malgun Gothic"/>
                <w:b w:val="0"/>
                <w:i w:val="0"/>
                <w:sz w:val="20"/>
              </w:rPr>
              <w:t>불복종(경찰 지시 불이행)</w:t>
            </w:r>
          </w:p>
        </w:tc>
        <w:tc>
          <w:tcPr>
            <w:tcW w:type="dxa" w:w="2160"/>
          </w:tcPr>
          <w:p>
            <w:r>
              <w:rPr>
                <w:rFonts w:ascii="Times New Roman" w:hAnsi="Times New Roman" w:eastAsia="Malgun Gothic"/>
                <w:b w:val="0"/>
                <w:i w:val="0"/>
                <w:sz w:val="20"/>
              </w:rPr>
              <w:t>«con una denuncia por desobediencia»</w:t>
            </w:r>
          </w:p>
        </w:tc>
      </w:tr>
      <w:tr>
        <w:tc>
          <w:tcPr>
            <w:tcW w:type="dxa" w:w="2160"/>
          </w:tcPr>
          <w:p>
            <w:r>
              <w:rPr>
                <w:rFonts w:ascii="Times New Roman" w:hAnsi="Times New Roman" w:eastAsia="Malgun Gothic"/>
                <w:b/>
                <w:i w:val="0"/>
                <w:sz w:val="20"/>
              </w:rPr>
              <w:t>citar</w:t>
            </w:r>
          </w:p>
        </w:tc>
        <w:tc>
          <w:tcPr>
            <w:tcW w:type="dxa" w:w="2160"/>
          </w:tcPr>
          <w:p>
            <w:r>
              <w:rPr>
                <w:rFonts w:ascii="Times New Roman" w:hAnsi="Times New Roman" w:eastAsia="Malgun Gothic"/>
                <w:b w:val="0"/>
                <w:i w:val="0"/>
                <w:sz w:val="20"/>
              </w:rPr>
              <w:t>동 citar (규칙 -ar)</w:t>
            </w:r>
          </w:p>
        </w:tc>
        <w:tc>
          <w:tcPr>
            <w:tcW w:type="dxa" w:w="2160"/>
          </w:tcPr>
          <w:p>
            <w:r>
              <w:rPr>
                <w:rFonts w:ascii="Times New Roman" w:hAnsi="Times New Roman" w:eastAsia="Malgun Gothic"/>
                <w:b w:val="0"/>
                <w:i w:val="0"/>
                <w:sz w:val="20"/>
              </w:rPr>
              <w:t>(법원·경찰이) 소환하다, 출석일을 정하다</w:t>
            </w:r>
          </w:p>
        </w:tc>
        <w:tc>
          <w:tcPr>
            <w:tcW w:type="dxa" w:w="2160"/>
          </w:tcPr>
          <w:p>
            <w:r>
              <w:rPr>
                <w:rFonts w:ascii="Times New Roman" w:hAnsi="Times New Roman" w:eastAsia="Malgun Gothic"/>
                <w:b w:val="0"/>
                <w:i w:val="0"/>
                <w:sz w:val="20"/>
              </w:rPr>
              <w:t>«Él tiene que ir el día que le citen»</w:t>
            </w:r>
          </w:p>
        </w:tc>
      </w:tr>
      <w:tr>
        <w:tc>
          <w:tcPr>
            <w:tcW w:type="dxa" w:w="2160"/>
          </w:tcPr>
          <w:p>
            <w:r>
              <w:rPr>
                <w:rFonts w:ascii="Times New Roman" w:hAnsi="Times New Roman" w:eastAsia="Malgun Gothic"/>
                <w:b/>
                <w:i w:val="0"/>
                <w:sz w:val="20"/>
              </w:rPr>
              <w:t>intromisión</w:t>
            </w:r>
          </w:p>
        </w:tc>
        <w:tc>
          <w:tcPr>
            <w:tcW w:type="dxa" w:w="2160"/>
          </w:tcPr>
          <w:p>
            <w:r>
              <w:rPr>
                <w:rFonts w:ascii="Times New Roman" w:hAnsi="Times New Roman" w:eastAsia="Malgun Gothic"/>
                <w:b w:val="0"/>
                <w:i w:val="0"/>
                <w:sz w:val="20"/>
              </w:rPr>
              <w:t>명 f. · pl. intromisiones</w:t>
            </w:r>
          </w:p>
        </w:tc>
        <w:tc>
          <w:tcPr>
            <w:tcW w:type="dxa" w:w="2160"/>
          </w:tcPr>
          <w:p>
            <w:r>
              <w:rPr>
                <w:rFonts w:ascii="Times New Roman" w:hAnsi="Times New Roman" w:eastAsia="Malgun Gothic"/>
                <w:b w:val="0"/>
                <w:i w:val="0"/>
                <w:sz w:val="20"/>
              </w:rPr>
              <w:t>침해, 간섭 — intromisión ilegítima en el honor 명예 침해</w:t>
            </w:r>
          </w:p>
        </w:tc>
        <w:tc>
          <w:tcPr>
            <w:tcW w:type="dxa" w:w="2160"/>
          </w:tcPr>
          <w:p>
            <w:r>
              <w:rPr>
                <w:rFonts w:ascii="Times New Roman" w:hAnsi="Times New Roman" w:eastAsia="Malgun Gothic"/>
                <w:b w:val="0"/>
                <w:i w:val="0"/>
                <w:sz w:val="20"/>
              </w:rPr>
              <w:t>«por «intromisión ilegítima en el honor» de la Fundación Atalaya»</w:t>
            </w:r>
          </w:p>
        </w:tc>
      </w:tr>
      <w:tr>
        <w:tc>
          <w:tcPr>
            <w:tcW w:type="dxa" w:w="2160"/>
          </w:tcPr>
          <w:p>
            <w:r>
              <w:rPr>
                <w:rFonts w:ascii="Times New Roman" w:hAnsi="Times New Roman" w:eastAsia="Malgun Gothic"/>
                <w:b/>
                <w:i w:val="0"/>
                <w:sz w:val="20"/>
              </w:rPr>
              <w:t>embargar</w:t>
            </w:r>
          </w:p>
        </w:tc>
        <w:tc>
          <w:tcPr>
            <w:tcW w:type="dxa" w:w="2160"/>
          </w:tcPr>
          <w:p>
            <w:r>
              <w:rPr>
                <w:rFonts w:ascii="Times New Roman" w:hAnsi="Times New Roman" w:eastAsia="Malgun Gothic"/>
                <w:b w:val="0"/>
                <w:i w:val="0"/>
                <w:sz w:val="20"/>
              </w:rPr>
              <w:t>동 embargar (규칙 -ar, g → gu: embargue)</w:t>
            </w:r>
          </w:p>
        </w:tc>
        <w:tc>
          <w:tcPr>
            <w:tcW w:type="dxa" w:w="2160"/>
          </w:tcPr>
          <w:p>
            <w:r>
              <w:rPr>
                <w:rFonts w:ascii="Times New Roman" w:hAnsi="Times New Roman" w:eastAsia="Malgun Gothic"/>
                <w:b w:val="0"/>
                <w:i w:val="0"/>
                <w:sz w:val="20"/>
              </w:rPr>
              <w:t>압류하다</w:t>
            </w:r>
          </w:p>
        </w:tc>
        <w:tc>
          <w:tcPr>
            <w:tcW w:type="dxa" w:w="2160"/>
          </w:tcPr>
          <w:p>
            <w:r>
              <w:rPr>
                <w:rFonts w:ascii="Times New Roman" w:hAnsi="Times New Roman" w:eastAsia="Malgun Gothic"/>
                <w:b w:val="0"/>
                <w:i w:val="0"/>
                <w:sz w:val="20"/>
              </w:rPr>
              <w:t>«Pregúntame el día que me embarguen la nómina.»</w:t>
            </w:r>
          </w:p>
        </w:tc>
      </w:tr>
      <w:tr>
        <w:tc>
          <w:tcPr>
            <w:tcW w:type="dxa" w:w="2160"/>
          </w:tcPr>
          <w:p>
            <w:r>
              <w:rPr>
                <w:rFonts w:ascii="Times New Roman" w:hAnsi="Times New Roman" w:eastAsia="Malgun Gothic"/>
                <w:b/>
                <w:i w:val="0"/>
                <w:sz w:val="20"/>
              </w:rPr>
              <w:t>costas</w:t>
            </w:r>
          </w:p>
        </w:tc>
        <w:tc>
          <w:tcPr>
            <w:tcW w:type="dxa" w:w="2160"/>
          </w:tcPr>
          <w:p>
            <w:r>
              <w:rPr>
                <w:rFonts w:ascii="Times New Roman" w:hAnsi="Times New Roman" w:eastAsia="Malgun Gothic"/>
                <w:b w:val="0"/>
                <w:i w:val="0"/>
                <w:sz w:val="20"/>
              </w:rPr>
              <w:t>명 f. pl. (단수 costa는 '해안')</w:t>
            </w:r>
          </w:p>
        </w:tc>
        <w:tc>
          <w:tcPr>
            <w:tcW w:type="dxa" w:w="2160"/>
          </w:tcPr>
          <w:p>
            <w:r>
              <w:rPr>
                <w:rFonts w:ascii="Times New Roman" w:hAnsi="Times New Roman" w:eastAsia="Malgun Gothic"/>
                <w:b w:val="0"/>
                <w:i w:val="0"/>
                <w:sz w:val="20"/>
              </w:rPr>
              <w:t>소송 비용</w:t>
            </w:r>
          </w:p>
        </w:tc>
        <w:tc>
          <w:tcPr>
            <w:tcW w:type="dxa" w:w="2160"/>
          </w:tcPr>
          <w:p>
            <w:r>
              <w:rPr>
                <w:rFonts w:ascii="Times New Roman" w:hAnsi="Times New Roman" w:eastAsia="Malgun Gothic"/>
                <w:b w:val="0"/>
                <w:i w:val="0"/>
                <w:sz w:val="20"/>
              </w:rPr>
              <w:t>«Me pagaron las horas, los intereses y las costas.»</w:t>
            </w:r>
          </w:p>
        </w:tc>
      </w:tr>
      <w:tr>
        <w:tc>
          <w:tcPr>
            <w:tcW w:type="dxa" w:w="2160"/>
          </w:tcPr>
          <w:p>
            <w:r>
              <w:rPr>
                <w:rFonts w:ascii="Times New Roman" w:hAnsi="Times New Roman" w:eastAsia="Malgun Gothic"/>
                <w:b/>
                <w:i w:val="0"/>
                <w:sz w:val="20"/>
              </w:rPr>
              <w:t>fichar</w:t>
            </w:r>
          </w:p>
        </w:tc>
        <w:tc>
          <w:tcPr>
            <w:tcW w:type="dxa" w:w="2160"/>
          </w:tcPr>
          <w:p>
            <w:r>
              <w:rPr>
                <w:rFonts w:ascii="Times New Roman" w:hAnsi="Times New Roman" w:eastAsia="Malgun Gothic"/>
                <w:b w:val="0"/>
                <w:i w:val="0"/>
                <w:sz w:val="20"/>
              </w:rPr>
              <w:t>동 fichar (규칙 -ar)</w:t>
            </w:r>
          </w:p>
        </w:tc>
        <w:tc>
          <w:tcPr>
            <w:tcW w:type="dxa" w:w="2160"/>
          </w:tcPr>
          <w:p>
            <w:r>
              <w:rPr>
                <w:rFonts w:ascii="Times New Roman" w:hAnsi="Times New Roman" w:eastAsia="Malgun Gothic"/>
                <w:b w:val="0"/>
                <w:i w:val="0"/>
                <w:sz w:val="20"/>
              </w:rPr>
              <w:t>출퇴근 기록을 찍다; (선수를) 영입하다</w:t>
            </w:r>
          </w:p>
        </w:tc>
        <w:tc>
          <w:tcPr>
            <w:tcW w:type="dxa" w:w="2160"/>
          </w:tcPr>
          <w:p>
            <w:r>
              <w:rPr>
                <w:rFonts w:ascii="Times New Roman" w:hAnsi="Times New Roman" w:eastAsia="Malgun Gothic"/>
                <w:b w:val="0"/>
                <w:i w:val="0"/>
                <w:sz w:val="20"/>
              </w:rPr>
              <w:t>«las horas que hacíamos después de fichar»</w:t>
            </w:r>
          </w:p>
        </w:tc>
      </w:tr>
      <w:tr>
        <w:tc>
          <w:tcPr>
            <w:tcW w:type="dxa" w:w="2160"/>
          </w:tcPr>
          <w:p>
            <w:r>
              <w:rPr>
                <w:rFonts w:ascii="Times New Roman" w:hAnsi="Times New Roman" w:eastAsia="Malgun Gothic"/>
                <w:b/>
                <w:i w:val="0"/>
                <w:sz w:val="20"/>
              </w:rPr>
              <w:t>ETT</w:t>
            </w:r>
          </w:p>
        </w:tc>
        <w:tc>
          <w:tcPr>
            <w:tcW w:type="dxa" w:w="2160"/>
          </w:tcPr>
          <w:p>
            <w:r>
              <w:rPr>
                <w:rFonts w:ascii="Times New Roman" w:hAnsi="Times New Roman" w:eastAsia="Malgun Gothic"/>
                <w:b w:val="0"/>
                <w:i w:val="0"/>
                <w:sz w:val="20"/>
              </w:rPr>
              <w:t>명 f. (empresa de trabajo temporal의 약자) · pl. las ETT</w:t>
            </w:r>
          </w:p>
        </w:tc>
        <w:tc>
          <w:tcPr>
            <w:tcW w:type="dxa" w:w="2160"/>
          </w:tcPr>
          <w:p>
            <w:r>
              <w:rPr>
                <w:rFonts w:ascii="Times New Roman" w:hAnsi="Times New Roman" w:eastAsia="Malgun Gothic"/>
                <w:b w:val="0"/>
                <w:i w:val="0"/>
                <w:sz w:val="20"/>
              </w:rPr>
              <w:t>인력 파견 업체</w:t>
            </w:r>
          </w:p>
        </w:tc>
        <w:tc>
          <w:tcPr>
            <w:tcW w:type="dxa" w:w="2160"/>
          </w:tcPr>
          <w:p>
            <w:r>
              <w:rPr>
                <w:rFonts w:ascii="Times New Roman" w:hAnsi="Times New Roman" w:eastAsia="Malgun Gothic"/>
                <w:b w:val="0"/>
                <w:i w:val="0"/>
                <w:sz w:val="20"/>
              </w:rPr>
              <w:t>«A mí no, porque yo era de la ETT.»</w:t>
            </w:r>
          </w:p>
        </w:tc>
      </w:tr>
      <w:tr>
        <w:tc>
          <w:tcPr>
            <w:tcW w:type="dxa" w:w="2160"/>
          </w:tcPr>
          <w:p>
            <w:r>
              <w:rPr>
                <w:rFonts w:ascii="Times New Roman" w:hAnsi="Times New Roman" w:eastAsia="Malgun Gothic"/>
                <w:b/>
                <w:i w:val="0"/>
                <w:sz w:val="20"/>
              </w:rPr>
              <w:t>parado</w:t>
            </w:r>
          </w:p>
        </w:tc>
        <w:tc>
          <w:tcPr>
            <w:tcW w:type="dxa" w:w="2160"/>
          </w:tcPr>
          <w:p>
            <w:r>
              <w:rPr>
                <w:rFonts w:ascii="Times New Roman" w:hAnsi="Times New Roman" w:eastAsia="Malgun Gothic"/>
                <w:b w:val="0"/>
                <w:i w:val="0"/>
                <w:sz w:val="20"/>
              </w:rPr>
              <w:t>명·형 m. · f. parada · pl. parados</w:t>
            </w:r>
          </w:p>
        </w:tc>
        <w:tc>
          <w:tcPr>
            <w:tcW w:type="dxa" w:w="2160"/>
          </w:tcPr>
          <w:p>
            <w:r>
              <w:rPr>
                <w:rFonts w:ascii="Times New Roman" w:hAnsi="Times New Roman" w:eastAsia="Malgun Gothic"/>
                <w:b w:val="0"/>
                <w:i w:val="0"/>
                <w:sz w:val="20"/>
              </w:rPr>
              <w:t>실업자; 멈춘</w:t>
            </w:r>
          </w:p>
        </w:tc>
        <w:tc>
          <w:tcPr>
            <w:tcW w:type="dxa" w:w="2160"/>
          </w:tcPr>
          <w:p>
            <w:r>
              <w:rPr>
                <w:rFonts w:ascii="Times New Roman" w:hAnsi="Times New Roman" w:eastAsia="Malgun Gothic"/>
                <w:b w:val="0"/>
                <w:i w:val="0"/>
                <w:sz w:val="20"/>
              </w:rPr>
              <w:t>«Un parado de la construcción, otro.»</w:t>
            </w:r>
          </w:p>
        </w:tc>
      </w:tr>
      <w:tr>
        <w:tc>
          <w:tcPr>
            <w:tcW w:type="dxa" w:w="2160"/>
          </w:tcPr>
          <w:p>
            <w:r>
              <w:rPr>
                <w:rFonts w:ascii="Times New Roman" w:hAnsi="Times New Roman" w:eastAsia="Malgun Gothic"/>
                <w:b/>
                <w:i w:val="0"/>
                <w:sz w:val="20"/>
              </w:rPr>
              <w:t>cuñado</w:t>
            </w:r>
          </w:p>
        </w:tc>
        <w:tc>
          <w:tcPr>
            <w:tcW w:type="dxa" w:w="2160"/>
          </w:tcPr>
          <w:p>
            <w:r>
              <w:rPr>
                <w:rFonts w:ascii="Times New Roman" w:hAnsi="Times New Roman" w:eastAsia="Malgun Gothic"/>
                <w:b w:val="0"/>
                <w:i w:val="0"/>
                <w:sz w:val="20"/>
              </w:rPr>
              <w:t>명 m. · f. cuñada · pl. cuñados</w:t>
            </w:r>
          </w:p>
        </w:tc>
        <w:tc>
          <w:tcPr>
            <w:tcW w:type="dxa" w:w="2160"/>
          </w:tcPr>
          <w:p>
            <w:r>
              <w:rPr>
                <w:rFonts w:ascii="Times New Roman" w:hAnsi="Times New Roman" w:eastAsia="Malgun Gothic"/>
                <w:b w:val="0"/>
                <w:i w:val="0"/>
                <w:sz w:val="20"/>
              </w:rPr>
              <w:t>처남·형부·시누이 남편 등(배우자의 형제, 형제의 배우자)</w:t>
            </w:r>
          </w:p>
        </w:tc>
        <w:tc>
          <w:tcPr>
            <w:tcW w:type="dxa" w:w="2160"/>
          </w:tcPr>
          <w:p>
            <w:r>
              <w:rPr>
                <w:rFonts w:ascii="Times New Roman" w:hAnsi="Times New Roman" w:eastAsia="Malgun Gothic"/>
                <w:b w:val="0"/>
                <w:i w:val="0"/>
                <w:sz w:val="20"/>
              </w:rPr>
              <w:t>«un señor que quiere denunciar a su cuñado»</w:t>
            </w:r>
          </w:p>
        </w:tc>
      </w:tr>
      <w:tr>
        <w:tc>
          <w:tcPr>
            <w:tcW w:type="dxa" w:w="2160"/>
          </w:tcPr>
          <w:p>
            <w:r>
              <w:rPr>
                <w:rFonts w:ascii="Times New Roman" w:hAnsi="Times New Roman" w:eastAsia="Malgun Gothic"/>
                <w:b/>
                <w:i w:val="0"/>
                <w:sz w:val="20"/>
              </w:rPr>
              <w:t>pensión de viudedad</w:t>
            </w:r>
          </w:p>
        </w:tc>
        <w:tc>
          <w:tcPr>
            <w:tcW w:type="dxa" w:w="2160"/>
          </w:tcPr>
          <w:p>
            <w:r>
              <w:rPr>
                <w:rFonts w:ascii="Times New Roman" w:hAnsi="Times New Roman" w:eastAsia="Malgun Gothic"/>
                <w:b w:val="0"/>
                <w:i w:val="0"/>
                <w:sz w:val="20"/>
              </w:rPr>
              <w:t>명 f. · pl. pensiones de viudedad</w:t>
            </w:r>
          </w:p>
        </w:tc>
        <w:tc>
          <w:tcPr>
            <w:tcW w:type="dxa" w:w="2160"/>
          </w:tcPr>
          <w:p>
            <w:r>
              <w:rPr>
                <w:rFonts w:ascii="Times New Roman" w:hAnsi="Times New Roman" w:eastAsia="Malgun Gothic"/>
                <w:b w:val="0"/>
                <w:i w:val="0"/>
                <w:sz w:val="20"/>
              </w:rPr>
              <w:t>유족(배우자) 연금</w:t>
            </w:r>
          </w:p>
        </w:tc>
        <w:tc>
          <w:tcPr>
            <w:tcW w:type="dxa" w:w="2160"/>
          </w:tcPr>
          <w:p>
            <w:r>
              <w:rPr>
                <w:rFonts w:ascii="Times New Roman" w:hAnsi="Times New Roman" w:eastAsia="Malgun Gothic"/>
                <w:b w:val="0"/>
                <w:i w:val="0"/>
                <w:sz w:val="20"/>
              </w:rPr>
              <w:t>«una pensión de viudedad que le han calculado mal»</w:t>
            </w:r>
          </w:p>
        </w:tc>
      </w:tr>
      <w:tr>
        <w:tc>
          <w:tcPr>
            <w:tcW w:type="dxa" w:w="2160"/>
          </w:tcPr>
          <w:p>
            <w:r>
              <w:rPr>
                <w:rFonts w:ascii="Times New Roman" w:hAnsi="Times New Roman" w:eastAsia="Malgun Gothic"/>
                <w:b/>
                <w:i w:val="0"/>
                <w:sz w:val="20"/>
              </w:rPr>
              <w:t>cerrajero</w:t>
            </w:r>
          </w:p>
        </w:tc>
        <w:tc>
          <w:tcPr>
            <w:tcW w:type="dxa" w:w="2160"/>
          </w:tcPr>
          <w:p>
            <w:r>
              <w:rPr>
                <w:rFonts w:ascii="Times New Roman" w:hAnsi="Times New Roman" w:eastAsia="Malgun Gothic"/>
                <w:b w:val="0"/>
                <w:i w:val="0"/>
                <w:sz w:val="20"/>
              </w:rPr>
              <w:t>명 m. · f. cerrajera · pl. cerrajeros</w:t>
            </w:r>
          </w:p>
        </w:tc>
        <w:tc>
          <w:tcPr>
            <w:tcW w:type="dxa" w:w="2160"/>
          </w:tcPr>
          <w:p>
            <w:r>
              <w:rPr>
                <w:rFonts w:ascii="Times New Roman" w:hAnsi="Times New Roman" w:eastAsia="Malgun Gothic"/>
                <w:b w:val="0"/>
                <w:i w:val="0"/>
                <w:sz w:val="20"/>
              </w:rPr>
              <w:t>열쇠 수리공</w:t>
            </w:r>
          </w:p>
        </w:tc>
        <w:tc>
          <w:tcPr>
            <w:tcW w:type="dxa" w:w="2160"/>
          </w:tcPr>
          <w:p>
            <w:r>
              <w:rPr>
                <w:rFonts w:ascii="Times New Roman" w:hAnsi="Times New Roman" w:eastAsia="Malgun Gothic"/>
                <w:b w:val="0"/>
                <w:i w:val="0"/>
                <w:sz w:val="20"/>
              </w:rPr>
              <w:t>«un cerrajero con una bolsa de herramientas»</w:t>
            </w:r>
          </w:p>
        </w:tc>
      </w:tr>
      <w:tr>
        <w:tc>
          <w:tcPr>
            <w:tcW w:type="dxa" w:w="2160"/>
          </w:tcPr>
          <w:p>
            <w:r>
              <w:rPr>
                <w:rFonts w:ascii="Times New Roman" w:hAnsi="Times New Roman" w:eastAsia="Malgun Gothic"/>
                <w:b/>
                <w:i w:val="0"/>
                <w:sz w:val="20"/>
              </w:rPr>
              <w:t>diligencia</w:t>
            </w:r>
          </w:p>
        </w:tc>
        <w:tc>
          <w:tcPr>
            <w:tcW w:type="dxa" w:w="2160"/>
          </w:tcPr>
          <w:p>
            <w:r>
              <w:rPr>
                <w:rFonts w:ascii="Times New Roman" w:hAnsi="Times New Roman" w:eastAsia="Malgun Gothic"/>
                <w:b w:val="0"/>
                <w:i w:val="0"/>
                <w:sz w:val="20"/>
              </w:rPr>
              <w:t>명 f. · pl. diligencias</w:t>
            </w:r>
          </w:p>
        </w:tc>
        <w:tc>
          <w:tcPr>
            <w:tcW w:type="dxa" w:w="2160"/>
          </w:tcPr>
          <w:p>
            <w:r>
              <w:rPr>
                <w:rFonts w:ascii="Times New Roman" w:hAnsi="Times New Roman" w:eastAsia="Malgun Gothic"/>
                <w:b w:val="0"/>
                <w:i w:val="0"/>
                <w:sz w:val="20"/>
              </w:rPr>
              <w:t>(법원의) 절차 집행, 조치; 부지런함</w:t>
            </w:r>
          </w:p>
        </w:tc>
        <w:tc>
          <w:tcPr>
            <w:tcW w:type="dxa" w:w="2160"/>
          </w:tcPr>
          <w:p>
            <w:r>
              <w:rPr>
                <w:rFonts w:ascii="Times New Roman" w:hAnsi="Times New Roman" w:eastAsia="Malgun Gothic"/>
                <w:b w:val="0"/>
                <w:i w:val="0"/>
                <w:sz w:val="20"/>
              </w:rPr>
              <w:t>«esto es una diligencia judicial»</w:t>
            </w:r>
          </w:p>
        </w:tc>
      </w:tr>
      <w:tr>
        <w:tc>
          <w:tcPr>
            <w:tcW w:type="dxa" w:w="2160"/>
          </w:tcPr>
          <w:p>
            <w:r>
              <w:rPr>
                <w:rFonts w:ascii="Times New Roman" w:hAnsi="Times New Roman" w:eastAsia="Malgun Gothic"/>
                <w:b/>
                <w:i w:val="0"/>
                <w:sz w:val="20"/>
              </w:rPr>
              <w:t>auto firme</w:t>
            </w:r>
          </w:p>
        </w:tc>
        <w:tc>
          <w:tcPr>
            <w:tcW w:type="dxa" w:w="2160"/>
          </w:tcPr>
          <w:p>
            <w:r>
              <w:rPr>
                <w:rFonts w:ascii="Times New Roman" w:hAnsi="Times New Roman" w:eastAsia="Malgun Gothic"/>
                <w:b w:val="0"/>
                <w:i w:val="0"/>
                <w:sz w:val="20"/>
              </w:rPr>
              <w:t>명 m. · pl. autos firmes</w:t>
            </w:r>
          </w:p>
        </w:tc>
        <w:tc>
          <w:tcPr>
            <w:tcW w:type="dxa" w:w="2160"/>
          </w:tcPr>
          <w:p>
            <w:r>
              <w:rPr>
                <w:rFonts w:ascii="Times New Roman" w:hAnsi="Times New Roman" w:eastAsia="Malgun Gothic"/>
                <w:b w:val="0"/>
                <w:i w:val="0"/>
                <w:sz w:val="20"/>
              </w:rPr>
              <w:t>확정된 법원 결정(auto = 결정, firme = 더 불복할 수 없는)</w:t>
            </w:r>
          </w:p>
        </w:tc>
        <w:tc>
          <w:tcPr>
            <w:tcW w:type="dxa" w:w="2160"/>
          </w:tcPr>
          <w:p>
            <w:r>
              <w:rPr>
                <w:rFonts w:ascii="Times New Roman" w:hAnsi="Times New Roman" w:eastAsia="Malgun Gothic"/>
                <w:b w:val="0"/>
                <w:i w:val="0"/>
                <w:sz w:val="20"/>
              </w:rPr>
              <w:t>«Hay un auto firme. No es una manifestación.»</w:t>
            </w:r>
          </w:p>
        </w:tc>
      </w:tr>
      <w:tr>
        <w:tc>
          <w:tcPr>
            <w:tcW w:type="dxa" w:w="2160"/>
          </w:tcPr>
          <w:p>
            <w:r>
              <w:rPr>
                <w:rFonts w:ascii="Times New Roman" w:hAnsi="Times New Roman" w:eastAsia="Malgun Gothic"/>
                <w:b/>
                <w:i w:val="0"/>
                <w:sz w:val="20"/>
              </w:rPr>
              <w:t>ejecutado</w:t>
            </w:r>
          </w:p>
        </w:tc>
        <w:tc>
          <w:tcPr>
            <w:tcW w:type="dxa" w:w="2160"/>
          </w:tcPr>
          <w:p>
            <w:r>
              <w:rPr>
                <w:rFonts w:ascii="Times New Roman" w:hAnsi="Times New Roman" w:eastAsia="Malgun Gothic"/>
                <w:b w:val="0"/>
                <w:i w:val="0"/>
                <w:sz w:val="20"/>
              </w:rPr>
              <w:t>명·형 m. · f. ejecutada · pl. ejecutados (ejecutar의 과거분사)</w:t>
            </w:r>
          </w:p>
        </w:tc>
        <w:tc>
          <w:tcPr>
            <w:tcW w:type="dxa" w:w="2160"/>
          </w:tcPr>
          <w:p>
            <w:r>
              <w:rPr>
                <w:rFonts w:ascii="Times New Roman" w:hAnsi="Times New Roman" w:eastAsia="Malgun Gothic"/>
                <w:b w:val="0"/>
                <w:i w:val="0"/>
                <w:sz w:val="20"/>
              </w:rPr>
              <w:t>(강제집행의) 피집행자</w:t>
            </w:r>
          </w:p>
        </w:tc>
        <w:tc>
          <w:tcPr>
            <w:tcW w:type="dxa" w:w="2160"/>
          </w:tcPr>
          <w:p>
            <w:r>
              <w:rPr>
                <w:rFonts w:ascii="Times New Roman" w:hAnsi="Times New Roman" w:eastAsia="Malgun Gothic"/>
                <w:b w:val="0"/>
                <w:i w:val="0"/>
                <w:sz w:val="20"/>
              </w:rPr>
              <w:t>«¿Es usted el letrado de la ejecutada?»</w:t>
            </w:r>
          </w:p>
        </w:tc>
      </w:tr>
      <w:tr>
        <w:tc>
          <w:tcPr>
            <w:tcW w:type="dxa" w:w="2160"/>
          </w:tcPr>
          <w:p>
            <w:r>
              <w:rPr>
                <w:rFonts w:ascii="Times New Roman" w:hAnsi="Times New Roman" w:eastAsia="Malgun Gothic"/>
                <w:b/>
                <w:i w:val="0"/>
                <w:sz w:val="20"/>
              </w:rPr>
              <w:t>dación en pago</w:t>
            </w:r>
          </w:p>
        </w:tc>
        <w:tc>
          <w:tcPr>
            <w:tcW w:type="dxa" w:w="2160"/>
          </w:tcPr>
          <w:p>
            <w:r>
              <w:rPr>
                <w:rFonts w:ascii="Times New Roman" w:hAnsi="Times New Roman" w:eastAsia="Malgun Gothic"/>
                <w:b w:val="0"/>
                <w:i w:val="0"/>
                <w:sz w:val="20"/>
              </w:rPr>
              <w:t>명 f. · pl. daciones en pago</w:t>
            </w:r>
          </w:p>
        </w:tc>
        <w:tc>
          <w:tcPr>
            <w:tcW w:type="dxa" w:w="2160"/>
          </w:tcPr>
          <w:p>
            <w:r>
              <w:rPr>
                <w:rFonts w:ascii="Times New Roman" w:hAnsi="Times New Roman" w:eastAsia="Malgun Gothic"/>
                <w:b w:val="0"/>
                <w:i w:val="0"/>
                <w:sz w:val="20"/>
              </w:rPr>
              <w:t>대물변제(집을 넘기고 빚을 없애는 것)</w:t>
            </w:r>
          </w:p>
        </w:tc>
        <w:tc>
          <w:tcPr>
            <w:tcW w:type="dxa" w:w="2160"/>
          </w:tcPr>
          <w:p>
            <w:r>
              <w:rPr>
                <w:rFonts w:ascii="Times New Roman" w:hAnsi="Times New Roman" w:eastAsia="Malgun Gothic"/>
                <w:b w:val="0"/>
                <w:i w:val="0"/>
                <w:sz w:val="20"/>
              </w:rPr>
              <w:t>«la petición de dación en pago del deudor principal»</w:t>
            </w:r>
          </w:p>
        </w:tc>
      </w:tr>
      <w:tr>
        <w:tc>
          <w:tcPr>
            <w:tcW w:type="dxa" w:w="2160"/>
          </w:tcPr>
          <w:p>
            <w:r>
              <w:rPr>
                <w:rFonts w:ascii="Times New Roman" w:hAnsi="Times New Roman" w:eastAsia="Malgun Gothic"/>
                <w:b/>
                <w:i w:val="0"/>
                <w:sz w:val="20"/>
              </w:rPr>
              <w:t>señalamiento</w:t>
            </w:r>
          </w:p>
        </w:tc>
        <w:tc>
          <w:tcPr>
            <w:tcW w:type="dxa" w:w="2160"/>
          </w:tcPr>
          <w:p>
            <w:r>
              <w:rPr>
                <w:rFonts w:ascii="Times New Roman" w:hAnsi="Times New Roman" w:eastAsia="Malgun Gothic"/>
                <w:b w:val="0"/>
                <w:i w:val="0"/>
                <w:sz w:val="20"/>
              </w:rPr>
              <w:t>명 m. · pl. señalamientos</w:t>
            </w:r>
          </w:p>
        </w:tc>
        <w:tc>
          <w:tcPr>
            <w:tcW w:type="dxa" w:w="2160"/>
          </w:tcPr>
          <w:p>
            <w:r>
              <w:rPr>
                <w:rFonts w:ascii="Times New Roman" w:hAnsi="Times New Roman" w:eastAsia="Malgun Gothic"/>
                <w:b w:val="0"/>
                <w:i w:val="0"/>
                <w:sz w:val="20"/>
              </w:rPr>
              <w:t>(법원의) 기일 지정</w:t>
            </w:r>
          </w:p>
        </w:tc>
        <w:tc>
          <w:tcPr>
            <w:tcW w:type="dxa" w:w="2160"/>
          </w:tcPr>
          <w:p>
            <w:r>
              <w:rPr>
                <w:rFonts w:ascii="Times New Roman" w:hAnsi="Times New Roman" w:eastAsia="Malgun Gothic"/>
                <w:b w:val="0"/>
                <w:i w:val="0"/>
                <w:sz w:val="20"/>
              </w:rPr>
              <w:t>«procediéndose a nuevo señalamiento»</w:t>
            </w:r>
          </w:p>
        </w:tc>
      </w:tr>
      <w:tr>
        <w:tc>
          <w:tcPr>
            <w:tcW w:type="dxa" w:w="2160"/>
          </w:tcPr>
          <w:p>
            <w:r>
              <w:rPr>
                <w:rFonts w:ascii="Times New Roman" w:hAnsi="Times New Roman" w:eastAsia="Malgun Gothic"/>
                <w:b/>
                <w:i w:val="0"/>
                <w:sz w:val="20"/>
              </w:rPr>
              <w:t>antidisturbios</w:t>
            </w:r>
          </w:p>
        </w:tc>
        <w:tc>
          <w:tcPr>
            <w:tcW w:type="dxa" w:w="2160"/>
          </w:tcPr>
          <w:p>
            <w:r>
              <w:rPr>
                <w:rFonts w:ascii="Times New Roman" w:hAnsi="Times New Roman" w:eastAsia="Malgun Gothic"/>
                <w:b w:val="0"/>
                <w:i w:val="0"/>
                <w:sz w:val="20"/>
              </w:rPr>
              <w:t>명·형 m. 단복 동형</w:t>
            </w:r>
          </w:p>
        </w:tc>
        <w:tc>
          <w:tcPr>
            <w:tcW w:type="dxa" w:w="2160"/>
          </w:tcPr>
          <w:p>
            <w:r>
              <w:rPr>
                <w:rFonts w:ascii="Times New Roman" w:hAnsi="Times New Roman" w:eastAsia="Malgun Gothic"/>
                <w:b w:val="0"/>
                <w:i w:val="0"/>
                <w:sz w:val="20"/>
              </w:rPr>
              <w:t>진압 경찰(기동대)</w:t>
            </w:r>
          </w:p>
        </w:tc>
        <w:tc>
          <w:tcPr>
            <w:tcW w:type="dxa" w:w="2160"/>
          </w:tcPr>
          <w:p>
            <w:r>
              <w:rPr>
                <w:rFonts w:ascii="Times New Roman" w:hAnsi="Times New Roman" w:eastAsia="Malgun Gothic"/>
                <w:b w:val="0"/>
                <w:i w:val="0"/>
                <w:sz w:val="20"/>
              </w:rPr>
              <w:t>«con cuarenta antidisturbios, señora»</w:t>
            </w:r>
          </w:p>
        </w:tc>
      </w:tr>
      <w:tr>
        <w:tc>
          <w:tcPr>
            <w:tcW w:type="dxa" w:w="2160"/>
          </w:tcPr>
          <w:p>
            <w:r>
              <w:rPr>
                <w:rFonts w:ascii="Times New Roman" w:hAnsi="Times New Roman" w:eastAsia="Malgun Gothic"/>
                <w:b/>
                <w:i w:val="0"/>
                <w:sz w:val="20"/>
              </w:rPr>
              <w:t>recurso de alzada</w:t>
            </w:r>
          </w:p>
        </w:tc>
        <w:tc>
          <w:tcPr>
            <w:tcW w:type="dxa" w:w="2160"/>
          </w:tcPr>
          <w:p>
            <w:r>
              <w:rPr>
                <w:rFonts w:ascii="Times New Roman" w:hAnsi="Times New Roman" w:eastAsia="Malgun Gothic"/>
                <w:b w:val="0"/>
                <w:i w:val="0"/>
                <w:sz w:val="20"/>
              </w:rPr>
              <w:t>명 m. · pl. recursos de alzada</w:t>
            </w:r>
          </w:p>
        </w:tc>
        <w:tc>
          <w:tcPr>
            <w:tcW w:type="dxa" w:w="2160"/>
          </w:tcPr>
          <w:p>
            <w:r>
              <w:rPr>
                <w:rFonts w:ascii="Times New Roman" w:hAnsi="Times New Roman" w:eastAsia="Malgun Gothic"/>
                <w:b w:val="0"/>
                <w:i w:val="0"/>
                <w:sz w:val="20"/>
              </w:rPr>
              <w:t>(행정) 상급 기관 이의 신청</w:t>
            </w:r>
          </w:p>
        </w:tc>
        <w:tc>
          <w:tcPr>
            <w:tcW w:type="dxa" w:w="2160"/>
          </w:tcPr>
          <w:p>
            <w:r>
              <w:rPr>
                <w:rFonts w:ascii="Times New Roman" w:hAnsi="Times New Roman" w:eastAsia="Malgun Gothic"/>
                <w:b w:val="0"/>
                <w:i w:val="0"/>
                <w:sz w:val="20"/>
              </w:rPr>
              <w:t>«Recurso de alzada ante el ministerio, y luego a lo contencioso.»</w:t>
            </w:r>
          </w:p>
        </w:tc>
      </w:tr>
      <w:tr>
        <w:tc>
          <w:tcPr>
            <w:tcW w:type="dxa" w:w="2160"/>
          </w:tcPr>
          <w:p>
            <w:r>
              <w:rPr>
                <w:rFonts w:ascii="Times New Roman" w:hAnsi="Times New Roman" w:eastAsia="Malgun Gothic"/>
                <w:b/>
                <w:i w:val="0"/>
                <w:sz w:val="20"/>
              </w:rPr>
              <w:t>corrala</w:t>
            </w:r>
          </w:p>
        </w:tc>
        <w:tc>
          <w:tcPr>
            <w:tcW w:type="dxa" w:w="2160"/>
          </w:tcPr>
          <w:p>
            <w:r>
              <w:rPr>
                <w:rFonts w:ascii="Times New Roman" w:hAnsi="Times New Roman" w:eastAsia="Malgun Gothic"/>
                <w:b w:val="0"/>
                <w:i w:val="0"/>
                <w:sz w:val="20"/>
              </w:rPr>
              <w:t>명 f. · pl. corralas</w:t>
            </w:r>
          </w:p>
        </w:tc>
        <w:tc>
          <w:tcPr>
            <w:tcW w:type="dxa" w:w="2160"/>
          </w:tcPr>
          <w:p>
            <w:r>
              <w:rPr>
                <w:rFonts w:ascii="Times New Roman" w:hAnsi="Times New Roman" w:eastAsia="Malgun Gothic"/>
                <w:b w:val="0"/>
                <w:i w:val="0"/>
                <w:sz w:val="20"/>
              </w:rPr>
              <w:t>코랄라(마드리드 전통의 중정형 공동주택)</w:t>
            </w:r>
          </w:p>
        </w:tc>
        <w:tc>
          <w:tcPr>
            <w:tcW w:type="dxa" w:w="2160"/>
          </w:tcPr>
          <w:p>
            <w:r>
              <w:rPr>
                <w:rFonts w:ascii="Times New Roman" w:hAnsi="Times New Roman" w:eastAsia="Malgun Gothic"/>
                <w:b w:val="0"/>
                <w:i w:val="0"/>
                <w:sz w:val="20"/>
              </w:rPr>
              <w:t>«Una calle estrecha de casas de corrala.»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 hay pan para tanto chorizo» — 도둑이 너무 많다</w:t>
      </w:r>
    </w:p>
    <w:p>
      <w:pPr>
        <w:pStyle w:val="ListBullet"/>
      </w:pPr>
      <w:r>
        <w:rPr>
          <w:rFonts w:ascii="Times New Roman" w:hAnsi="Times New Roman" w:eastAsia="Malgun Gothic"/>
          <w:b w:val="0"/>
          <w:i w:val="0"/>
          <w:sz w:val="22"/>
        </w:rPr>
        <w:t>쓰임·뉘앙스: 직역 "이렇게 많은 초리소를 끼울 빵이 없다". chorizo는 소시지이자 속어로 '도둑, 부패한 자'. 2011년 광장에서 가장 유명했던 피켓 문구. 필리가 디오니시오에게 광장의 말을 전한다(tú). 장면 1.</w:t>
      </w:r>
    </w:p>
    <w:p>
      <w:pPr>
        <w:pStyle w:val="ListBullet"/>
      </w:pPr>
      <w:r>
        <w:rPr>
          <w:rFonts w:ascii="Times New Roman" w:hAnsi="Times New Roman" w:eastAsia="Malgun Gothic"/>
          <w:b w:val="0"/>
          <w:i w:val="0"/>
          <w:sz w:val="22"/>
        </w:rPr>
        <w:t>대본: «Hay un cartel que dice «No hay pan para tanto chorizo».» · 비슷한 표현: Son todos unos chorizos · ¡Qué cara más dura! · 반대: Gente honrada</w:t>
      </w:r>
    </w:p>
    <w:p>
      <w:pPr>
        <w:keepNext/>
        <w:spacing w:before="160"/>
      </w:pPr>
      <w:r>
        <w:rPr>
          <w:rFonts w:ascii="Times New Roman" w:hAnsi="Times New Roman" w:eastAsia="Malgun Gothic"/>
          <w:b/>
          <w:i w:val="0"/>
          <w:color w:val="1F3864"/>
          <w:sz w:val="26"/>
        </w:rPr>
        <w:t>«Estás verde» — 얼굴이 새파랗다</w:t>
      </w:r>
    </w:p>
    <w:p>
      <w:pPr>
        <w:pStyle w:val="ListBullet"/>
      </w:pPr>
      <w:r>
        <w:rPr>
          <w:rFonts w:ascii="Times New Roman" w:hAnsi="Times New Roman" w:eastAsia="Malgun Gothic"/>
          <w:b w:val="0"/>
          <w:i w:val="0"/>
          <w:sz w:val="22"/>
        </w:rPr>
        <w:t>쓰임·뉘앙스: estar verde = (사람이) 안색이 안 좋다. 다른 뜻으로 '경험이 부족하다, 덜 익었다'. 디오니시오가 밤새 광장에서 자고 온 필리에게 커피를 내밀며(tú). «Bébete esto»의 te는 '다 마셔 버려'라는 완전성의 재귀. 장면 1.</w:t>
      </w:r>
    </w:p>
    <w:p>
      <w:pPr>
        <w:pStyle w:val="ListBullet"/>
      </w:pPr>
      <w:r>
        <w:rPr>
          <w:rFonts w:ascii="Times New Roman" w:hAnsi="Times New Roman" w:eastAsia="Malgun Gothic"/>
          <w:b w:val="0"/>
          <w:i w:val="0"/>
          <w:sz w:val="22"/>
        </w:rPr>
        <w:t>대본: «Bébete esto, que estás verde.» · 비슷한 표현: Tienes mala cara · Estás pálida · 반대: Tienes buena cara</w:t>
      </w:r>
    </w:p>
    <w:p>
      <w:pPr>
        <w:keepNext/>
        <w:spacing w:before="160"/>
      </w:pPr>
      <w:r>
        <w:rPr>
          <w:rFonts w:ascii="Times New Roman" w:hAnsi="Times New Roman" w:eastAsia="Malgun Gothic"/>
          <w:b/>
          <w:i w:val="0"/>
          <w:color w:val="1F3864"/>
          <w:sz w:val="26"/>
        </w:rPr>
        <w:t>«Agua con recuerdos» — 커피 맛만 남은 물</w:t>
      </w:r>
    </w:p>
    <w:p>
      <w:pPr>
        <w:pStyle w:val="ListBullet"/>
      </w:pPr>
      <w:r>
        <w:rPr>
          <w:rFonts w:ascii="Times New Roman" w:hAnsi="Times New Roman" w:eastAsia="Malgun Gothic"/>
          <w:b w:val="0"/>
          <w:i w:val="0"/>
          <w:sz w:val="22"/>
        </w:rPr>
        <w:t>쓰임·뉘앙스: 너무 묽은 커피를 놀리는 바의 농담. 커피가 한 시간 분량밖에 안 남았다는 뜻으로 로시오가 마누에게(tú). 장면 2.</w:t>
      </w:r>
    </w:p>
    <w:p>
      <w:pPr>
        <w:pStyle w:val="ListBullet"/>
      </w:pPr>
      <w:r>
        <w:rPr>
          <w:rFonts w:ascii="Times New Roman" w:hAnsi="Times New Roman" w:eastAsia="Malgun Gothic"/>
          <w:b w:val="0"/>
          <w:i w:val="0"/>
          <w:sz w:val="22"/>
        </w:rPr>
        <w:t>대본: «Para una hora. Luego, agua con recuerdos.» · 비슷한 표현: Café aguado · Aguachirle · 반대: Café cargado(진한 커피)</w:t>
      </w:r>
    </w:p>
    <w:p>
      <w:pPr>
        <w:keepNext/>
        <w:spacing w:before="160"/>
      </w:pPr>
      <w:r>
        <w:rPr>
          <w:rFonts w:ascii="Times New Roman" w:hAnsi="Times New Roman" w:eastAsia="Malgun Gothic"/>
          <w:b/>
          <w:i w:val="0"/>
          <w:color w:val="1F3864"/>
          <w:sz w:val="26"/>
        </w:rPr>
        <w:t>«Yo hablo como un hombre que ha fregado muchas plazas» — 광장을 많이 치워 본 사람으로서 말하는 거요</w:t>
      </w:r>
    </w:p>
    <w:p>
      <w:pPr>
        <w:pStyle w:val="ListBullet"/>
      </w:pPr>
      <w:r>
        <w:rPr>
          <w:rFonts w:ascii="Times New Roman" w:hAnsi="Times New Roman" w:eastAsia="Malgun Gothic"/>
          <w:b w:val="0"/>
          <w:i w:val="0"/>
          <w:sz w:val="22"/>
        </w:rPr>
        <w:t>쓰임·뉘앙스: fregar(e → ie: friego)는 '닦다, 설거지하다'. 집회가 끝난 뒤 남아서 광장을 치우는 사람 = 끝까지 남는 사람의 은유. 로시오의 «Usted habla como si ya se hubiera acabado.»에 대한 페르민의 대답(usted, señorita). 장면 2.</w:t>
      </w:r>
    </w:p>
    <w:p>
      <w:pPr>
        <w:pStyle w:val="ListBullet"/>
      </w:pPr>
      <w:r>
        <w:rPr>
          <w:rFonts w:ascii="Times New Roman" w:hAnsi="Times New Roman" w:eastAsia="Malgun Gothic"/>
          <w:b w:val="0"/>
          <w:i w:val="0"/>
          <w:sz w:val="22"/>
        </w:rPr>
        <w:t>대본: «Yo hablo como un hombre que ha fregado muchas plazas, señorita.» · 비슷한 표현: Yo ya he visto muchas de estas · Soy perro viejo</w:t>
      </w:r>
    </w:p>
    <w:p>
      <w:pPr>
        <w:keepNext/>
        <w:spacing w:before="160"/>
      </w:pPr>
      <w:r>
        <w:rPr>
          <w:rFonts w:ascii="Times New Roman" w:hAnsi="Times New Roman" w:eastAsia="Malgun Gothic"/>
          <w:b/>
          <w:i w:val="0"/>
          <w:color w:val="1F3864"/>
          <w:sz w:val="26"/>
        </w:rPr>
        <w:t>«Ni se te ocurra» / «Lo has pensado muy alto» — 꿈도 꾸지 마 / 생각 소리가 너무 컸어</w:t>
      </w:r>
    </w:p>
    <w:p>
      <w:pPr>
        <w:pStyle w:val="ListBullet"/>
      </w:pPr>
      <w:r>
        <w:rPr>
          <w:rFonts w:ascii="Times New Roman" w:hAnsi="Times New Roman" w:eastAsia="Malgun Gothic"/>
          <w:b w:val="0"/>
          <w:i w:val="0"/>
          <w:sz w:val="22"/>
        </w:rPr>
        <w:t>쓰임·뉘앙스: ocurrírsele algo a alguien = (생각이) 떠오르다(gustar형 구조). 부정 명령은 접속법 현재 ocurra, no 대신 ni를 써 더 강하다. 1부 6화의 «Ni se te ocurra»(에바리스토→소피아)가 이번에는 토마스→카르멘. 카르멘이 아무 말도 안 했는데 «Lo has pensado muy alto.»라고 받는 부부의 농담은 장면 끝에서 자리를 바꿔 되돌아온다(카르멘: «Lo he pensado muy alto.»). tú. 장면 4.</w:t>
      </w:r>
    </w:p>
    <w:p>
      <w:pPr>
        <w:pStyle w:val="ListBullet"/>
      </w:pPr>
      <w:r>
        <w:rPr>
          <w:rFonts w:ascii="Times New Roman" w:hAnsi="Times New Roman" w:eastAsia="Malgun Gothic"/>
          <w:b w:val="0"/>
          <w:i w:val="0"/>
          <w:sz w:val="22"/>
        </w:rPr>
        <w:t>대본: «Tomás.» → «Ni se te ocurra.» → «Yo no he dicho nada.» → «Lo has pensado muy alto.» · 비슷한 표현: Ni lo sueñes · Ni hablar · 반대: Adelante, hazlo</w:t>
      </w:r>
    </w:p>
    <w:p>
      <w:pPr>
        <w:keepNext/>
        <w:spacing w:before="160"/>
      </w:pPr>
      <w:r>
        <w:rPr>
          <w:rFonts w:ascii="Times New Roman" w:hAnsi="Times New Roman" w:eastAsia="Malgun Gothic"/>
          <w:b/>
          <w:i w:val="0"/>
          <w:color w:val="1F3864"/>
          <w:sz w:val="26"/>
        </w:rPr>
        <w:t>«No se te ha caído nada» — 큰일 안 났잖아</w:t>
      </w:r>
    </w:p>
    <w:p>
      <w:pPr>
        <w:pStyle w:val="ListBullet"/>
      </w:pPr>
      <w:r>
        <w:rPr>
          <w:rFonts w:ascii="Times New Roman" w:hAnsi="Times New Roman" w:eastAsia="Malgun Gothic"/>
          <w:b w:val="0"/>
          <w:i w:val="0"/>
          <w:sz w:val="22"/>
        </w:rPr>
        <w:t>쓰임·뉘앙스: 직역 "(그래서) 네 몸에서 아무것도 안 떨어졌잖아". 꺼리던 일을 해낸 사람에게 '별일 아니었지?' 하는 반도 구어. 1부 7화 «¿Se te ha caído la cama?»와 같은 무의지의 se. 카르멘이 처음으로 공개 발언을 한 토마스에게(tú). 장면 4.</w:t>
      </w:r>
    </w:p>
    <w:p>
      <w:pPr>
        <w:pStyle w:val="ListBullet"/>
      </w:pPr>
      <w:r>
        <w:rPr>
          <w:rFonts w:ascii="Times New Roman" w:hAnsi="Times New Roman" w:eastAsia="Malgun Gothic"/>
          <w:b w:val="0"/>
          <w:i w:val="0"/>
          <w:sz w:val="22"/>
        </w:rPr>
        <w:t>대본: «¿Ves? No se te ha caído nada.» · 비슷한 표현: No ha pasado nada · No era para tanto · 반대: Te ha costado la vida</w:t>
      </w:r>
    </w:p>
    <w:p>
      <w:pPr>
        <w:keepNext/>
        <w:spacing w:before="160"/>
      </w:pPr>
      <w:r>
        <w:rPr>
          <w:rFonts w:ascii="Times New Roman" w:hAnsi="Times New Roman" w:eastAsia="Malgun Gothic"/>
          <w:b/>
          <w:i w:val="0"/>
          <w:color w:val="1F3864"/>
          <w:sz w:val="26"/>
        </w:rPr>
        <w:t>«Sol de justicia» — 뙤약볕</w:t>
      </w:r>
    </w:p>
    <w:p>
      <w:pPr>
        <w:pStyle w:val="ListBullet"/>
      </w:pPr>
      <w:r>
        <w:rPr>
          <w:rFonts w:ascii="Times New Roman" w:hAnsi="Times New Roman" w:eastAsia="Malgun Gothic"/>
          <w:b w:val="0"/>
          <w:i w:val="0"/>
          <w:sz w:val="22"/>
        </w:rPr>
        <w:t>쓰임·뉘앙스: 직역 "정의의 태양". 피할 수 없이 내리쬐는 한낮의 더위. 지면 설명에 쓰였고, 페르민의 «Voy a hablar uno, que el sol pega.»(해가 때린다 = 햇볕이 따갑다)가 대사로 받는다. 장면 5.</w:t>
      </w:r>
    </w:p>
    <w:p>
      <w:pPr>
        <w:pStyle w:val="ListBullet"/>
      </w:pPr>
      <w:r>
        <w:rPr>
          <w:rFonts w:ascii="Times New Roman" w:hAnsi="Times New Roman" w:eastAsia="Malgun Gothic"/>
          <w:b w:val="0"/>
          <w:i w:val="0"/>
          <w:sz w:val="22"/>
        </w:rPr>
        <w:t>대본: «Puerta del Sol. Sol de justicia.» · 비슷한 표현: Hace un sol que raja las piedras · Pega el sol · 반대: Un día de perros(날씨가 아주 궂은 날)</w:t>
      </w:r>
    </w:p>
    <w:p>
      <w:pPr>
        <w:keepNext/>
        <w:spacing w:before="160"/>
      </w:pPr>
      <w:r>
        <w:rPr>
          <w:rFonts w:ascii="Times New Roman" w:hAnsi="Times New Roman" w:eastAsia="Malgun Gothic"/>
          <w:b/>
          <w:i w:val="0"/>
          <w:color w:val="1F3864"/>
          <w:sz w:val="26"/>
        </w:rPr>
        <w:t>«Sí se puede» — 할 수 있다</w:t>
      </w:r>
    </w:p>
    <w:p>
      <w:pPr>
        <w:pStyle w:val="ListBullet"/>
      </w:pPr>
      <w:r>
        <w:rPr>
          <w:rFonts w:ascii="Times New Roman" w:hAnsi="Times New Roman" w:eastAsia="Malgun Gothic"/>
          <w:b w:val="0"/>
          <w:i w:val="0"/>
          <w:sz w:val="22"/>
        </w:rPr>
        <w:t>쓰임·뉘앙스: 광장과 퇴거 저지 현장의 대표 구호. 주어 없는 se + poder(비인칭)로 '누구든, 우리 모두' 할 수 있다는 뜻. 마누의 1분 50초 연설 뒤 삼천 명이 함성으로 받고, 페르민은 함께 외치지 않고 펠리사에게 커피를 건넨다. 욜란다의 «Que se puede tardar y ganar.»가 같은 구조의 조용한 문장. 장면 5.</w:t>
      </w:r>
    </w:p>
    <w:p>
      <w:pPr>
        <w:pStyle w:val="ListBullet"/>
      </w:pPr>
      <w:r>
        <w:rPr>
          <w:rFonts w:ascii="Times New Roman" w:hAnsi="Times New Roman" w:eastAsia="Malgun Gothic"/>
          <w:b w:val="0"/>
          <w:i w:val="0"/>
          <w:sz w:val="22"/>
        </w:rPr>
        <w:t>대본: «alguien empieza a corear «Sí se puede», y la plaza entera lo sigue.» · 비슷한 표현: Se puede · ¡Vamos! · 반대: No hay nada que hacer</w:t>
      </w:r>
    </w:p>
    <w:p>
      <w:pPr>
        <w:keepNext/>
        <w:spacing w:before="160"/>
      </w:pPr>
      <w:r>
        <w:rPr>
          <w:rFonts w:ascii="Times New Roman" w:hAnsi="Times New Roman" w:eastAsia="Malgun Gothic"/>
          <w:b/>
          <w:i w:val="0"/>
          <w:color w:val="1F3864"/>
          <w:sz w:val="26"/>
        </w:rPr>
        <w:t>«Yo esto no lo abro» — 이건 내가 안 열어요</w:t>
      </w:r>
    </w:p>
    <w:p>
      <w:pPr>
        <w:pStyle w:val="ListBullet"/>
      </w:pPr>
      <w:r>
        <w:rPr>
          <w:rFonts w:ascii="Times New Roman" w:hAnsi="Times New Roman" w:eastAsia="Malgun Gothic"/>
          <w:b w:val="0"/>
          <w:i w:val="0"/>
          <w:sz w:val="22"/>
        </w:rPr>
        <w:t>쓰임·뉘앙스: 목적어 esto를 문장 앞으로 빼고 lo로 되받아(문법 1) 거부를 강조한다. 맨 앞의 yo는 '나는 (당신이 뭐라 해도)'. 열쇠 수리공이 이백 명 앞에서 la Caja 측 법정대리인에게(usted: «Avíseme cuando haya puerta.»). 장면 7.</w:t>
      </w:r>
    </w:p>
    <w:p>
      <w:pPr>
        <w:pStyle w:val="ListBullet"/>
      </w:pPr>
      <w:r>
        <w:rPr>
          <w:rFonts w:ascii="Times New Roman" w:hAnsi="Times New Roman" w:eastAsia="Malgun Gothic"/>
          <w:b w:val="0"/>
          <w:i w:val="0"/>
          <w:sz w:val="22"/>
        </w:rPr>
        <w:t>대본: «Yo esto no lo abro.» → «Usted ha venido a abrir.» → «He venido a abrir una puerta.» · 비슷한 표현: Conmigo no cuente · Yo esto no lo firmo · 반대: Ahora mismo lo abro</w:t>
      </w:r>
    </w:p>
    <w:p>
      <w:pPr>
        <w:keepNext/>
        <w:spacing w:before="160"/>
      </w:pPr>
      <w:r>
        <w:rPr>
          <w:rFonts w:ascii="Times New Roman" w:hAnsi="Times New Roman" w:eastAsia="Malgun Gothic"/>
          <w:b/>
          <w:i w:val="0"/>
          <w:color w:val="1F3864"/>
          <w:sz w:val="26"/>
        </w:rPr>
        <w:t>«Que conste» — 기록에 남기십시오</w:t>
      </w:r>
    </w:p>
    <w:p>
      <w:pPr>
        <w:pStyle w:val="ListBullet"/>
      </w:pPr>
      <w:r>
        <w:rPr>
          <w:rFonts w:ascii="Times New Roman" w:hAnsi="Times New Roman" w:eastAsia="Malgun Gothic"/>
          <w:b w:val="0"/>
          <w:i w:val="0"/>
          <w:sz w:val="22"/>
        </w:rPr>
        <w:t>쓰임·뉘앙스: constar = 문서에 기재되다. que + 접속법 현재의 독립절(1부 7·10화)로 '그 점이 기록되게 하라'. 1부 7·8화의 법정 격언 «Lo que no consta, no ha pasado»가 퇴거 현장에서 마누의 첫 요구가 된다. 마누 → 법원 서기(usted, «señora secretaria»). 장면 7.</w:t>
      </w:r>
    </w:p>
    <w:p>
      <w:pPr>
        <w:pStyle w:val="ListBullet"/>
      </w:pPr>
      <w:r>
        <w:rPr>
          <w:rFonts w:ascii="Times New Roman" w:hAnsi="Times New Roman" w:eastAsia="Malgun Gothic"/>
          <w:b w:val="0"/>
          <w:i w:val="0"/>
          <w:sz w:val="22"/>
        </w:rPr>
        <w:t>대본: «Que conste. Que conste que hay doscientas personas, que la ejecutada tiene setenta y tres años…» · 비슷한 표현: Que quede claro · Para que conste en acta · 반대: Esto no ha pasado</w:t>
      </w:r>
    </w:p>
    <w:p>
      <w:pPr>
        <w:keepNext/>
        <w:spacing w:before="160"/>
      </w:pPr>
      <w:r>
        <w:rPr>
          <w:rFonts w:ascii="Times New Roman" w:hAnsi="Times New Roman" w:eastAsia="Malgun Gothic"/>
          <w:b/>
          <w:i w:val="0"/>
          <w:color w:val="1F3864"/>
          <w:sz w:val="26"/>
        </w:rPr>
        <w:t>«Dale recuerdos» — 안부 전해 줘</w:t>
      </w:r>
    </w:p>
    <w:p>
      <w:pPr>
        <w:pStyle w:val="ListBullet"/>
      </w:pPr>
      <w:r>
        <w:rPr>
          <w:rFonts w:ascii="Times New Roman" w:hAnsi="Times New Roman" w:eastAsia="Malgun Gothic"/>
          <w:b w:val="0"/>
          <w:i w:val="0"/>
          <w:sz w:val="22"/>
        </w:rPr>
        <w:t>쓰임·뉘앙스: dar recuerdos a alguien = 안부를 전하다. dale = da(tú 명령) + le, 2음절이라 강세 부호가 없다. 대답은 «Se los daré» / «De tu parte». 쿠에스타가 마누에게 페르민의 안부를(tú, 장면 6) — 1975년에 자기가 체포한 사람에게 보내는 안부라서 인사가 아니라 경고다. 페르민은 장면 8에서 «me ha dado recuerdos»로 받는다.</w:t>
      </w:r>
    </w:p>
    <w:p>
      <w:pPr>
        <w:pStyle w:val="ListBullet"/>
      </w:pPr>
      <w:r>
        <w:rPr>
          <w:rFonts w:ascii="Times New Roman" w:hAnsi="Times New Roman" w:eastAsia="Malgun Gothic"/>
          <w:b w:val="0"/>
          <w:i w:val="0"/>
          <w:sz w:val="22"/>
        </w:rPr>
        <w:t>대본: «A ese lo detuve yo en el setenta y cinco. En una plaza más pequeña. Dale recuerdos. Se acordará.» · 비슷한 표현: Saludos de mi parte · Recuerdos a tu madre · 반대: Ni le menciones mi nombre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페르민의 말투 — usted와 tú를 가르는 노조 원로</w:t>
      </w:r>
    </w:p>
    <w:p>
      <w:pPr>
        <w:pStyle w:val="ListBullet"/>
      </w:pPr>
      <w:r>
        <w:rPr>
          <w:rFonts w:ascii="Times New Roman" w:hAnsi="Times New Roman" w:eastAsia="Malgun Gothic"/>
          <w:b w:val="0"/>
          <w:i w:val="0"/>
          <w:sz w:val="22"/>
        </w:rPr>
        <w:t>처음에는 모두에게 ustedes(«¿Quién de ustedes es Robles?»). 마누에게는 곧 tú로 내려오지만 성으로 부른다: «Eres más joven de lo que decía el periódico.», «No hables más de tres minutos.» 그리고 «No, hijo. El mío, el último.» — hijo는 노인이 젊은 남자에게 쓰는 호칭. 셋을 묶을 때는 vosotros: «la asamblea grande que estáis preparando», «hoy habéis ganado un día».</w:t>
      </w:r>
    </w:p>
    <w:p>
      <w:pPr>
        <w:pStyle w:val="ListBullet"/>
      </w:pPr>
      <w:r>
        <w:rPr>
          <w:rFonts w:ascii="Times New Roman" w:hAnsi="Times New Roman" w:eastAsia="Malgun Gothic"/>
          <w:b w:val="0"/>
          <w:i w:val="0"/>
          <w:sz w:val="22"/>
        </w:rPr>
        <w:t>로시오·필리에게는 끝까지 usted: «Que no se les olvide a ustedes.», «señorita». 장면 8에서 «Señorita.» → «Rocío.»로 이름은 받아 주지만 동사는 그대로 usted 명령 «Haga las dos cosas. Pero la segunda, primero.» 마누도 끝까지 usted로 답한다(«Entonces siéntese, por favor.», «¿Y se acuerda?»).</w:t>
      </w:r>
    </w:p>
    <w:p>
      <w:pPr>
        <w:pStyle w:val="ListBullet"/>
      </w:pPr>
      <w:r>
        <w:rPr>
          <w:rFonts w:ascii="Times New Roman" w:hAnsi="Times New Roman" w:eastAsia="Malgun Gothic"/>
          <w:b w:val="0"/>
          <w:i w:val="0"/>
          <w:sz w:val="22"/>
        </w:rPr>
        <w:t>광부의 문장은 짧고 격언 같다: «Lo que queda no es lo que se grita. Es lo que se escribe mientras se grita.», «Yo de barro no sé. Pero sé de termos.», «Es lo que se gana en las plazas: días.»</w:t>
      </w:r>
    </w:p>
    <w:p>
      <w:pPr>
        <w:keepNext/>
        <w:spacing w:before="160"/>
      </w:pPr>
      <w:r>
        <w:rPr>
          <w:rFonts w:ascii="Times New Roman" w:hAnsi="Times New Roman" w:eastAsia="Malgun Gothic"/>
          <w:b/>
          <w:i w:val="0"/>
          <w:color w:val="1F3864"/>
          <w:sz w:val="26"/>
        </w:rPr>
        <w:t>퇴거 현장의 관청어 — 서기·법정대리인·경찰 vs 마누</w:t>
      </w:r>
    </w:p>
    <w:p>
      <w:pPr>
        <w:pStyle w:val="ListBullet"/>
      </w:pPr>
      <w:r>
        <w:rPr>
          <w:rFonts w:ascii="Times New Roman" w:hAnsi="Times New Roman" w:eastAsia="Malgun Gothic"/>
          <w:b w:val="0"/>
          <w:i w:val="0"/>
          <w:sz w:val="22"/>
        </w:rPr>
        <w:t>법원 서기는 절차를 주어로 말한다: «esto es una diligencia judicial. Hay un auto firme. No es una manifestación.», «¿Hay posibilidad de practicar la diligencia?»(practicar la diligencia = 절차를 집행하다). 조서 문장은 수동 se와 제룬디오로 행위자를 지운다: «Se suspende la diligencia de lanzamiento por imposibilidad material de llevarla a cabo…, procediéndose a nuevo señalamiento.», «Se le notificará.» 호칭은 «Letrado» ↔ «señora secretaria».</w:t>
      </w:r>
    </w:p>
    <w:p>
      <w:pPr>
        <w:pStyle w:val="ListBullet"/>
      </w:pPr>
      <w:r>
        <w:rPr>
          <w:rFonts w:ascii="Times New Roman" w:hAnsi="Times New Roman" w:eastAsia="Malgun Gothic"/>
          <w:b w:val="0"/>
          <w:i w:val="0"/>
          <w:sz w:val="22"/>
        </w:rPr>
        <w:t>법정대리인은 은행을 la entidad라 부르고 미래형으로 통보한다: «La entidad recurrirá.», «La Caja no tiene obligación de contestar a lo que no existe en nuestro ordenamiento.» 마누는 같은 격식으로 되친다: «Tampoco tiene obligación de desahuciar a una señora de setenta y tres años un jueves a las ocho de la mañana. Y aquí está.», «La entidad siempre recurre. Nosotros también. Así nos conocemos todos.»</w:t>
      </w:r>
    </w:p>
    <w:p>
      <w:pPr>
        <w:pStyle w:val="ListBullet"/>
      </w:pPr>
      <w:r>
        <w:rPr>
          <w:rFonts w:ascii="Times New Roman" w:hAnsi="Times New Roman" w:eastAsia="Malgun Gothic"/>
          <w:b w:val="0"/>
          <w:i w:val="0"/>
          <w:sz w:val="22"/>
        </w:rPr>
        <w:t>경찰관은 결정을 떠넘긴다: «Hay posibilidad de practicarla con cuarenta antidisturbios, señora. Y de salir en todas las teles. Usted decide.» 젊은 경찰관과 로시오는 서로 usted(«Mi madre también firmó por mi hermano.» / «Pues ya sabe dónde estamos. Hay café.»). 열쇠 수리공은 노동자의 구어로 선을 긋는다: «Yo esto no lo abro.», «Avíseme cuando haya puerta.»</w:t>
      </w:r>
    </w:p>
    <w:p>
      <w:pPr>
        <w:keepNext/>
        <w:spacing w:before="160"/>
      </w:pPr>
      <w:r>
        <w:rPr>
          <w:rFonts w:ascii="Times New Roman" w:hAnsi="Times New Roman" w:eastAsia="Malgun Gothic"/>
          <w:b/>
          <w:i w:val="0"/>
          <w:color w:val="1F3864"/>
          <w:sz w:val="26"/>
        </w:rPr>
        <w:t>바와 광장의 구어 — 디오니시오, 필리, 청년들, 발코니의 펠리사</w:t>
      </w:r>
    </w:p>
    <w:p>
      <w:pPr>
        <w:pStyle w:val="ListBullet"/>
      </w:pPr>
      <w:r>
        <w:rPr>
          <w:rFonts w:ascii="Times New Roman" w:hAnsi="Times New Roman" w:eastAsia="Malgun Gothic"/>
          <w:b w:val="0"/>
          <w:i w:val="0"/>
          <w:sz w:val="22"/>
        </w:rPr>
        <w:t>디오니시오(하엔 출신)의 바 말투: 애칭 «criatura», 이유의 que가 붙은 명령 «Bébete esto, que estás verde.», 명령 대신 현재형으로 하는 지시 «Te la envuelvo. Te la comes por el camino.», 과장된 걱정 «que si se desmaya en la plaza la pisan».</w:t>
      </w:r>
    </w:p>
    <w:p>
      <w:pPr>
        <w:pStyle w:val="ListBullet"/>
      </w:pPr>
      <w:r>
        <w:rPr>
          <w:rFonts w:ascii="Times New Roman" w:hAnsi="Times New Roman" w:eastAsia="Malgun Gothic"/>
          <w:b w:val="0"/>
          <w:i w:val="0"/>
          <w:sz w:val="22"/>
        </w:rPr>
        <w:t>필리의 말은 빠르고 끊어진다: «Bueno, «dormido».», «Todo. Nada. Depende de a quién preguntes.», «Rocío lo ha decidido. Yo solo te lo comunico.» 숫자를 나열하는 실무자의 문장(«Ciento cuarenta y seis consultas desde ayer. Setenta y una por hipotecas.»)과 세대어 chavales.</w:t>
      </w:r>
    </w:p>
    <w:p>
      <w:pPr>
        <w:pStyle w:val="ListBullet"/>
      </w:pPr>
      <w:r>
        <w:rPr>
          <w:rFonts w:ascii="Times New Roman" w:hAnsi="Times New Roman" w:eastAsia="Malgun Gothic"/>
          <w:b w:val="0"/>
          <w:i w:val="0"/>
          <w:sz w:val="22"/>
        </w:rPr>
        <w:t>광장의 스무 살 청년은 집회 절차를 세 가지 구어 명령으로 정리한다: «Vamos a hacer como en Madrid. Que hable quien quiera. Un minuto cada uno. Levantáis la mano y ya.»(문법 2). 발코니의 펠리사는 이웃 전체에 외친다: «¡El que quiera café, que suba o que espere, que lo bajo en el termo con una cuerda! ¡Hay para todos, pero de uno en uno!» 라울의 «¡Que hoy no, mamá!»는 que로 시작하는 전달·강조의 외침(오늘은 안 한대요).</w:t>
      </w:r>
    </w:p>
    <w:p>
      <w:pPr>
        <w:keepNext/>
        <w:spacing w:before="160"/>
      </w:pPr>
      <w:r>
        <w:rPr>
          <w:rFonts w:ascii="Times New Roman" w:hAnsi="Times New Roman" w:eastAsia="Malgun Gothic"/>
          <w:b/>
          <w:i w:val="0"/>
          <w:color w:val="1F3864"/>
          <w:sz w:val="26"/>
        </w:rPr>
        <w:t>토마스와 카르멘 — 짧은 문장의 부부, 그리고 쿠에스타의 «chico»</w:t>
      </w:r>
    </w:p>
    <w:p>
      <w:pPr>
        <w:pStyle w:val="ListBullet"/>
      </w:pPr>
      <w:r>
        <w:rPr>
          <w:rFonts w:ascii="Times New Roman" w:hAnsi="Times New Roman" w:eastAsia="Malgun Gothic"/>
          <w:b w:val="0"/>
          <w:i w:val="0"/>
          <w:sz w:val="22"/>
        </w:rPr>
        <w:t>토마스는 yo를 거듭 쓰며 자신을 낮춘다: «Yo no sé hablar en público. Yo soy de la acería.» 시제로 말장난도 한다: «No hablo. He hablado. Que no es lo mismo.»(현재의 습관 vs 오늘 한 번), «No vuelvo a hacerlo en mi vida.» 카르멘은 더 짧게 받는다: «Si no querías venir, no hubieras venido.», «Pues entonces cállate y escucha, que habla la chica de Evaristo.» 난도의 «Treinta años viniendo a mi barra y no sabía que hablabas.»는 기간 + 제룬디오(llevar 생략)로 '30년을 드나들었는데'.</w:t>
      </w:r>
    </w:p>
    <w:p>
      <w:pPr>
        <w:pStyle w:val="ListBullet"/>
      </w:pPr>
      <w:r>
        <w:rPr>
          <w:rFonts w:ascii="Times New Roman" w:hAnsi="Times New Roman" w:eastAsia="Malgun Gothic"/>
          <w:b w:val="0"/>
          <w:i w:val="0"/>
          <w:sz w:val="22"/>
        </w:rPr>
        <w:t>쿠에스타는 마누를 여전히 «Chico»라 부르고 tú를 쓴다: «Te has hecho mayor. Y famoso.», «que es lo mío»(그게 내 일이니까), «Procura que ninguno se le derrame a nadie.» 경고를 날씨 얘기처럼 하는 말투. 마누는 «Comisario», usted로 거리를 유지한다(«¿Ha venido a mirar quién mira?», «¿Va a ir usted?»).</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«Habían pasado quince meses.»</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직설법 대과거, 3인칭 복수</w:t>
            </w:r>
          </w:p>
        </w:tc>
        <w:tc>
          <w:tcPr>
            <w:tcW w:type="dxa" w:w="1728"/>
          </w:tcPr>
          <w:p>
            <w:r>
              <w:rPr>
                <w:rFonts w:ascii="Times New Roman" w:hAnsi="Times New Roman" w:eastAsia="Malgun Gothic"/>
                <w:b w:val="0"/>
                <w:i w:val="0"/>
                <w:sz w:val="20"/>
              </w:rPr>
              <w:t>보이스오버의 기준 시점(2011년 5월) 이전에 흘러간 시간</w:t>
            </w:r>
          </w:p>
        </w:tc>
        <w:tc>
          <w:tcPr>
            <w:tcW w:type="dxa" w:w="1728"/>
          </w:tcPr>
          <w:p>
            <w:r>
              <w:rPr>
                <w:rFonts w:ascii="Times New Roman" w:hAnsi="Times New Roman" w:eastAsia="Malgun Gothic"/>
                <w:b w:val="0"/>
                <w:i w:val="0"/>
                <w:sz w:val="20"/>
              </w:rPr>
              <w:t>había pasado · habías pasado · había pasado · habíamos pasado · habíais pasado · habían pasado</w:t>
            </w:r>
          </w:p>
        </w:tc>
      </w:tr>
      <w:tr>
        <w:tc>
          <w:tcPr>
            <w:tcW w:type="dxa" w:w="1728"/>
          </w:tcPr>
          <w:p>
            <w:r>
              <w:rPr>
                <w:rFonts w:ascii="Times New Roman" w:hAnsi="Times New Roman" w:eastAsia="Malgun Gothic"/>
                <w:b/>
                <w:i w:val="0"/>
                <w:sz w:val="20"/>
              </w:rPr>
              <w:t>«He dormido allí.»</w:t>
            </w:r>
          </w:p>
        </w:tc>
        <w:tc>
          <w:tcPr>
            <w:tcW w:type="dxa" w:w="1728"/>
          </w:tcPr>
          <w:p>
            <w:r>
              <w:rPr>
                <w:rFonts w:ascii="Times New Roman" w:hAnsi="Times New Roman" w:eastAsia="Malgun Gothic"/>
                <w:b w:val="0"/>
                <w:i w:val="0"/>
                <w:sz w:val="20"/>
              </w:rPr>
              <w:t>dormir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지난밤이 오늘 아침까지 이어진 열린 시간 틀</w:t>
            </w:r>
          </w:p>
        </w:tc>
        <w:tc>
          <w:tcPr>
            <w:tcW w:type="dxa" w:w="1728"/>
          </w:tcPr>
          <w:p>
            <w:r>
              <w:rPr>
                <w:rFonts w:ascii="Times New Roman" w:hAnsi="Times New Roman" w:eastAsia="Malgun Gothic"/>
                <w:b w:val="0"/>
                <w:i w:val="0"/>
                <w:sz w:val="20"/>
              </w:rPr>
              <w:t>he dormido · has dormido · ha dormido · hemos dormido · habéis dormido · han dormido</w:t>
            </w:r>
          </w:p>
        </w:tc>
      </w:tr>
      <w:tr>
        <w:tc>
          <w:tcPr>
            <w:tcW w:type="dxa" w:w="1728"/>
          </w:tcPr>
          <w:p>
            <w:r>
              <w:rPr>
                <w:rFonts w:ascii="Times New Roman" w:hAnsi="Times New Roman" w:eastAsia="Malgun Gothic"/>
                <w:b/>
                <w:i w:val="0"/>
                <w:sz w:val="20"/>
              </w:rPr>
              <w:t>«Depende de a quién preguntes.»</w:t>
            </w:r>
          </w:p>
        </w:tc>
        <w:tc>
          <w:tcPr>
            <w:tcW w:type="dxa" w:w="1728"/>
          </w:tcPr>
          <w:p>
            <w:r>
              <w:rPr>
                <w:rFonts w:ascii="Times New Roman" w:hAnsi="Times New Roman" w:eastAsia="Malgun Gothic"/>
                <w:b w:val="0"/>
                <w:i w:val="0"/>
                <w:sz w:val="20"/>
              </w:rPr>
              <w:t>preguntar</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'누구에게 묻든'(불특정 대상) → 접속법</w:t>
            </w:r>
          </w:p>
        </w:tc>
        <w:tc>
          <w:tcPr>
            <w:tcW w:type="dxa" w:w="1728"/>
          </w:tcPr>
          <w:p>
            <w:r>
              <w:rPr>
                <w:rFonts w:ascii="Times New Roman" w:hAnsi="Times New Roman" w:eastAsia="Malgun Gothic"/>
                <w:b w:val="0"/>
                <w:i w:val="0"/>
                <w:sz w:val="20"/>
              </w:rPr>
              <w:t>pregunte · preguntes · pregunte · preguntemos · preguntéis · pregunten</w:t>
            </w:r>
          </w:p>
        </w:tc>
      </w:tr>
      <w:tr>
        <w:tc>
          <w:tcPr>
            <w:tcW w:type="dxa" w:w="1728"/>
          </w:tcPr>
          <w:p>
            <w:r>
              <w:rPr>
                <w:rFonts w:ascii="Times New Roman" w:hAnsi="Times New Roman" w:eastAsia="Malgun Gothic"/>
                <w:b/>
                <w:i w:val="0"/>
                <w:sz w:val="20"/>
              </w:rPr>
              <w:t>«Anoche desalojaron un rato»</w:t>
            </w:r>
          </w:p>
        </w:tc>
        <w:tc>
          <w:tcPr>
            <w:tcW w:type="dxa" w:w="1728"/>
          </w:tcPr>
          <w:p>
            <w:r>
              <w:rPr>
                <w:rFonts w:ascii="Times New Roman" w:hAnsi="Times New Roman" w:eastAsia="Malgun Gothic"/>
                <w:b w:val="0"/>
                <w:i w:val="0"/>
                <w:sz w:val="20"/>
              </w:rPr>
              <w:t>desalojar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anoche = 닫힌 시간 틀의 완결된 사건</w:t>
            </w:r>
          </w:p>
        </w:tc>
        <w:tc>
          <w:tcPr>
            <w:tcW w:type="dxa" w:w="1728"/>
          </w:tcPr>
          <w:p>
            <w:r>
              <w:rPr>
                <w:rFonts w:ascii="Times New Roman" w:hAnsi="Times New Roman" w:eastAsia="Malgun Gothic"/>
                <w:b w:val="0"/>
                <w:i w:val="0"/>
                <w:sz w:val="20"/>
              </w:rPr>
              <w:t>desalojé · desalojaste · desalojó · desalojamos · desalojasteis · desalojaron</w:t>
            </w:r>
          </w:p>
        </w:tc>
      </w:tr>
      <w:tr>
        <w:tc>
          <w:tcPr>
            <w:tcW w:type="dxa" w:w="1728"/>
          </w:tcPr>
          <w:p>
            <w:r>
              <w:rPr>
                <w:rFonts w:ascii="Times New Roman" w:hAnsi="Times New Roman" w:eastAsia="Malgun Gothic"/>
                <w:b/>
                <w:i w:val="0"/>
                <w:sz w:val="20"/>
              </w:rPr>
              <w:t>«Pues ojalá no acabe.»</w:t>
            </w:r>
          </w:p>
        </w:tc>
        <w:tc>
          <w:tcPr>
            <w:tcW w:type="dxa" w:w="1728"/>
          </w:tcPr>
          <w:p>
            <w:r>
              <w:rPr>
                <w:rFonts w:ascii="Times New Roman" w:hAnsi="Times New Roman" w:eastAsia="Malgun Gothic"/>
                <w:b w:val="0"/>
                <w:i w:val="0"/>
                <w:sz w:val="20"/>
              </w:rPr>
              <w:t>acabar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ojalá 뒤는 언제나 접속법(바람)</w:t>
            </w:r>
          </w:p>
        </w:tc>
        <w:tc>
          <w:tcPr>
            <w:tcW w:type="dxa" w:w="1728"/>
          </w:tcPr>
          <w:p>
            <w:r>
              <w:rPr>
                <w:rFonts w:ascii="Times New Roman" w:hAnsi="Times New Roman" w:eastAsia="Malgun Gothic"/>
                <w:b w:val="0"/>
                <w:i w:val="0"/>
                <w:sz w:val="20"/>
              </w:rPr>
              <w:t>acabe · acabes · acabe · acabemos · acabéis · acaben</w:t>
            </w:r>
          </w:p>
        </w:tc>
      </w:tr>
      <w:tr>
        <w:tc>
          <w:tcPr>
            <w:tcW w:type="dxa" w:w="1728"/>
          </w:tcPr>
          <w:p>
            <w:r>
              <w:rPr>
                <w:rFonts w:ascii="Times New Roman" w:hAnsi="Times New Roman" w:eastAsia="Malgun Gothic"/>
                <w:b/>
                <w:i w:val="0"/>
                <w:sz w:val="20"/>
              </w:rPr>
              <w:t>«Nos pasamos tres noches en la bocamina»</w:t>
            </w:r>
          </w:p>
        </w:tc>
        <w:tc>
          <w:tcPr>
            <w:tcW w:type="dxa" w:w="1728"/>
          </w:tcPr>
          <w:p>
            <w:r>
              <w:rPr>
                <w:rFonts w:ascii="Times New Roman" w:hAnsi="Times New Roman" w:eastAsia="Malgun Gothic"/>
                <w:b w:val="0"/>
                <w:i w:val="0"/>
                <w:sz w:val="20"/>
              </w:rPr>
              <w:t>pasarse</w:t>
            </w:r>
          </w:p>
        </w:tc>
        <w:tc>
          <w:tcPr>
            <w:tcW w:type="dxa" w:w="1728"/>
          </w:tcPr>
          <w:p>
            <w:r>
              <w:rPr>
                <w:rFonts w:ascii="Times New Roman" w:hAnsi="Times New Roman" w:eastAsia="Malgun Gothic"/>
                <w:b w:val="0"/>
                <w:i w:val="0"/>
                <w:sz w:val="20"/>
              </w:rPr>
              <w:t>직설법 단순과거, 1인칭 복수</w:t>
            </w:r>
          </w:p>
        </w:tc>
        <w:tc>
          <w:tcPr>
            <w:tcW w:type="dxa" w:w="1728"/>
          </w:tcPr>
          <w:p>
            <w:r>
              <w:rPr>
                <w:rFonts w:ascii="Times New Roman" w:hAnsi="Times New Roman" w:eastAsia="Malgun Gothic"/>
                <w:b w:val="0"/>
                <w:i w:val="0"/>
                <w:sz w:val="20"/>
              </w:rPr>
              <w:t>1982년의 완결된 사건; -ar 동사의 nosotros는 현재와 같은 형태라 문맥(en el ochenta y dos)으로 과거임을 읽는다</w:t>
            </w:r>
          </w:p>
        </w:tc>
        <w:tc>
          <w:tcPr>
            <w:tcW w:type="dxa" w:w="1728"/>
          </w:tcPr>
          <w:p>
            <w:r>
              <w:rPr>
                <w:rFonts w:ascii="Times New Roman" w:hAnsi="Times New Roman" w:eastAsia="Malgun Gothic"/>
                <w:b w:val="0"/>
                <w:i w:val="0"/>
                <w:sz w:val="20"/>
              </w:rPr>
              <w:t>me pasé · te pasaste · se pasó · nos pasamos · os pasasteis · se pasaron</w:t>
            </w:r>
          </w:p>
        </w:tc>
      </w:tr>
      <w:tr>
        <w:tc>
          <w:tcPr>
            <w:tcW w:type="dxa" w:w="1728"/>
          </w:tcPr>
          <w:p>
            <w:r>
              <w:rPr>
                <w:rFonts w:ascii="Times New Roman" w:hAnsi="Times New Roman" w:eastAsia="Malgun Gothic"/>
                <w:b/>
                <w:i w:val="0"/>
                <w:sz w:val="20"/>
              </w:rPr>
              <w:t>«Yo llevaba los turnos de rescate.»</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사흘 밤 동안 이어진 역할(배경); 바로 앞 «Él llevó lo de las familias.»는 한 덩어리의 사건으로 단순과거</w:t>
            </w:r>
          </w:p>
        </w:tc>
        <w:tc>
          <w:tcPr>
            <w:tcW w:type="dxa" w:w="1728"/>
          </w:tcPr>
          <w:p>
            <w:r>
              <w:rPr>
                <w:rFonts w:ascii="Times New Roman" w:hAnsi="Times New Roman" w:eastAsia="Malgun Gothic"/>
                <w:b w:val="0"/>
                <w:i w:val="0"/>
                <w:sz w:val="20"/>
              </w:rPr>
              <w:t>llevaba · llevabas · llevaba · llevábamos · llevabais · llevaban</w:t>
            </w:r>
          </w:p>
        </w:tc>
      </w:tr>
      <w:tr>
        <w:tc>
          <w:tcPr>
            <w:tcW w:type="dxa" w:w="1728"/>
          </w:tcPr>
          <w:p>
            <w:r>
              <w:rPr>
                <w:rFonts w:ascii="Times New Roman" w:hAnsi="Times New Roman" w:eastAsia="Malgun Gothic"/>
                <w:b/>
                <w:i w:val="0"/>
                <w:sz w:val="20"/>
              </w:rPr>
              <w:t>«Que el primero sea el suyo.»</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 = 바람('첫 잔은 당신 것이기를')</w:t>
            </w:r>
          </w:p>
        </w:tc>
        <w:tc>
          <w:tcPr>
            <w:tcW w:type="dxa" w:w="1728"/>
          </w:tcPr>
          <w:p>
            <w:r>
              <w:rPr>
                <w:rFonts w:ascii="Times New Roman" w:hAnsi="Times New Roman" w:eastAsia="Malgun Gothic"/>
                <w:b w:val="0"/>
                <w:i w:val="0"/>
                <w:sz w:val="20"/>
              </w:rPr>
              <w:t>sea · seas · sea · seamos · seáis · sean</w:t>
            </w:r>
          </w:p>
        </w:tc>
      </w:tr>
      <w:tr>
        <w:tc>
          <w:tcPr>
            <w:tcW w:type="dxa" w:w="1728"/>
          </w:tcPr>
          <w:p>
            <w:r>
              <w:rPr>
                <w:rFonts w:ascii="Times New Roman" w:hAnsi="Times New Roman" w:eastAsia="Malgun Gothic"/>
                <w:b/>
                <w:i w:val="0"/>
                <w:sz w:val="20"/>
              </w:rPr>
              <w:t>«ciento cuarenta y seis personas tendrán que saber a quién llamar»</w:t>
            </w:r>
          </w:p>
        </w:tc>
        <w:tc>
          <w:tcPr>
            <w:tcW w:type="dxa" w:w="1728"/>
          </w:tcPr>
          <w:p>
            <w:r>
              <w:rPr>
                <w:rFonts w:ascii="Times New Roman" w:hAnsi="Times New Roman" w:eastAsia="Malgun Gothic"/>
                <w:b w:val="0"/>
                <w:i w:val="0"/>
                <w:sz w:val="20"/>
              </w:rPr>
              <w:t>tener (+ que + 부정사)</w:t>
            </w:r>
          </w:p>
        </w:tc>
        <w:tc>
          <w:tcPr>
            <w:tcW w:type="dxa" w:w="1728"/>
          </w:tcPr>
          <w:p>
            <w:r>
              <w:rPr>
                <w:rFonts w:ascii="Times New Roman" w:hAnsi="Times New Roman" w:eastAsia="Malgun Gothic"/>
                <w:b w:val="0"/>
                <w:i w:val="0"/>
                <w:sz w:val="20"/>
              </w:rPr>
              <w:t>직설법 미래, 3인칭 복수</w:t>
            </w:r>
          </w:p>
        </w:tc>
        <w:tc>
          <w:tcPr>
            <w:tcW w:type="dxa" w:w="1728"/>
          </w:tcPr>
          <w:p>
            <w:r>
              <w:rPr>
                <w:rFonts w:ascii="Times New Roman" w:hAnsi="Times New Roman" w:eastAsia="Malgun Gothic"/>
                <w:b w:val="0"/>
                <w:i w:val="0"/>
                <w:sz w:val="20"/>
              </w:rPr>
              <w:t>광장이 비었을 때에 대한 예측; 불규칙 어간 tendr-</w:t>
            </w:r>
          </w:p>
        </w:tc>
        <w:tc>
          <w:tcPr>
            <w:tcW w:type="dxa" w:w="1728"/>
          </w:tcPr>
          <w:p>
            <w:r>
              <w:rPr>
                <w:rFonts w:ascii="Times New Roman" w:hAnsi="Times New Roman" w:eastAsia="Malgun Gothic"/>
                <w:b w:val="0"/>
                <w:i w:val="0"/>
                <w:sz w:val="20"/>
              </w:rPr>
              <w:t>tendré · tendrás · tendrá · tendremos · tendréis · tendrán</w:t>
            </w:r>
          </w:p>
        </w:tc>
      </w:tr>
      <w:tr>
        <w:tc>
          <w:tcPr>
            <w:tcW w:type="dxa" w:w="1728"/>
          </w:tcPr>
          <w:p>
            <w:r>
              <w:rPr>
                <w:rFonts w:ascii="Times New Roman" w:hAnsi="Times New Roman" w:eastAsia="Malgun Gothic"/>
                <w:b/>
                <w:i w:val="0"/>
                <w:sz w:val="20"/>
              </w:rPr>
              <w:t>«Usted habla como si ya se hubiera acabado.»</w:t>
            </w:r>
          </w:p>
        </w:tc>
        <w:tc>
          <w:tcPr>
            <w:tcW w:type="dxa" w:w="1728"/>
          </w:tcPr>
          <w:p>
            <w:r>
              <w:rPr>
                <w:rFonts w:ascii="Times New Roman" w:hAnsi="Times New Roman" w:eastAsia="Malgun Gothic"/>
                <w:b w:val="0"/>
                <w:i w:val="0"/>
                <w:sz w:val="20"/>
              </w:rPr>
              <w:t>acabarse</w:t>
            </w:r>
          </w:p>
        </w:tc>
        <w:tc>
          <w:tcPr>
            <w:tcW w:type="dxa" w:w="1728"/>
          </w:tcPr>
          <w:p>
            <w:r>
              <w:rPr>
                <w:rFonts w:ascii="Times New Roman" w:hAnsi="Times New Roman" w:eastAsia="Malgun Gothic"/>
                <w:b w:val="0"/>
                <w:i w:val="0"/>
                <w:sz w:val="20"/>
              </w:rPr>
              <w:t>접속법 대과거, 3인칭 단수</w:t>
            </w:r>
          </w:p>
        </w:tc>
        <w:tc>
          <w:tcPr>
            <w:tcW w:type="dxa" w:w="1728"/>
          </w:tcPr>
          <w:p>
            <w:r>
              <w:rPr>
                <w:rFonts w:ascii="Times New Roman" w:hAnsi="Times New Roman" w:eastAsia="Malgun Gothic"/>
                <w:b w:val="0"/>
                <w:i w:val="0"/>
                <w:sz w:val="20"/>
              </w:rPr>
              <w:t>como si + 과거의 비현실('이미 끝난 것처럼')</w:t>
            </w:r>
          </w:p>
        </w:tc>
        <w:tc>
          <w:tcPr>
            <w:tcW w:type="dxa" w:w="1728"/>
          </w:tcPr>
          <w:p>
            <w:r>
              <w:rPr>
                <w:rFonts w:ascii="Times New Roman" w:hAnsi="Times New Roman" w:eastAsia="Malgun Gothic"/>
                <w:b w:val="0"/>
                <w:i w:val="0"/>
                <w:sz w:val="20"/>
              </w:rPr>
              <w:t>me hubiera acabado · te hubieras acabado · se hubiera acabado · nos hubiéramos acabado · os hubierais acabado · se hubieran acabado</w:t>
            </w:r>
          </w:p>
        </w:tc>
      </w:tr>
      <w:tr>
        <w:tc>
          <w:tcPr>
            <w:tcW w:type="dxa" w:w="1728"/>
          </w:tcPr>
          <w:p>
            <w:r>
              <w:rPr>
                <w:rFonts w:ascii="Times New Roman" w:hAnsi="Times New Roman" w:eastAsia="Malgun Gothic"/>
                <w:b/>
                <w:i w:val="0"/>
                <w:sz w:val="20"/>
              </w:rPr>
              <w:t>«los trescientos mil habrán servido para lo que son»</w:t>
            </w:r>
          </w:p>
        </w:tc>
        <w:tc>
          <w:tcPr>
            <w:tcW w:type="dxa" w:w="1728"/>
          </w:tcPr>
          <w:p>
            <w:r>
              <w:rPr>
                <w:rFonts w:ascii="Times New Roman" w:hAnsi="Times New Roman" w:eastAsia="Malgun Gothic"/>
                <w:b w:val="0"/>
                <w:i w:val="0"/>
                <w:sz w:val="20"/>
              </w:rPr>
              <w:t>servir</w:t>
            </w:r>
          </w:p>
        </w:tc>
        <w:tc>
          <w:tcPr>
            <w:tcW w:type="dxa" w:w="1728"/>
          </w:tcPr>
          <w:p>
            <w:r>
              <w:rPr>
                <w:rFonts w:ascii="Times New Roman" w:hAnsi="Times New Roman" w:eastAsia="Malgun Gothic"/>
                <w:b w:val="0"/>
                <w:i w:val="0"/>
                <w:sz w:val="20"/>
              </w:rPr>
              <w:t>직설법 미래완료, 3인칭 복수</w:t>
            </w:r>
          </w:p>
        </w:tc>
        <w:tc>
          <w:tcPr>
            <w:tcW w:type="dxa" w:w="1728"/>
          </w:tcPr>
          <w:p>
            <w:r>
              <w:rPr>
                <w:rFonts w:ascii="Times New Roman" w:hAnsi="Times New Roman" w:eastAsia="Malgun Gothic"/>
                <w:b w:val="0"/>
                <w:i w:val="0"/>
                <w:sz w:val="20"/>
              </w:rPr>
              <w:t>미래의 시점(그만둔 뒤)에서 이미 완료되어 있을 결과</w:t>
            </w:r>
          </w:p>
        </w:tc>
        <w:tc>
          <w:tcPr>
            <w:tcW w:type="dxa" w:w="1728"/>
          </w:tcPr>
          <w:p>
            <w:r>
              <w:rPr>
                <w:rFonts w:ascii="Times New Roman" w:hAnsi="Times New Roman" w:eastAsia="Malgun Gothic"/>
                <w:b w:val="0"/>
                <w:i w:val="0"/>
                <w:sz w:val="20"/>
              </w:rPr>
              <w:t>habré servido · habrás servido · habrá servido · habremos servido · habréis servido · habrán servido</w:t>
            </w:r>
          </w:p>
        </w:tc>
      </w:tr>
      <w:tr>
        <w:tc>
          <w:tcPr>
            <w:tcW w:type="dxa" w:w="1728"/>
          </w:tcPr>
          <w:p>
            <w:r>
              <w:rPr>
                <w:rFonts w:ascii="Times New Roman" w:hAnsi="Times New Roman" w:eastAsia="Malgun Gothic"/>
                <w:b/>
                <w:i w:val="0"/>
                <w:sz w:val="20"/>
              </w:rPr>
              <w:t>«eso lo apuntó una chica, para que lo leyera un juez»</w:t>
            </w:r>
          </w:p>
        </w:tc>
        <w:tc>
          <w:tcPr>
            <w:tcW w:type="dxa" w:w="1728"/>
          </w:tcPr>
          <w:p>
            <w:r>
              <w:rPr>
                <w:rFonts w:ascii="Times New Roman" w:hAnsi="Times New Roman" w:eastAsia="Malgun Gothic"/>
                <w:b w:val="0"/>
                <w:i w:val="0"/>
                <w:sz w:val="20"/>
              </w:rPr>
              <w:t>leer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para que + 주절 과거(apuntó) → 접속법 과거; 모음 사이 i → y</w:t>
            </w:r>
          </w:p>
        </w:tc>
        <w:tc>
          <w:tcPr>
            <w:tcW w:type="dxa" w:w="1728"/>
          </w:tcPr>
          <w:p>
            <w:r>
              <w:rPr>
                <w:rFonts w:ascii="Times New Roman" w:hAnsi="Times New Roman" w:eastAsia="Malgun Gothic"/>
                <w:b w:val="0"/>
                <w:i w:val="0"/>
                <w:sz w:val="20"/>
              </w:rPr>
              <w:t>leyera · leyeras · leyera · leyéramos · leyerais · leyeran</w:t>
            </w:r>
          </w:p>
        </w:tc>
      </w:tr>
      <w:tr>
        <w:tc>
          <w:tcPr>
            <w:tcW w:type="dxa" w:w="1728"/>
          </w:tcPr>
          <w:p>
            <w:r>
              <w:rPr>
                <w:rFonts w:ascii="Times New Roman" w:hAnsi="Times New Roman" w:eastAsia="Malgun Gothic"/>
                <w:b/>
                <w:i w:val="0"/>
                <w:sz w:val="20"/>
              </w:rPr>
              <w:t>«yo, si fuera tú, le haría caso»</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조건법 단순, 1인칭 단수</w:t>
            </w:r>
          </w:p>
        </w:tc>
        <w:tc>
          <w:tcPr>
            <w:tcW w:type="dxa" w:w="1728"/>
          </w:tcPr>
          <w:p>
            <w:r>
              <w:rPr>
                <w:rFonts w:ascii="Times New Roman" w:hAnsi="Times New Roman" w:eastAsia="Malgun Gothic"/>
                <w:b w:val="0"/>
                <w:i w:val="0"/>
                <w:sz w:val="20"/>
              </w:rPr>
              <w:t>si + 접속법 과거(fuera)의 귀결; 불규칙 어간 har-</w:t>
            </w:r>
          </w:p>
        </w:tc>
        <w:tc>
          <w:tcPr>
            <w:tcW w:type="dxa" w:w="1728"/>
          </w:tcPr>
          <w:p>
            <w:r>
              <w:rPr>
                <w:rFonts w:ascii="Times New Roman" w:hAnsi="Times New Roman" w:eastAsia="Malgun Gothic"/>
                <w:b w:val="0"/>
                <w:i w:val="0"/>
                <w:sz w:val="20"/>
              </w:rPr>
              <w:t>haría · harías · haría · haríamos · haríais · harían</w:t>
            </w:r>
          </w:p>
        </w:tc>
      </w:tr>
      <w:tr>
        <w:tc>
          <w:tcPr>
            <w:tcW w:type="dxa" w:w="1728"/>
          </w:tcPr>
          <w:p>
            <w:r>
              <w:rPr>
                <w:rFonts w:ascii="Times New Roman" w:hAnsi="Times New Roman" w:eastAsia="Malgun Gothic"/>
                <w:b/>
                <w:i w:val="0"/>
                <w:sz w:val="20"/>
              </w:rPr>
              <w:t>«Si no querías venir, no hubieras venido.»</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접속법 대과거, 2인칭 단수 (귀결절에서 habrías venido 대용)</w:t>
            </w:r>
          </w:p>
        </w:tc>
        <w:tc>
          <w:tcPr>
            <w:tcW w:type="dxa" w:w="1728"/>
          </w:tcPr>
          <w:p>
            <w:r>
              <w:rPr>
                <w:rFonts w:ascii="Times New Roman" w:hAnsi="Times New Roman" w:eastAsia="Malgun Gothic"/>
                <w:b w:val="0"/>
                <w:i w:val="0"/>
                <w:sz w:val="20"/>
              </w:rPr>
              <w:t>과거 반사실의 귀결을 -ra형으로 말하는 반도 구어</w:t>
            </w:r>
          </w:p>
        </w:tc>
        <w:tc>
          <w:tcPr>
            <w:tcW w:type="dxa" w:w="1728"/>
          </w:tcPr>
          <w:p>
            <w:r>
              <w:rPr>
                <w:rFonts w:ascii="Times New Roman" w:hAnsi="Times New Roman" w:eastAsia="Malgun Gothic"/>
                <w:b w:val="0"/>
                <w:i w:val="0"/>
                <w:sz w:val="20"/>
              </w:rPr>
              <w:t>hubiera venido · hubieras venido · hubiera venido · hubiéramos venido · hubierais venido · hubieran venido</w:t>
            </w:r>
          </w:p>
        </w:tc>
      </w:tr>
      <w:tr>
        <w:tc>
          <w:tcPr>
            <w:tcW w:type="dxa" w:w="1728"/>
          </w:tcPr>
          <w:p>
            <w:r>
              <w:rPr>
                <w:rFonts w:ascii="Times New Roman" w:hAnsi="Times New Roman" w:eastAsia="Malgun Gothic"/>
                <w:b/>
                <w:i w:val="0"/>
                <w:sz w:val="20"/>
              </w:rPr>
              <w:t>«yo les dije que firmaran»</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접속법 과거, 3인칭 복수</w:t>
            </w:r>
          </w:p>
        </w:tc>
        <w:tc>
          <w:tcPr>
            <w:tcW w:type="dxa" w:w="1728"/>
          </w:tcPr>
          <w:p>
            <w:r>
              <w:rPr>
                <w:rFonts w:ascii="Times New Roman" w:hAnsi="Times New Roman" w:eastAsia="Malgun Gothic"/>
                <w:b w:val="0"/>
                <w:i w:val="0"/>
                <w:sz w:val="20"/>
              </w:rPr>
              <w:t>decir que(요청) + 주절 단순과거(dije) → 접속법 과거</w:t>
            </w:r>
          </w:p>
        </w:tc>
        <w:tc>
          <w:tcPr>
            <w:tcW w:type="dxa" w:w="1728"/>
          </w:tcPr>
          <w:p>
            <w:r>
              <w:rPr>
                <w:rFonts w:ascii="Times New Roman" w:hAnsi="Times New Roman" w:eastAsia="Malgun Gothic"/>
                <w:b w:val="0"/>
                <w:i w:val="0"/>
                <w:sz w:val="20"/>
              </w:rPr>
              <w:t>firmara · firmaras · firmara · firmáramos · firmarais · firmaran</w:t>
            </w:r>
          </w:p>
        </w:tc>
      </w:tr>
      <w:tr>
        <w:tc>
          <w:tcPr>
            <w:tcW w:type="dxa" w:w="1728"/>
          </w:tcPr>
          <w:p>
            <w:r>
              <w:rPr>
                <w:rFonts w:ascii="Times New Roman" w:hAnsi="Times New Roman" w:eastAsia="Malgun Gothic"/>
                <w:b/>
                <w:i w:val="0"/>
                <w:sz w:val="20"/>
              </w:rPr>
              <w:t>«Avíseme cuando haya puerta.»</w:t>
            </w:r>
          </w:p>
        </w:tc>
        <w:tc>
          <w:tcPr>
            <w:tcW w:type="dxa" w:w="1728"/>
          </w:tcPr>
          <w:p>
            <w:r>
              <w:rPr>
                <w:rFonts w:ascii="Times New Roman" w:hAnsi="Times New Roman" w:eastAsia="Malgun Gothic"/>
                <w:b w:val="0"/>
                <w:i w:val="0"/>
                <w:sz w:val="20"/>
              </w:rPr>
              <w:t>avisar</w:t>
            </w:r>
          </w:p>
        </w:tc>
        <w:tc>
          <w:tcPr>
            <w:tcW w:type="dxa" w:w="1728"/>
          </w:tcPr>
          <w:p>
            <w:r>
              <w:rPr>
                <w:rFonts w:ascii="Times New Roman" w:hAnsi="Times New Roman" w:eastAsia="Malgun Gothic"/>
                <w:b w:val="0"/>
                <w:i w:val="0"/>
                <w:sz w:val="20"/>
              </w:rPr>
              <w:t>명령법 usted = 접속법 현재 3인칭 단수</w:t>
            </w:r>
          </w:p>
        </w:tc>
        <w:tc>
          <w:tcPr>
            <w:tcW w:type="dxa" w:w="1728"/>
          </w:tcPr>
          <w:p>
            <w:r>
              <w:rPr>
                <w:rFonts w:ascii="Times New Roman" w:hAnsi="Times New Roman" w:eastAsia="Malgun Gothic"/>
                <w:b w:val="0"/>
                <w:i w:val="0"/>
                <w:sz w:val="20"/>
              </w:rPr>
              <w:t>usted 긍정 명령; 대명사 me가 붙어 강세 부호(avíseme); cuando + 미래 → haya</w:t>
            </w:r>
          </w:p>
        </w:tc>
        <w:tc>
          <w:tcPr>
            <w:tcW w:type="dxa" w:w="1728"/>
          </w:tcPr>
          <w:p>
            <w:r>
              <w:rPr>
                <w:rFonts w:ascii="Times New Roman" w:hAnsi="Times New Roman" w:eastAsia="Malgun Gothic"/>
                <w:b w:val="0"/>
                <w:i w:val="0"/>
                <w:sz w:val="20"/>
              </w:rPr>
              <w:t>avise · avises · avise · avisemos · aviséis · avisen</w:t>
            </w:r>
          </w:p>
        </w:tc>
      </w:tr>
      <w:tr>
        <w:tc>
          <w:tcPr>
            <w:tcW w:type="dxa" w:w="1728"/>
          </w:tcPr>
          <w:p>
            <w:r>
              <w:rPr>
                <w:rFonts w:ascii="Times New Roman" w:hAnsi="Times New Roman" w:eastAsia="Malgun Gothic"/>
                <w:b/>
                <w:i w:val="0"/>
                <w:sz w:val="20"/>
              </w:rPr>
              <w:t>«Mañana traigo otro.»</w:t>
            </w:r>
          </w:p>
        </w:tc>
        <w:tc>
          <w:tcPr>
            <w:tcW w:type="dxa" w:w="1728"/>
          </w:tcPr>
          <w:p>
            <w:r>
              <w:rPr>
                <w:rFonts w:ascii="Times New Roman" w:hAnsi="Times New Roman" w:eastAsia="Malgun Gothic"/>
                <w:b w:val="0"/>
                <w:i w:val="0"/>
                <w:sz w:val="20"/>
              </w:rPr>
              <w:t>traer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가까운 확정 미래를 현재로(mañana가 붙음); yo만 불규칙(traigo)</w:t>
            </w:r>
          </w:p>
        </w:tc>
        <w:tc>
          <w:tcPr>
            <w:tcW w:type="dxa" w:w="1728"/>
          </w:tcPr>
          <w:p>
            <w:r>
              <w:rPr>
                <w:rFonts w:ascii="Times New Roman" w:hAnsi="Times New Roman" w:eastAsia="Malgun Gothic"/>
                <w:b w:val="0"/>
                <w:i w:val="0"/>
                <w:sz w:val="20"/>
              </w:rPr>
              <w:t>traigo · traes · trae · traemos · traéis · traen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목적어를 앞으로 빼고 대명사로 되받기 — «Yo esto no lo abro», «La carpa la lleva Pili» (1부 4화 목적어 대명사의 심화) → 0_동사_시제_가이드 1장 1.4, 2장 2.6, 16장 16.6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1부 4화에서 lo/la/le와 se lo의 기본을 배웠다. 직접목적어를 화제로 삼아 동사 앞으로 꺼내면(esto, eso, la carpa…) 반드시 lo/la/los/las로 동사 바로 앞에서 다시 받는다: Abro esto → Esto lo abro(✕ Esto abro). 목적어가 동사 뒤에 남아 있을 때는 되받지 않는다.</w:t>
      </w:r>
    </w:p>
    <w:p>
      <w:pPr>
        <w:pStyle w:val="ListBullet"/>
      </w:pPr>
      <w:r>
        <w:rPr>
          <w:rFonts w:ascii="Times New Roman" w:hAnsi="Times New Roman" w:eastAsia="Malgun Gothic"/>
          <w:b w:val="0"/>
          <w:i w:val="0"/>
          <w:sz w:val="22"/>
        </w:rPr>
        <w:t xml:space="preserve">중성 지시사 esto/eso/aquello와 lo que…절은 성이 없으므로 언제나 </w:t>
      </w:r>
      <w:r>
        <w:rPr>
          <w:rFonts w:ascii="Times New Roman" w:hAnsi="Times New Roman" w:eastAsia="Malgun Gothic"/>
          <w:b/>
          <w:i w:val="0"/>
          <w:sz w:val="22"/>
        </w:rPr>
        <w:t>lo</w:t>
      </w:r>
      <w:r>
        <w:rPr>
          <w:rFonts w:ascii="Times New Roman" w:hAnsi="Times New Roman" w:eastAsia="Malgun Gothic"/>
          <w:b w:val="0"/>
          <w:i w:val="0"/>
          <w:sz w:val="22"/>
        </w:rPr>
        <w:t>로 받는다. 명사면 성·수를 맞춘다: la carpa → la, las carpetas → las. 주어는 대개 문장 끝으로 밀려 초점을 받는다(가이드 2.6 «Lo he decidido yo.»).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열쇠 수리공 «Yo esto no lo abro.», 페르민 «Esto lo he visto, Robles.», «Eso también lo aprendí de él.», 로시오 «La carpa la lleva Pili mejor que yo.»(la carpa → la, 주어 Pili가 뒤로), 난도 «Esto lo cobro el lunes.» / «¡Eso lo dices porque no te cobro!», 마누 «Eso lo decía un operario de una planta química», 펠리사(엘레나 전언) «eso lo apuntó una chica, para que lo leyera un juez» — 앞으로 나온 eso를 lo로 받고, 주어 una chica는 끝에.</w:t>
      </w:r>
    </w:p>
    <w:p>
      <w:pPr>
        <w:pStyle w:val="ListBullet"/>
      </w:pPr>
      <w:r>
        <w:rPr>
          <w:rFonts w:ascii="Times New Roman" w:hAnsi="Times New Roman" w:eastAsia="Malgun Gothic"/>
          <w:b w:val="0"/>
          <w:i w:val="0"/>
          <w:sz w:val="22"/>
        </w:rPr>
        <w:t>todo가 목적어일 때도 lo로 되받는 것이 보통이다: 마누 «Nos lo han denegado todo.», «lo apuntamos todo». 간접목적어의 중복(«a mí me lo parece todo el mundo»)은 2부 5화에서 따로 다룬다.</w:t>
      </w:r>
    </w:p>
    <w:p>
      <w:pPr>
        <w:pStyle w:val="ListBullet"/>
      </w:pPr>
      <w:r>
        <w:rPr>
          <w:rFonts w:ascii="Times New Roman" w:hAnsi="Times New Roman" w:eastAsia="Malgun Gothic"/>
          <w:b w:val="0"/>
          <w:i w:val="0"/>
          <w:sz w:val="22"/>
        </w:rPr>
        <w:t>왜 이렇게 말하나: 이미 화제가 된 것(esto = 이 문, eso = 그 말)을 먼저 놓고 새 정보를 뒤에 둔다. 그래서 거부·단언·반박의 문장에 특히 많다. 한국어 '이건 내가 안 열어요'와 어순이 같다는 점이 한국어 화자에게는 오히려 도움이 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Esto no abro(되받기 누락). ✕ Yo esto no la abro(esto는 중성 → lo). ✕ Esto no abrirlo(되받는 대명사는 활용 동사 앞에 띄어 쓴다; 부정사·긍정 명령에만 뒤에 붙는다 — 가이드 16.6).</w:t>
      </w:r>
    </w:p>
    <w:p>
      <w:pPr>
        <w:pStyle w:val="ListBullet"/>
      </w:pPr>
      <w:r>
        <w:rPr>
          <w:rFonts w:ascii="Times New Roman" w:hAnsi="Times New Roman" w:eastAsia="Malgun Gothic"/>
          <w:b w:val="0"/>
          <w:i w:val="0"/>
          <w:sz w:val="22"/>
        </w:rPr>
        <w:t xml:space="preserve">연습: 목적어를 앞으로 — ① "No firmo este papel." → "Este papel ___ ___ firmo." ② "Pili lleva la hoja de cálculo." → "La hoja de cálculo ___ ___ Pili." → 정답: ① </w:t>
      </w:r>
      <w:r>
        <w:rPr>
          <w:rFonts w:ascii="Times New Roman" w:hAnsi="Times New Roman" w:eastAsia="Malgun Gothic"/>
          <w:b/>
          <w:i w:val="0"/>
          <w:sz w:val="22"/>
        </w:rPr>
        <w:t>Este papel no lo firmo.</w:t>
      </w:r>
      <w:r>
        <w:rPr>
          <w:rFonts w:ascii="Times New Roman" w:hAnsi="Times New Roman" w:eastAsia="Malgun Gothic"/>
          <w:b w:val="0"/>
          <w:i w:val="0"/>
          <w:sz w:val="22"/>
        </w:rPr>
        <w:t xml:space="preserve"> ② </w:t>
      </w:r>
      <w:r>
        <w:rPr>
          <w:rFonts w:ascii="Times New Roman" w:hAnsi="Times New Roman" w:eastAsia="Malgun Gothic"/>
          <w:b/>
          <w:i w:val="0"/>
          <w:sz w:val="22"/>
        </w:rPr>
        <w:t>La hoja de cálculo la lleva Pili.</w:t>
      </w:r>
    </w:p>
    <w:p>
      <w:pPr>
        <w:keepNext/>
        <w:spacing w:before="160"/>
      </w:pPr>
      <w:r>
        <w:rPr>
          <w:rFonts w:ascii="Times New Roman" w:hAnsi="Times New Roman" w:eastAsia="Malgun Gothic"/>
          <w:b/>
          <w:i w:val="0"/>
          <w:color w:val="1F3864"/>
          <w:sz w:val="26"/>
        </w:rPr>
        <w:t>2. nosotros의 권유와 집회의 명령 — vamos a + 부정사, 접속법 1인칭 복수, 「que + 접속법」, 현재형 → 0_동사_시제_가이드 16장 16.4, 12장 12.7, 3장 3.5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'~하자'를 말하는 세 가지. ① </w:t>
      </w:r>
      <w:r>
        <w:rPr>
          <w:rFonts w:ascii="Times New Roman" w:hAnsi="Times New Roman" w:eastAsia="Malgun Gothic"/>
          <w:b/>
          <w:i w:val="0"/>
          <w:sz w:val="22"/>
        </w:rPr>
        <w:t>vamos a + 부정사</w:t>
      </w:r>
      <w:r>
        <w:rPr>
          <w:rFonts w:ascii="Times New Roman" w:hAnsi="Times New Roman" w:eastAsia="Malgun Gothic"/>
          <w:b w:val="0"/>
          <w:i w:val="0"/>
          <w:sz w:val="22"/>
        </w:rPr>
        <w:t xml:space="preserve">(구어의 기본: Vamos a pensarlo). ② </w:t>
      </w:r>
      <w:r>
        <w:rPr>
          <w:rFonts w:ascii="Times New Roman" w:hAnsi="Times New Roman" w:eastAsia="Malgun Gothic"/>
          <w:b/>
          <w:i w:val="0"/>
          <w:sz w:val="22"/>
        </w:rPr>
        <w:t>접속법 현재 1인칭 복수</w:t>
      </w:r>
      <w:r>
        <w:rPr>
          <w:rFonts w:ascii="Times New Roman" w:hAnsi="Times New Roman" w:eastAsia="Malgun Gothic"/>
          <w:b w:val="0"/>
          <w:i w:val="0"/>
          <w:sz w:val="22"/>
        </w:rPr>
        <w:t xml:space="preserve">를 명령으로(Hagamos una lista. Sentémonos.). 재귀 nos가 붙으면 -s 하나가 떨어진다: sentemos + nos → sentémonos(✕ sentémosnos), vayamos + nos → vámonos. ir의 긍정 권유는 vamos(✕ vayamos), 부정은 no vayamos. ③ </w:t>
      </w:r>
      <w:r>
        <w:rPr>
          <w:rFonts w:ascii="Times New Roman" w:hAnsi="Times New Roman" w:eastAsia="Malgun Gothic"/>
          <w:b/>
          <w:i w:val="0"/>
          <w:sz w:val="22"/>
        </w:rPr>
        <w:t>직설법 현재 1인칭 복수</w:t>
      </w:r>
      <w:r>
        <w:rPr>
          <w:rFonts w:ascii="Times New Roman" w:hAnsi="Times New Roman" w:eastAsia="Malgun Gothic"/>
          <w:b w:val="0"/>
          <w:i w:val="0"/>
          <w:sz w:val="22"/>
        </w:rPr>
        <w:t>로 결정을 알린다(Recurrimos. — 3.5의 '가까운 확정 미래').</w:t>
      </w:r>
    </w:p>
    <w:p>
      <w:pPr>
        <w:pStyle w:val="ListBullet"/>
      </w:pPr>
      <w:r>
        <w:rPr>
          <w:rFonts w:ascii="Times New Roman" w:hAnsi="Times New Roman" w:eastAsia="Malgun Gothic"/>
          <w:b w:val="0"/>
          <w:i w:val="0"/>
          <w:sz w:val="22"/>
        </w:rPr>
        <w:t xml:space="preserve">집회에서 그 자리에 없는 사람·아무든에게 시키는 말은 </w:t>
      </w:r>
      <w:r>
        <w:rPr>
          <w:rFonts w:ascii="Times New Roman" w:hAnsi="Times New Roman" w:eastAsia="Malgun Gothic"/>
          <w:b/>
          <w:i w:val="0"/>
          <w:sz w:val="22"/>
        </w:rPr>
        <w:t>que + 접속법</w:t>
      </w:r>
      <w:r>
        <w:rPr>
          <w:rFonts w:ascii="Times New Roman" w:hAnsi="Times New Roman" w:eastAsia="Malgun Gothic"/>
          <w:b w:val="0"/>
          <w:i w:val="0"/>
          <w:sz w:val="22"/>
        </w:rPr>
        <w:t>(1부 7·10화의 독립절): Que hable quien quiera. quien quiera는 선행사가 불특정이라 접속법(문법 4).</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비야페로사 청년 «Vamos a hacer como en Madrid. Que hable quien quiera. Un minuto cada uno. Levantáis la mano y ya.» — 한 호흡에 vamos a(권유), que + 접속법(제3자 명령), vosotros 현재형(levantáis = 손 들면 된다)이 모두 들어 있다. 격식체로 바꾸면 Hagamos como en Madrid. 광부들의 «vamos a Madrid a ver si todavía nos queda algo que hacer»는 진짜 '간다'(ir a + 장소)와 '~해 보자'가 겹친다.</w:t>
      </w:r>
    </w:p>
    <w:p>
      <w:pPr>
        <w:pStyle w:val="ListBullet"/>
      </w:pPr>
      <w:r>
        <w:rPr>
          <w:rFonts w:ascii="Times New Roman" w:hAnsi="Times New Roman" w:eastAsia="Malgun Gothic"/>
          <w:b w:val="0"/>
          <w:i w:val="0"/>
          <w:sz w:val="22"/>
        </w:rPr>
        <w:t>필리는 계획을 현재형으로 제안한다: «Ponemos una mesa, una lona y la cafetera pequeña. Y un cartel.», «Tenemos que estar allí.» 마누의 결정도 현재형 1인칭 복수: «Recurrimos. … Y pedimos la suspensión cautelar de las obras mientras tanto.» 페르민의 «Que no se nos olvide ponerla.»는 nosotros 자신을 향한 바람·경고(무의지의 se + nos, 주어는 ponerla).</w:t>
      </w:r>
    </w:p>
    <w:p>
      <w:pPr>
        <w:pStyle w:val="ListBullet"/>
      </w:pPr>
      <w:r>
        <w:rPr>
          <w:rFonts w:ascii="Times New Roman" w:hAnsi="Times New Roman" w:eastAsia="Malgun Gothic"/>
          <w:b w:val="0"/>
          <w:i w:val="0"/>
          <w:sz w:val="22"/>
        </w:rPr>
        <w:t>펠리사의 «¡El que quiera café, que suba o que espere…!»와 구호 «Sí se puede»(주어 없는 비인칭 se)는 집회 언어의 두 끝: 한쪽은 제3자에게, 한쪽은 모두에게.</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¡Vayamos!(규범상 가능하지만 구어에서는 거의 ¡Vamos!). ✕ sentémosnos, ✕ vayámonos(→ vámonos). «Vamos a hacer»(하자)와 «Vamos a Madrid»(마드리드에 간다)를 혼동하기.</w:t>
      </w:r>
    </w:p>
    <w:p>
      <w:pPr>
        <w:pStyle w:val="ListBullet"/>
      </w:pPr>
      <w:r>
        <w:rPr>
          <w:rFonts w:ascii="Times New Roman" w:hAnsi="Times New Roman" w:eastAsia="Malgun Gothic"/>
          <w:b w:val="0"/>
          <w:i w:val="0"/>
          <w:sz w:val="22"/>
        </w:rPr>
        <w:t xml:space="preserve">연습: ① "Hagamos una lista de nombres." → 구어의 권유로 → 정답: </w:t>
      </w:r>
      <w:r>
        <w:rPr>
          <w:rFonts w:ascii="Times New Roman" w:hAnsi="Times New Roman" w:eastAsia="Malgun Gothic"/>
          <w:b/>
          <w:i w:val="0"/>
          <w:sz w:val="22"/>
        </w:rPr>
        <w:t>Vamos a hacer una lista de nombres.</w:t>
      </w:r>
      <w:r>
        <w:rPr>
          <w:rFonts w:ascii="Times New Roman" w:hAnsi="Times New Roman" w:eastAsia="Malgun Gothic"/>
          <w:b w:val="0"/>
          <w:i w:val="0"/>
          <w:sz w:val="22"/>
        </w:rPr>
        <w:t xml:space="preserve"> ② "Vamos a sentarnos en el banco." → 접속법 nosotros 한 단어로 → 정답: </w:t>
      </w:r>
      <w:r>
        <w:rPr>
          <w:rFonts w:ascii="Times New Roman" w:hAnsi="Times New Roman" w:eastAsia="Malgun Gothic"/>
          <w:b/>
          <w:i w:val="0"/>
          <w:sz w:val="22"/>
        </w:rPr>
        <w:t>Sentémonos en el banco.</w:t>
      </w:r>
    </w:p>
    <w:p>
      <w:pPr>
        <w:keepNext/>
        <w:spacing w:before="160"/>
      </w:pPr>
      <w:r>
        <w:rPr>
          <w:rFonts w:ascii="Times New Roman" w:hAnsi="Times New Roman" w:eastAsia="Malgun Gothic"/>
          <w:b/>
          <w:i w:val="0"/>
          <w:color w:val="1F3864"/>
          <w:sz w:val="26"/>
        </w:rPr>
        <w:t>3. 심화: 계획·예고의 세 층 — 현재형 · ir a + 부정사 · 단순미래(+ 미래완료) (1부 3화 ir a, 6화 단순미래의 심화) → 0_동사_시제_가이드 3장 3.5, 18장 18.1, 9장 9.3~9.4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같은 미래의 일을 세 거리에서 말한다. </w:t>
      </w:r>
      <w:r>
        <w:rPr>
          <w:rFonts w:ascii="Times New Roman" w:hAnsi="Times New Roman" w:eastAsia="Malgun Gothic"/>
          <w:b/>
          <w:i w:val="0"/>
          <w:sz w:val="22"/>
        </w:rPr>
        <w:t>현재형</w:t>
      </w:r>
      <w:r>
        <w:rPr>
          <w:rFonts w:ascii="Times New Roman" w:hAnsi="Times New Roman" w:eastAsia="Malgun Gothic"/>
          <w:b w:val="0"/>
          <w:i w:val="0"/>
          <w:sz w:val="22"/>
        </w:rPr>
        <w:t xml:space="preserve"> = 날짜·시간이 붙은 확정 일정(Mañana declaro a las diez). </w:t>
      </w:r>
      <w:r>
        <w:rPr>
          <w:rFonts w:ascii="Times New Roman" w:hAnsi="Times New Roman" w:eastAsia="Malgun Gothic"/>
          <w:b/>
          <w:i w:val="0"/>
          <w:sz w:val="22"/>
        </w:rPr>
        <w:t>ir a + 부정사</w:t>
      </w:r>
      <w:r>
        <w:rPr>
          <w:rFonts w:ascii="Times New Roman" w:hAnsi="Times New Roman" w:eastAsia="Malgun Gothic"/>
          <w:b w:val="0"/>
          <w:i w:val="0"/>
          <w:sz w:val="22"/>
        </w:rPr>
        <w:t xml:space="preserve"> = 말하는 사람의 의도·임박한 일, 구어의 기본 미래. </w:t>
      </w:r>
      <w:r>
        <w:rPr>
          <w:rFonts w:ascii="Times New Roman" w:hAnsi="Times New Roman" w:eastAsia="Malgun Gothic"/>
          <w:b/>
          <w:i w:val="0"/>
          <w:sz w:val="22"/>
        </w:rPr>
        <w:t>단순미래</w:t>
      </w:r>
      <w:r>
        <w:rPr>
          <w:rFonts w:ascii="Times New Roman" w:hAnsi="Times New Roman" w:eastAsia="Malgun Gothic"/>
          <w:b w:val="0"/>
          <w:i w:val="0"/>
          <w:sz w:val="22"/>
        </w:rPr>
        <w:t xml:space="preserve"> = 더 멀거나 공식적이거나 약속·예언·추측의 무게가 있는 미래(가이드 9.3). </w:t>
      </w:r>
      <w:r>
        <w:rPr>
          <w:rFonts w:ascii="Times New Roman" w:hAnsi="Times New Roman" w:eastAsia="Malgun Gothic"/>
          <w:b/>
          <w:i w:val="0"/>
          <w:sz w:val="22"/>
        </w:rPr>
        <w:t>미래완료</w:t>
      </w:r>
      <w:r>
        <w:rPr>
          <w:rFonts w:ascii="Times New Roman" w:hAnsi="Times New Roman" w:eastAsia="Malgun Gothic"/>
          <w:b w:val="0"/>
          <w:i w:val="0"/>
          <w:sz w:val="22"/>
        </w:rPr>
        <w:t xml:space="preserve"> habré + 분사 = 미래의 어느 시점에 이미 끝나 있을 일.</w:t>
      </w:r>
    </w:p>
    <w:p>
      <w:pPr>
        <w:pStyle w:val="ListBullet"/>
      </w:pPr>
      <w:r>
        <w:rPr>
          <w:rFonts w:ascii="Times New Roman" w:hAnsi="Times New Roman" w:eastAsia="Malgun Gothic"/>
          <w:b/>
          <w:i w:val="0"/>
          <w:sz w:val="22"/>
        </w:rPr>
        <w:t>대본 분석 — 현재형(일정)</w:t>
      </w:r>
      <w:r>
        <w:rPr>
          <w:rFonts w:ascii="Times New Roman" w:hAnsi="Times New Roman" w:eastAsia="Malgun Gothic"/>
          <w:b w:val="0"/>
          <w:i w:val="0"/>
          <w:sz w:val="22"/>
        </w:rPr>
        <w:t>: 펠리사 «El dos de junio, a las ocho de la mañana, me echan de él.»(법원이 정한 날짜), 마누 «El dos de junio, a las siete, doña Felisa hace café.», 페르민 «Mañana traigo otro.», 난도 «Esto lo cobro el lunes.» — 날짜·요일이 있으면 스페인어는 현재형을 고른다.</w:t>
      </w:r>
    </w:p>
    <w:p>
      <w:pPr>
        <w:pStyle w:val="ListBullet"/>
      </w:pPr>
      <w:r>
        <w:rPr>
          <w:rFonts w:ascii="Times New Roman" w:hAnsi="Times New Roman" w:eastAsia="Malgun Gothic"/>
          <w:b/>
          <w:i w:val="0"/>
          <w:sz w:val="22"/>
        </w:rPr>
        <w:t>대본 분석 — ir a(의지·임박)</w:t>
      </w:r>
      <w:r>
        <w:rPr>
          <w:rFonts w:ascii="Times New Roman" w:hAnsi="Times New Roman" w:eastAsia="Malgun Gothic"/>
          <w:b w:val="0"/>
          <w:i w:val="0"/>
          <w:sz w:val="22"/>
        </w:rPr>
        <w:t>: 펠리사 «yo voy a estar en mi casa. Haciendo café.», 마누 «Yo voy a ir a tomármelo.»(voy a ir는 중복이 아니다), 필리 «Vas a hablar el último.», 쿠에스타 «Va a haber muchos cafés ese día.»(존재의 haber는 언제나 단수), 페르민 «Se va a recordar.», 로시오 «te voy a necesitar allí antes de lo que crees».</w:t>
      </w:r>
    </w:p>
    <w:p>
      <w:pPr>
        <w:pStyle w:val="ListBullet"/>
      </w:pPr>
      <w:r>
        <w:rPr>
          <w:rFonts w:ascii="Times New Roman" w:hAnsi="Times New Roman" w:eastAsia="Malgun Gothic"/>
          <w:b/>
          <w:i w:val="0"/>
          <w:sz w:val="22"/>
        </w:rPr>
        <w:t>대본 분석 — 단순미래(예언·공식)</w:t>
      </w:r>
      <w:r>
        <w:rPr>
          <w:rFonts w:ascii="Times New Roman" w:hAnsi="Times New Roman" w:eastAsia="Malgun Gothic"/>
          <w:b w:val="0"/>
          <w:i w:val="0"/>
          <w:sz w:val="22"/>
        </w:rPr>
        <w:t>: 페르민 «ciento cuarenta y seis personas tendrán que saber a quién llamar», «Dentro de un mes la plaza estará vacía y la señora seguirá teniendo una fecha.», 법정대리인 «La entidad recurrirá.», 서기 «Se le notificará.»(공식 통지), 쿠에스타 «Dale recuerdos. Se acordará.»(확신 섞인 추측). 미래완료: 엘레나 «Si lo dejo ahora, los trescientos mil habrán servido para lo que son.» — 그만둔 뒤 돌아보면 이미 제 역할을 다한 것이 되어 있을 돈.</w:t>
      </w:r>
    </w:p>
    <w:p>
      <w:pPr>
        <w:pStyle w:val="ListBullet"/>
      </w:pPr>
      <w:r>
        <w:rPr>
          <w:rFonts w:ascii="Times New Roman" w:hAnsi="Times New Roman" w:eastAsia="Malgun Gothic"/>
          <w:b w:val="0"/>
          <w:i w:val="0"/>
          <w:sz w:val="22"/>
        </w:rPr>
        <w:t>같은 6월 2일이 세 층으로 말해진다: 법원의 일정 «me echan»(현재) → 펠리사의 의지 «voy a estar en mi casa»(ir a) → 페르민의 예언 «la señora seguirá teniendo una fecha»(미래). 형태의 선택이 말하는 사람이 그 일에 갖는 거리와 권한을 보여 준다.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cuando·si 뒤에는 미래형을 쓰지 않는다 — 페르민 «Cuando lo sepa, te traigo otro termo.», 엘레나 «Si lo dejo ahora…». ✕ Cuando lo sabré, ✕ Si lo dejaré. ir a의 뒤 동사는 부정사(✕ voy a estaré).</w:t>
      </w:r>
    </w:p>
    <w:p>
      <w:pPr>
        <w:pStyle w:val="ListBullet"/>
      </w:pPr>
      <w:r>
        <w:rPr>
          <w:rFonts w:ascii="Times New Roman" w:hAnsi="Times New Roman" w:eastAsia="Malgun Gothic"/>
          <w:b w:val="0"/>
          <w:i w:val="0"/>
          <w:sz w:val="22"/>
        </w:rPr>
        <w:t xml:space="preserve">연습: ① "La Caja (recurrir) la suspensión." — 법정대리인의 공식 예고로 → 정답: </w:t>
      </w:r>
      <w:r>
        <w:rPr>
          <w:rFonts w:ascii="Times New Roman" w:hAnsi="Times New Roman" w:eastAsia="Malgun Gothic"/>
          <w:b/>
          <w:i w:val="0"/>
          <w:sz w:val="22"/>
        </w:rPr>
        <w:t>recurrirá</w:t>
      </w:r>
      <w:r>
        <w:rPr>
          <w:rFonts w:ascii="Times New Roman" w:hAnsi="Times New Roman" w:eastAsia="Malgun Gothic"/>
          <w:b w:val="0"/>
          <w:i w:val="0"/>
          <w:sz w:val="22"/>
        </w:rPr>
        <w:t xml:space="preserve"> ② "내일 일곱 시에 펠리사 집에 간다(정해진 일정)." → 정답: </w:t>
      </w:r>
      <w:r>
        <w:rPr>
          <w:rFonts w:ascii="Times New Roman" w:hAnsi="Times New Roman" w:eastAsia="Malgun Gothic"/>
          <w:b/>
          <w:i w:val="0"/>
          <w:sz w:val="22"/>
        </w:rPr>
        <w:t>Mañana a las siete voy a casa de Felisa.</w:t>
      </w:r>
      <w:r>
        <w:rPr>
          <w:rFonts w:ascii="Times New Roman" w:hAnsi="Times New Roman" w:eastAsia="Malgun Gothic"/>
          <w:b w:val="0"/>
          <w:i w:val="0"/>
          <w:sz w:val="22"/>
        </w:rPr>
        <w:t xml:space="preserve">(의지를 강조하면 </w:t>
      </w:r>
      <w:r>
        <w:rPr>
          <w:rFonts w:ascii="Times New Roman" w:hAnsi="Times New Roman" w:eastAsia="Malgun Gothic"/>
          <w:b/>
          <w:i w:val="0"/>
          <w:sz w:val="22"/>
        </w:rPr>
        <w:t>voy a ir</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4. 비인칭·총칭 주어 — todo el mundo, la gente, nadie, alguien, cualquiera, el que / quien (+ 수 일치와 접속법) → 0_동사_시제_가이드 2장 2.6, 12장 12.4, 20장 20.1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todo el mundo, la gente, nadie, alguien, cualquiera, uno는 뜻이 여럿이어도 문법적으로 </w:t>
      </w:r>
      <w:r>
        <w:rPr>
          <w:rFonts w:ascii="Times New Roman" w:hAnsi="Times New Roman" w:eastAsia="Malgun Gothic"/>
          <w:b/>
          <w:i w:val="0"/>
          <w:sz w:val="22"/>
        </w:rPr>
        <w:t>3인칭 단수</w:t>
      </w:r>
      <w:r>
        <w:rPr>
          <w:rFonts w:ascii="Times New Roman" w:hAnsi="Times New Roman" w:eastAsia="Malgun Gothic"/>
          <w:b w:val="0"/>
          <w:i w:val="0"/>
          <w:sz w:val="22"/>
        </w:rPr>
        <w:t>다(✕ la gente apuntan → ○ la gente apunta). 대명사·소유사도 단수(le, su). 반대로 todos는 복수(«Hay para todos», «hemos pagado entre todos»).</w:t>
      </w:r>
    </w:p>
    <w:p>
      <w:pPr>
        <w:pStyle w:val="ListBullet"/>
      </w:pPr>
      <w:r>
        <w:rPr>
          <w:rFonts w:ascii="Times New Roman" w:hAnsi="Times New Roman" w:eastAsia="Malgun Gothic"/>
          <w:b w:val="0"/>
          <w:i w:val="0"/>
          <w:sz w:val="22"/>
        </w:rPr>
        <w:t xml:space="preserve">nadie·nada·nunca가 동사 </w:t>
      </w:r>
      <w:r>
        <w:rPr>
          <w:rFonts w:ascii="Times New Roman" w:hAnsi="Times New Roman" w:eastAsia="Malgun Gothic"/>
          <w:b/>
          <w:i w:val="0"/>
          <w:sz w:val="22"/>
        </w:rPr>
        <w:t>뒤</w:t>
      </w:r>
      <w:r>
        <w:rPr>
          <w:rFonts w:ascii="Times New Roman" w:hAnsi="Times New Roman" w:eastAsia="Malgun Gothic"/>
          <w:b w:val="0"/>
          <w:i w:val="0"/>
          <w:sz w:val="22"/>
        </w:rPr>
        <w:t xml:space="preserve">에 오면 동사 앞에 no가 필요하고(no viene nadie), 동사 </w:t>
      </w:r>
      <w:r>
        <w:rPr>
          <w:rFonts w:ascii="Times New Roman" w:hAnsi="Times New Roman" w:eastAsia="Malgun Gothic"/>
          <w:b/>
          <w:i w:val="0"/>
          <w:sz w:val="22"/>
        </w:rPr>
        <w:t>앞</w:t>
      </w:r>
      <w:r>
        <w:rPr>
          <w:rFonts w:ascii="Times New Roman" w:hAnsi="Times New Roman" w:eastAsia="Malgun Gothic"/>
          <w:b w:val="0"/>
          <w:i w:val="0"/>
          <w:sz w:val="22"/>
        </w:rPr>
        <w:t>에 오면 no를 쓰지 않는다(nadie viene; ✕ nadie no viene). 이중 부정은 오류가 아니라 규칙: «nadie sabe decirles nada», «Yo no aviso a nadie de nada».</w:t>
      </w:r>
    </w:p>
    <w:p>
      <w:pPr>
        <w:pStyle w:val="ListBullet"/>
      </w:pPr>
      <w:r>
        <w:rPr>
          <w:rFonts w:ascii="Times New Roman" w:hAnsi="Times New Roman" w:eastAsia="Malgun Gothic"/>
          <w:b/>
          <w:i w:val="0"/>
          <w:sz w:val="22"/>
        </w:rPr>
        <w:t>el que / quien / cualquiera que + 동사</w:t>
      </w:r>
      <w:r>
        <w:rPr>
          <w:rFonts w:ascii="Times New Roman" w:hAnsi="Times New Roman" w:eastAsia="Malgun Gothic"/>
          <w:b w:val="0"/>
          <w:i w:val="0"/>
          <w:sz w:val="22"/>
        </w:rPr>
        <w:t>: 특정된 사람이나 일반적 사실이면 직설법, '누구든, 아직 정해지지 않은 사람'이면 접속법(가이드 12.4 «El que quiera venir, que venga.»).</w:t>
      </w:r>
    </w:p>
    <w:p>
      <w:pPr>
        <w:pStyle w:val="ListBullet"/>
      </w:pPr>
      <w:r>
        <w:rPr>
          <w:rFonts w:ascii="Times New Roman" w:hAnsi="Times New Roman" w:eastAsia="Malgun Gothic"/>
          <w:b/>
          <w:i w:val="0"/>
          <w:sz w:val="22"/>
        </w:rPr>
        <w:t>대본 분석 — 단수 일치</w:t>
      </w:r>
      <w:r>
        <w:rPr>
          <w:rFonts w:ascii="Times New Roman" w:hAnsi="Times New Roman" w:eastAsia="Malgun Gothic"/>
          <w:b w:val="0"/>
          <w:i w:val="0"/>
          <w:sz w:val="22"/>
        </w:rPr>
        <w:t>: 필리 «una pizarra donde la gente apunta lo que le pasa»(apunta, le 모두 단수), 엘레나 «Dice la gente de allí que…», «O a mí me lo parece todo el mundo ya.», 마누 «Eso no lo sabe nadie, señora.», 토마스 «Ahora sois ochenta y no viene nadie.», 마누(V.O.) «Nadie nos dijo cuántos.», 로시오 «Alguien tiene que estar allí para que no lo haga solo.».</w:t>
      </w:r>
    </w:p>
    <w:p>
      <w:pPr>
        <w:pStyle w:val="ListBullet"/>
      </w:pPr>
      <w:r>
        <w:rPr>
          <w:rFonts w:ascii="Times New Roman" w:hAnsi="Times New Roman" w:eastAsia="Malgun Gothic"/>
          <w:b/>
          <w:i w:val="0"/>
          <w:sz w:val="22"/>
        </w:rPr>
        <w:t>대본 분석 — 접속법(불특정)</w:t>
      </w:r>
      <w:r>
        <w:rPr>
          <w:rFonts w:ascii="Times New Roman" w:hAnsi="Times New Roman" w:eastAsia="Malgun Gothic"/>
          <w:b w:val="0"/>
          <w:i w:val="0"/>
          <w:sz w:val="22"/>
        </w:rPr>
        <w:t>: 펠리사 «El que quiera venir a tomárselo, que venga.», 청년 «Que hable quien quiera.», 누리아 «atendemos a cualquiera que tenga una carta del banco», 쿠에스타 «lo sabe cualquiera que quiera mirar», 마누 «Con los que quieran venir.», «En la plaza lo llaman como quieran.», 필리 «Depende de a quién preguntes.».</w:t>
      </w:r>
    </w:p>
    <w:p>
      <w:pPr>
        <w:pStyle w:val="ListBullet"/>
      </w:pPr>
      <w:r>
        <w:rPr>
          <w:rFonts w:ascii="Times New Roman" w:hAnsi="Times New Roman" w:eastAsia="Malgun Gothic"/>
          <w:b/>
          <w:i w:val="0"/>
          <w:sz w:val="22"/>
        </w:rPr>
        <w:t>대본 분석 — 직설법(특정·일반 사실)</w:t>
      </w:r>
      <w:r>
        <w:rPr>
          <w:rFonts w:ascii="Times New Roman" w:hAnsi="Times New Roman" w:eastAsia="Malgun Gothic"/>
          <w:b w:val="0"/>
          <w:i w:val="0"/>
          <w:sz w:val="22"/>
        </w:rPr>
        <w:t>: 마누 «el que tiene papeles tiene memoria»(일반 진리), 페르민 «Para las que trabajan. Para el que habla.»(눈앞의 특정 인물들), 욜란다 «siempre hay uno en la grieta.» — 이 uno는 '한 사람'이라는 수사. 비인칭 uno('사람이란')는 Uno nunca sabe처럼 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Todo el mundo saben, ✕ La gente son(한국어 '사람들은'의 복수 감각을 그대로 옮긴 것). ✕ Nadie no sabe. ✕ El que quiere café, que venga(직설법이면 '원하는 그 사람'이 특정되어 뜻이 바뀐다). cualquiera는 명사 앞에서 cualquier로 줄어든다: cualquier carta.</w:t>
      </w:r>
    </w:p>
    <w:p>
      <w:pPr>
        <w:pStyle w:val="ListBullet"/>
      </w:pPr>
      <w:r>
        <w:rPr>
          <w:rFonts w:ascii="Times New Roman" w:hAnsi="Times New Roman" w:eastAsia="Malgun Gothic"/>
          <w:b w:val="0"/>
          <w:i w:val="0"/>
          <w:sz w:val="22"/>
        </w:rPr>
        <w:t xml:space="preserve">연습: ① "Todo el mundo (saber) dónde está el bajo." ② "No hay nadie que (poder) parar la excavadora." ③ "El que (querer) café, que venga a las siete." → 정답: ① </w:t>
      </w:r>
      <w:r>
        <w:rPr>
          <w:rFonts w:ascii="Times New Roman" w:hAnsi="Times New Roman" w:eastAsia="Malgun Gothic"/>
          <w:b/>
          <w:i w:val="0"/>
          <w:sz w:val="22"/>
        </w:rPr>
        <w:t>sabe</w:t>
      </w:r>
      <w:r>
        <w:rPr>
          <w:rFonts w:ascii="Times New Roman" w:hAnsi="Times New Roman" w:eastAsia="Malgun Gothic"/>
          <w:b w:val="0"/>
          <w:i w:val="0"/>
          <w:sz w:val="22"/>
        </w:rPr>
        <w:t xml:space="preserve"> ② </w:t>
      </w:r>
      <w:r>
        <w:rPr>
          <w:rFonts w:ascii="Times New Roman" w:hAnsi="Times New Roman" w:eastAsia="Malgun Gothic"/>
          <w:b/>
          <w:i w:val="0"/>
          <w:sz w:val="22"/>
        </w:rPr>
        <w:t>pueda</w:t>
      </w:r>
      <w:r>
        <w:rPr>
          <w:rFonts w:ascii="Times New Roman" w:hAnsi="Times New Roman" w:eastAsia="Malgun Gothic"/>
          <w:b w:val="0"/>
          <w:i w:val="0"/>
          <w:sz w:val="22"/>
        </w:rPr>
        <w:t xml:space="preserve">(존재하지 않는 선행사 → 접속법) ③ </w:t>
      </w:r>
      <w:r>
        <w:rPr>
          <w:rFonts w:ascii="Times New Roman" w:hAnsi="Times New Roman" w:eastAsia="Malgun Gothic"/>
          <w:b/>
          <w:i w:val="0"/>
          <w:sz w:val="22"/>
        </w:rPr>
        <w:t>quiera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페르민 가르세스는 누구이며, 광장의 천막에서 마누에게 무엇을 가르쳐 주나요?</w:t>
      </w:r>
    </w:p>
    <w:p>
      <w:pPr>
        <w:pStyle w:val="ListBullet2"/>
      </w:pPr>
      <w:r>
        <w:rPr>
          <w:rFonts w:ascii="Times New Roman" w:hAnsi="Times New Roman" w:eastAsia="Malgun Gothic"/>
          <w:b w:val="0"/>
          <w:i w:val="0"/>
          <w:sz w:val="22"/>
        </w:rPr>
        <w:t>답: 산타 바르바라 탄광의 노조 대의원으로 31년을 일한 은퇴 광부로, 1982년 갱도 붕괴 때 가족들을 맡은 에바리스토와 갱 입구에서 사흘 밤을 함께 보냈다. 커피를 먼저 내되 자기 잔은 마지막으로 하는 습관을 그와 나눴다. 광장은 결국 비지만 '외치는 동안 적은 것', 즉 이름 명단이 남는다는 것과, 집회에서는 3분 넘게 말하지 말라는 것을 가르친다.</w:t>
      </w:r>
    </w:p>
    <w:p>
      <w:pPr>
        <w:pStyle w:val="ListBullet"/>
      </w:pPr>
      <w:r>
        <w:rPr>
          <w:rFonts w:ascii="Times New Roman" w:hAnsi="Times New Roman" w:eastAsia="Malgun Gothic"/>
          <w:b w:val="0"/>
          <w:i w:val="0"/>
          <w:sz w:val="22"/>
        </w:rPr>
        <w:t>질문 2: 6월 2일 암파로 거리에서 퇴거 집행은 왜 중단되고, 마누는 현장에서 무엇을 요구하나요?</w:t>
      </w:r>
    </w:p>
    <w:p>
      <w:pPr>
        <w:pStyle w:val="ListBullet2"/>
      </w:pPr>
      <w:r>
        <w:rPr>
          <w:rFonts w:ascii="Times New Roman" w:hAnsi="Times New Roman" w:eastAsia="Malgun Gothic"/>
          <w:b w:val="0"/>
          <w:i w:val="0"/>
          <w:sz w:val="22"/>
        </w:rPr>
        <w:t>답: 마누는 누구도 소집하지 않고 광장에서 '그날 커피를 마시러 가겠다'고만 말했는데, 이백 명이 모이고 열쇠 수리공은 그 사이를 뚫고 문을 열기를 거부한다. 서기는 사람에게 위험 없이 집행할 수 없다는 '물리적 불가능'을 이유로 집행을 연기하고 새 기일을 정한다. 마누는 «Que conste»로 피집행자가 73세이고 주 거주지이며 보증한 빚이 본인 것이 아니라는 점을 기록에 남기고, 집행 중단과 la Caja의 대물변제 답변을 요구한다.</w:t>
      </w:r>
    </w:p>
    <w:p>
      <w:pPr>
        <w:pStyle w:val="ListBullet"/>
      </w:pPr>
      <w:r>
        <w:rPr>
          <w:rFonts w:ascii="Times New Roman" w:hAnsi="Times New Roman" w:eastAsia="Malgun Gothic"/>
          <w:b w:val="0"/>
          <w:i w:val="0"/>
          <w:sz w:val="22"/>
        </w:rPr>
        <w:t>질문 3: 같은 날 밤 관보(BOE)에 무엇이 실렸고, 로시오는 왜 발데로보스로 돌아가기로 하나요?</w:t>
      </w:r>
    </w:p>
    <w:p>
      <w:pPr>
        <w:pStyle w:val="ListBullet2"/>
      </w:pPr>
      <w:r>
        <w:rPr>
          <w:rFonts w:ascii="Times New Roman" w:hAnsi="Times New Roman" w:eastAsia="Malgun Gothic"/>
          <w:b w:val="0"/>
          <w:i w:val="0"/>
          <w:sz w:val="22"/>
        </w:rPr>
        <w:t>답: 미네라 페냘바에 발데로보스 일대의 우라늄 채굴권(Peñalba Norte)을 허가하는 결정이 퇴거가 저지된 바로 그날 공포되었다 — 로시오는 그것을 '메시지'로 읽는다. 마누는 상급 행정기관 이의 신청과 행정소송, 공사 가처분을 준비하겠다고 한다. 로시오는 6월의 벌과, 지팡이로 기계를 막겠다는 86세 블라스 할아버지를 혼자 두지 않기 위해 떠나며, 페르민은 기계 앞에 서되 먼저 번호판을 적으라고 조언한다.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