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6화 「알바로의 배신 발각」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sondista</w:t>
            </w:r>
          </w:p>
        </w:tc>
        <w:tc>
          <w:tcPr>
            <w:tcW w:type="dxa" w:w="2160"/>
          </w:tcPr>
          <w:p>
            <w:r>
              <w:rPr>
                <w:rFonts w:ascii="Times New Roman" w:hAnsi="Times New Roman" w:eastAsia="Malgun Gothic"/>
                <w:b w:val="0"/>
                <w:i w:val="0"/>
                <w:sz w:val="20"/>
              </w:rPr>
              <w:t>명 m./f. 동형 · pl. sondistas</w:t>
            </w:r>
          </w:p>
        </w:tc>
        <w:tc>
          <w:tcPr>
            <w:tcW w:type="dxa" w:w="2160"/>
          </w:tcPr>
          <w:p>
            <w:r>
              <w:rPr>
                <w:rFonts w:ascii="Times New Roman" w:hAnsi="Times New Roman" w:eastAsia="Malgun Gothic"/>
                <w:b w:val="0"/>
                <w:i w:val="0"/>
                <w:sz w:val="20"/>
              </w:rPr>
              <w:t>시추 작업자, 시추 기사</w:t>
            </w:r>
          </w:p>
        </w:tc>
        <w:tc>
          <w:tcPr>
            <w:tcW w:type="dxa" w:w="2160"/>
          </w:tcPr>
          <w:p>
            <w:r>
              <w:rPr>
                <w:rFonts w:ascii="Times New Roman" w:hAnsi="Times New Roman" w:eastAsia="Malgun Gothic"/>
                <w:b w:val="0"/>
                <w:i w:val="0"/>
                <w:sz w:val="20"/>
              </w:rPr>
              <w:t>«Su hijo Ismael era sondista.»</w:t>
            </w:r>
          </w:p>
        </w:tc>
      </w:tr>
      <w:tr>
        <w:tc>
          <w:tcPr>
            <w:tcW w:type="dxa" w:w="2160"/>
          </w:tcPr>
          <w:p>
            <w:r>
              <w:rPr>
                <w:rFonts w:ascii="Times New Roman" w:hAnsi="Times New Roman" w:eastAsia="Malgun Gothic"/>
                <w:b/>
                <w:i w:val="0"/>
                <w:sz w:val="20"/>
              </w:rPr>
              <w:t>zanja</w:t>
            </w:r>
          </w:p>
        </w:tc>
        <w:tc>
          <w:tcPr>
            <w:tcW w:type="dxa" w:w="2160"/>
          </w:tcPr>
          <w:p>
            <w:r>
              <w:rPr>
                <w:rFonts w:ascii="Times New Roman" w:hAnsi="Times New Roman" w:eastAsia="Malgun Gothic"/>
                <w:b w:val="0"/>
                <w:i w:val="0"/>
                <w:sz w:val="20"/>
              </w:rPr>
              <w:t>명 f. · pl. zanjas</w:t>
            </w:r>
          </w:p>
        </w:tc>
        <w:tc>
          <w:tcPr>
            <w:tcW w:type="dxa" w:w="2160"/>
          </w:tcPr>
          <w:p>
            <w:r>
              <w:rPr>
                <w:rFonts w:ascii="Times New Roman" w:hAnsi="Times New Roman" w:eastAsia="Malgun Gothic"/>
                <w:b w:val="0"/>
                <w:i w:val="0"/>
                <w:sz w:val="20"/>
              </w:rPr>
              <w:t>도랑, (공사용) 구덩이·참호</w:t>
            </w:r>
          </w:p>
        </w:tc>
        <w:tc>
          <w:tcPr>
            <w:tcW w:type="dxa" w:w="2160"/>
          </w:tcPr>
          <w:p>
            <w:r>
              <w:rPr>
                <w:rFonts w:ascii="Times New Roman" w:hAnsi="Times New Roman" w:eastAsia="Malgun Gothic"/>
                <w:b w:val="0"/>
                <w:i w:val="0"/>
                <w:sz w:val="20"/>
              </w:rPr>
              <w:t>«estaba en una zanja de casi tres metros tomando muestras»</w:t>
            </w:r>
          </w:p>
        </w:tc>
      </w:tr>
      <w:tr>
        <w:tc>
          <w:tcPr>
            <w:tcW w:type="dxa" w:w="2160"/>
          </w:tcPr>
          <w:p>
            <w:r>
              <w:rPr>
                <w:rFonts w:ascii="Times New Roman" w:hAnsi="Times New Roman" w:eastAsia="Malgun Gothic"/>
                <w:b/>
                <w:i w:val="0"/>
                <w:sz w:val="20"/>
              </w:rPr>
              <w:t>entibación</w:t>
            </w:r>
          </w:p>
        </w:tc>
        <w:tc>
          <w:tcPr>
            <w:tcW w:type="dxa" w:w="2160"/>
          </w:tcPr>
          <w:p>
            <w:r>
              <w:rPr>
                <w:rFonts w:ascii="Times New Roman" w:hAnsi="Times New Roman" w:eastAsia="Malgun Gothic"/>
                <w:b w:val="0"/>
                <w:i w:val="0"/>
                <w:sz w:val="20"/>
              </w:rPr>
              <w:t>명 f. · pl. entibaciones</w:t>
            </w:r>
          </w:p>
        </w:tc>
        <w:tc>
          <w:tcPr>
            <w:tcW w:type="dxa" w:w="2160"/>
          </w:tcPr>
          <w:p>
            <w:r>
              <w:rPr>
                <w:rFonts w:ascii="Times New Roman" w:hAnsi="Times New Roman" w:eastAsia="Malgun Gothic"/>
                <w:b w:val="0"/>
                <w:i w:val="0"/>
                <w:sz w:val="20"/>
              </w:rPr>
              <w:t>굴착면을 받치는 지보공, 흙막이</w:t>
            </w:r>
          </w:p>
        </w:tc>
        <w:tc>
          <w:tcPr>
            <w:tcW w:type="dxa" w:w="2160"/>
          </w:tcPr>
          <w:p>
            <w:r>
              <w:rPr>
                <w:rFonts w:ascii="Times New Roman" w:hAnsi="Times New Roman" w:eastAsia="Malgun Gothic"/>
                <w:b w:val="0"/>
                <w:i w:val="0"/>
                <w:sz w:val="20"/>
              </w:rPr>
              <w:t>«¿Había entibación?»</w:t>
            </w:r>
          </w:p>
        </w:tc>
      </w:tr>
      <w:tr>
        <w:tc>
          <w:tcPr>
            <w:tcW w:type="dxa" w:w="2160"/>
          </w:tcPr>
          <w:p>
            <w:r>
              <w:rPr>
                <w:rFonts w:ascii="Times New Roman" w:hAnsi="Times New Roman" w:eastAsia="Malgun Gothic"/>
                <w:b/>
                <w:i w:val="0"/>
                <w:sz w:val="20"/>
              </w:rPr>
              <w:t>tablón</w:t>
            </w:r>
          </w:p>
        </w:tc>
        <w:tc>
          <w:tcPr>
            <w:tcW w:type="dxa" w:w="2160"/>
          </w:tcPr>
          <w:p>
            <w:r>
              <w:rPr>
                <w:rFonts w:ascii="Times New Roman" w:hAnsi="Times New Roman" w:eastAsia="Malgun Gothic"/>
                <w:b w:val="0"/>
                <w:i w:val="0"/>
                <w:sz w:val="20"/>
              </w:rPr>
              <w:t>명 m. · pl. tablones</w:t>
            </w:r>
          </w:p>
        </w:tc>
        <w:tc>
          <w:tcPr>
            <w:tcW w:type="dxa" w:w="2160"/>
          </w:tcPr>
          <w:p>
            <w:r>
              <w:rPr>
                <w:rFonts w:ascii="Times New Roman" w:hAnsi="Times New Roman" w:eastAsia="Malgun Gothic"/>
                <w:b w:val="0"/>
                <w:i w:val="0"/>
                <w:sz w:val="20"/>
              </w:rPr>
              <w:t>두꺼운 널빤지</w:t>
            </w:r>
          </w:p>
        </w:tc>
        <w:tc>
          <w:tcPr>
            <w:tcW w:type="dxa" w:w="2160"/>
          </w:tcPr>
          <w:p>
            <w:r>
              <w:rPr>
                <w:rFonts w:ascii="Times New Roman" w:hAnsi="Times New Roman" w:eastAsia="Malgun Gothic"/>
                <w:b w:val="0"/>
                <w:i w:val="0"/>
                <w:sz w:val="20"/>
              </w:rPr>
              <w:t>«lo mataron por no poner cuatro tablones»</w:t>
            </w:r>
          </w:p>
        </w:tc>
      </w:tr>
      <w:tr>
        <w:tc>
          <w:tcPr>
            <w:tcW w:type="dxa" w:w="2160"/>
          </w:tcPr>
          <w:p>
            <w:r>
              <w:rPr>
                <w:rFonts w:ascii="Times New Roman" w:hAnsi="Times New Roman" w:eastAsia="Malgun Gothic"/>
                <w:b/>
                <w:i w:val="0"/>
                <w:sz w:val="20"/>
              </w:rPr>
              <w:t>puntal</w:t>
            </w:r>
          </w:p>
        </w:tc>
        <w:tc>
          <w:tcPr>
            <w:tcW w:type="dxa" w:w="2160"/>
          </w:tcPr>
          <w:p>
            <w:r>
              <w:rPr>
                <w:rFonts w:ascii="Times New Roman" w:hAnsi="Times New Roman" w:eastAsia="Malgun Gothic"/>
                <w:b w:val="0"/>
                <w:i w:val="0"/>
                <w:sz w:val="20"/>
              </w:rPr>
              <w:t>명 m. · pl. puntales</w:t>
            </w:r>
          </w:p>
        </w:tc>
        <w:tc>
          <w:tcPr>
            <w:tcW w:type="dxa" w:w="2160"/>
          </w:tcPr>
          <w:p>
            <w:r>
              <w:rPr>
                <w:rFonts w:ascii="Times New Roman" w:hAnsi="Times New Roman" w:eastAsia="Malgun Gothic"/>
                <w:b w:val="0"/>
                <w:i w:val="0"/>
                <w:sz w:val="20"/>
              </w:rPr>
              <w:t>버팀목, 동바리</w:t>
            </w:r>
          </w:p>
        </w:tc>
        <w:tc>
          <w:tcPr>
            <w:tcW w:type="dxa" w:w="2160"/>
          </w:tcPr>
          <w:p>
            <w:r>
              <w:rPr>
                <w:rFonts w:ascii="Times New Roman" w:hAnsi="Times New Roman" w:eastAsia="Malgun Gothic"/>
                <w:b w:val="0"/>
                <w:i w:val="0"/>
                <w:sz w:val="20"/>
              </w:rPr>
              <w:t>«Tablones, puntales, algo que sujetara la pared.»</w:t>
            </w:r>
          </w:p>
        </w:tc>
      </w:tr>
      <w:tr>
        <w:tc>
          <w:tcPr>
            <w:tcW w:type="dxa" w:w="2160"/>
          </w:tcPr>
          <w:p>
            <w:r>
              <w:rPr>
                <w:rFonts w:ascii="Times New Roman" w:hAnsi="Times New Roman" w:eastAsia="Malgun Gothic"/>
                <w:b/>
                <w:i w:val="0"/>
                <w:sz w:val="20"/>
              </w:rPr>
              <w:t>ladera</w:t>
            </w:r>
          </w:p>
        </w:tc>
        <w:tc>
          <w:tcPr>
            <w:tcW w:type="dxa" w:w="2160"/>
          </w:tcPr>
          <w:p>
            <w:r>
              <w:rPr>
                <w:rFonts w:ascii="Times New Roman" w:hAnsi="Times New Roman" w:eastAsia="Malgun Gothic"/>
                <w:b w:val="0"/>
                <w:i w:val="0"/>
                <w:sz w:val="20"/>
              </w:rPr>
              <w:t>명 f. · pl. laderas</w:t>
            </w:r>
          </w:p>
        </w:tc>
        <w:tc>
          <w:tcPr>
            <w:tcW w:type="dxa" w:w="2160"/>
          </w:tcPr>
          <w:p>
            <w:r>
              <w:rPr>
                <w:rFonts w:ascii="Times New Roman" w:hAnsi="Times New Roman" w:eastAsia="Malgun Gothic"/>
                <w:b w:val="0"/>
                <w:i w:val="0"/>
                <w:sz w:val="20"/>
              </w:rPr>
              <w:t>산비탈</w:t>
            </w:r>
          </w:p>
        </w:tc>
        <w:tc>
          <w:tcPr>
            <w:tcW w:type="dxa" w:w="2160"/>
          </w:tcPr>
          <w:p>
            <w:r>
              <w:rPr>
                <w:rFonts w:ascii="Times New Roman" w:hAnsi="Times New Roman" w:eastAsia="Malgun Gothic"/>
                <w:b w:val="0"/>
                <w:i w:val="0"/>
                <w:sz w:val="20"/>
              </w:rPr>
              <w:t>«En la ladera sur, que dicen que no entra en lo del juez.»</w:t>
            </w:r>
          </w:p>
        </w:tc>
      </w:tr>
      <w:tr>
        <w:tc>
          <w:tcPr>
            <w:tcW w:type="dxa" w:w="2160"/>
          </w:tcPr>
          <w:p>
            <w:r>
              <w:rPr>
                <w:rFonts w:ascii="Times New Roman" w:hAnsi="Times New Roman" w:eastAsia="Malgun Gothic"/>
                <w:b/>
                <w:i w:val="0"/>
                <w:sz w:val="20"/>
              </w:rPr>
              <w:t>perito</w:t>
            </w:r>
          </w:p>
        </w:tc>
        <w:tc>
          <w:tcPr>
            <w:tcW w:type="dxa" w:w="2160"/>
          </w:tcPr>
          <w:p>
            <w:r>
              <w:rPr>
                <w:rFonts w:ascii="Times New Roman" w:hAnsi="Times New Roman" w:eastAsia="Malgun Gothic"/>
                <w:b w:val="0"/>
                <w:i w:val="0"/>
                <w:sz w:val="20"/>
              </w:rPr>
              <w:t>명 m. · f. perita · pl. peritos</w:t>
            </w:r>
          </w:p>
        </w:tc>
        <w:tc>
          <w:tcPr>
            <w:tcW w:type="dxa" w:w="2160"/>
          </w:tcPr>
          <w:p>
            <w:r>
              <w:rPr>
                <w:rFonts w:ascii="Times New Roman" w:hAnsi="Times New Roman" w:eastAsia="Malgun Gothic"/>
                <w:b w:val="0"/>
                <w:i w:val="0"/>
                <w:sz w:val="20"/>
              </w:rPr>
              <w:t>감정인, 전문가</w:t>
            </w:r>
          </w:p>
        </w:tc>
        <w:tc>
          <w:tcPr>
            <w:tcW w:type="dxa" w:w="2160"/>
          </w:tcPr>
          <w:p>
            <w:r>
              <w:rPr>
                <w:rFonts w:ascii="Times New Roman" w:hAnsi="Times New Roman" w:eastAsia="Malgun Gothic"/>
                <w:b w:val="0"/>
                <w:i w:val="0"/>
                <w:sz w:val="20"/>
              </w:rPr>
              <w:t>«Necesitamos un perito en seguridad minera»</w:t>
            </w:r>
          </w:p>
        </w:tc>
      </w:tr>
      <w:tr>
        <w:tc>
          <w:tcPr>
            <w:tcW w:type="dxa" w:w="2160"/>
          </w:tcPr>
          <w:p>
            <w:r>
              <w:rPr>
                <w:rFonts w:ascii="Times New Roman" w:hAnsi="Times New Roman" w:eastAsia="Malgun Gothic"/>
                <w:b/>
                <w:i w:val="0"/>
                <w:sz w:val="20"/>
              </w:rPr>
              <w:t>querella</w:t>
            </w:r>
          </w:p>
        </w:tc>
        <w:tc>
          <w:tcPr>
            <w:tcW w:type="dxa" w:w="2160"/>
          </w:tcPr>
          <w:p>
            <w:r>
              <w:rPr>
                <w:rFonts w:ascii="Times New Roman" w:hAnsi="Times New Roman" w:eastAsia="Malgun Gothic"/>
                <w:b w:val="0"/>
                <w:i w:val="0"/>
                <w:sz w:val="20"/>
              </w:rPr>
              <w:t>명 f. · pl. querellas</w:t>
            </w:r>
          </w:p>
        </w:tc>
        <w:tc>
          <w:tcPr>
            <w:tcW w:type="dxa" w:w="2160"/>
          </w:tcPr>
          <w:p>
            <w:r>
              <w:rPr>
                <w:rFonts w:ascii="Times New Roman" w:hAnsi="Times New Roman" w:eastAsia="Malgun Gothic"/>
                <w:b w:val="0"/>
                <w:i w:val="0"/>
                <w:sz w:val="20"/>
              </w:rPr>
              <w:t>(형사) 고소, 고소장</w:t>
            </w:r>
          </w:p>
        </w:tc>
        <w:tc>
          <w:tcPr>
            <w:tcW w:type="dxa" w:w="2160"/>
          </w:tcPr>
          <w:p>
            <w:r>
              <w:rPr>
                <w:rFonts w:ascii="Times New Roman" w:hAnsi="Times New Roman" w:eastAsia="Malgun Gothic"/>
                <w:b w:val="0"/>
                <w:i w:val="0"/>
                <w:sz w:val="20"/>
              </w:rPr>
              <w:t>«Eso es una querella por homicidio imprudente»</w:t>
            </w:r>
          </w:p>
        </w:tc>
      </w:tr>
      <w:tr>
        <w:tc>
          <w:tcPr>
            <w:tcW w:type="dxa" w:w="2160"/>
          </w:tcPr>
          <w:p>
            <w:r>
              <w:rPr>
                <w:rFonts w:ascii="Times New Roman" w:hAnsi="Times New Roman" w:eastAsia="Malgun Gothic"/>
                <w:b/>
                <w:i w:val="0"/>
                <w:sz w:val="20"/>
              </w:rPr>
              <w:t>burofax</w:t>
            </w:r>
          </w:p>
        </w:tc>
        <w:tc>
          <w:tcPr>
            <w:tcW w:type="dxa" w:w="2160"/>
          </w:tcPr>
          <w:p>
            <w:r>
              <w:rPr>
                <w:rFonts w:ascii="Times New Roman" w:hAnsi="Times New Roman" w:eastAsia="Malgun Gothic"/>
                <w:b w:val="0"/>
                <w:i w:val="0"/>
                <w:sz w:val="20"/>
              </w:rPr>
              <w:t>명 m. · pl. burofaxes</w:t>
            </w:r>
          </w:p>
        </w:tc>
        <w:tc>
          <w:tcPr>
            <w:tcW w:type="dxa" w:w="2160"/>
          </w:tcPr>
          <w:p>
            <w:r>
              <w:rPr>
                <w:rFonts w:ascii="Times New Roman" w:hAnsi="Times New Roman" w:eastAsia="Malgun Gothic"/>
                <w:b w:val="0"/>
                <w:i w:val="0"/>
                <w:sz w:val="20"/>
              </w:rPr>
              <w:t>부로팍스(우체국의 공식 팩스 송달, 내용증명 구실)</w:t>
            </w:r>
          </w:p>
        </w:tc>
        <w:tc>
          <w:tcPr>
            <w:tcW w:type="dxa" w:w="2160"/>
          </w:tcPr>
          <w:p>
            <w:r>
              <w:rPr>
                <w:rFonts w:ascii="Times New Roman" w:hAnsi="Times New Roman" w:eastAsia="Malgun Gothic"/>
                <w:b w:val="0"/>
                <w:i w:val="0"/>
                <w:sz w:val="20"/>
              </w:rPr>
              <w:t>«Burofax. De Bermúdez Sáenz, en nombre de Sondeos Cantábricos.»</w:t>
            </w:r>
          </w:p>
        </w:tc>
      </w:tr>
      <w:tr>
        <w:tc>
          <w:tcPr>
            <w:tcW w:type="dxa" w:w="2160"/>
          </w:tcPr>
          <w:p>
            <w:r>
              <w:rPr>
                <w:rFonts w:ascii="Times New Roman" w:hAnsi="Times New Roman" w:eastAsia="Malgun Gothic"/>
                <w:b/>
                <w:i w:val="0"/>
                <w:sz w:val="20"/>
              </w:rPr>
              <w:t>termo</w:t>
            </w:r>
          </w:p>
        </w:tc>
        <w:tc>
          <w:tcPr>
            <w:tcW w:type="dxa" w:w="2160"/>
          </w:tcPr>
          <w:p>
            <w:r>
              <w:rPr>
                <w:rFonts w:ascii="Times New Roman" w:hAnsi="Times New Roman" w:eastAsia="Malgun Gothic"/>
                <w:b w:val="0"/>
                <w:i w:val="0"/>
                <w:sz w:val="20"/>
              </w:rPr>
              <w:t>명 m. · pl. termos</w:t>
            </w:r>
          </w:p>
        </w:tc>
        <w:tc>
          <w:tcPr>
            <w:tcW w:type="dxa" w:w="2160"/>
          </w:tcPr>
          <w:p>
            <w:r>
              <w:rPr>
                <w:rFonts w:ascii="Times New Roman" w:hAnsi="Times New Roman" w:eastAsia="Malgun Gothic"/>
                <w:b w:val="0"/>
                <w:i w:val="0"/>
                <w:sz w:val="20"/>
              </w:rPr>
              <w:t>보온병</w:t>
            </w:r>
          </w:p>
        </w:tc>
        <w:tc>
          <w:tcPr>
            <w:tcW w:type="dxa" w:w="2160"/>
          </w:tcPr>
          <w:p>
            <w:r>
              <w:rPr>
                <w:rFonts w:ascii="Times New Roman" w:hAnsi="Times New Roman" w:eastAsia="Malgun Gothic"/>
                <w:b w:val="0"/>
                <w:i w:val="0"/>
                <w:sz w:val="20"/>
              </w:rPr>
              <w:t>«Por eso traigo el termo.»</w:t>
            </w:r>
          </w:p>
        </w:tc>
      </w:tr>
      <w:tr>
        <w:tc>
          <w:tcPr>
            <w:tcW w:type="dxa" w:w="2160"/>
          </w:tcPr>
          <w:p>
            <w:r>
              <w:rPr>
                <w:rFonts w:ascii="Times New Roman" w:hAnsi="Times New Roman" w:eastAsia="Malgun Gothic"/>
                <w:b/>
                <w:i w:val="0"/>
                <w:sz w:val="20"/>
              </w:rPr>
              <w:t>cuñada</w:t>
            </w:r>
          </w:p>
        </w:tc>
        <w:tc>
          <w:tcPr>
            <w:tcW w:type="dxa" w:w="2160"/>
          </w:tcPr>
          <w:p>
            <w:r>
              <w:rPr>
                <w:rFonts w:ascii="Times New Roman" w:hAnsi="Times New Roman" w:eastAsia="Malgun Gothic"/>
                <w:b w:val="0"/>
                <w:i w:val="0"/>
                <w:sz w:val="20"/>
              </w:rPr>
              <w:t>명 f. · m. cuñado · pl. cuñadas</w:t>
            </w:r>
          </w:p>
        </w:tc>
        <w:tc>
          <w:tcPr>
            <w:tcW w:type="dxa" w:w="2160"/>
          </w:tcPr>
          <w:p>
            <w:r>
              <w:rPr>
                <w:rFonts w:ascii="Times New Roman" w:hAnsi="Times New Roman" w:eastAsia="Malgun Gothic"/>
                <w:b w:val="0"/>
                <w:i w:val="0"/>
                <w:sz w:val="20"/>
              </w:rPr>
              <w:t>배우자의 자매, 형제의 아내(올케·시누이·처형 등을 모두 가리킨다)</w:t>
            </w:r>
          </w:p>
        </w:tc>
        <w:tc>
          <w:tcPr>
            <w:tcW w:type="dxa" w:w="2160"/>
          </w:tcPr>
          <w:p>
            <w:r>
              <w:rPr>
                <w:rFonts w:ascii="Times New Roman" w:hAnsi="Times New Roman" w:eastAsia="Malgun Gothic"/>
                <w:b w:val="0"/>
                <w:i w:val="0"/>
                <w:sz w:val="20"/>
              </w:rPr>
              <w:t>«Ya me lo ha dicho mi cuñada.»</w:t>
            </w:r>
          </w:p>
        </w:tc>
      </w:tr>
      <w:tr>
        <w:tc>
          <w:tcPr>
            <w:tcW w:type="dxa" w:w="2160"/>
          </w:tcPr>
          <w:p>
            <w:r>
              <w:rPr>
                <w:rFonts w:ascii="Times New Roman" w:hAnsi="Times New Roman" w:eastAsia="Malgun Gothic"/>
                <w:b/>
                <w:i w:val="0"/>
                <w:sz w:val="20"/>
              </w:rPr>
              <w:t>esquela</w:t>
            </w:r>
          </w:p>
        </w:tc>
        <w:tc>
          <w:tcPr>
            <w:tcW w:type="dxa" w:w="2160"/>
          </w:tcPr>
          <w:p>
            <w:r>
              <w:rPr>
                <w:rFonts w:ascii="Times New Roman" w:hAnsi="Times New Roman" w:eastAsia="Malgun Gothic"/>
                <w:b w:val="0"/>
                <w:i w:val="0"/>
                <w:sz w:val="20"/>
              </w:rPr>
              <w:t>명 f. · pl. esquelas</w:t>
            </w:r>
          </w:p>
        </w:tc>
        <w:tc>
          <w:tcPr>
            <w:tcW w:type="dxa" w:w="2160"/>
          </w:tcPr>
          <w:p>
            <w:r>
              <w:rPr>
                <w:rFonts w:ascii="Times New Roman" w:hAnsi="Times New Roman" w:eastAsia="Malgun Gothic"/>
                <w:b w:val="0"/>
                <w:i w:val="0"/>
                <w:sz w:val="20"/>
              </w:rPr>
              <w:t>신문에 싣는 부고 광고</w:t>
            </w:r>
          </w:p>
        </w:tc>
        <w:tc>
          <w:tcPr>
            <w:tcW w:type="dxa" w:w="2160"/>
          </w:tcPr>
          <w:p>
            <w:r>
              <w:rPr>
                <w:rFonts w:ascii="Times New Roman" w:hAnsi="Times New Roman" w:eastAsia="Malgun Gothic"/>
                <w:b w:val="0"/>
                <w:i w:val="0"/>
                <w:sz w:val="20"/>
              </w:rPr>
              <w:t>«firmaron la esquela de Ismael en el periódico comarcal»</w:t>
            </w:r>
          </w:p>
        </w:tc>
      </w:tr>
      <w:tr>
        <w:tc>
          <w:tcPr>
            <w:tcW w:type="dxa" w:w="2160"/>
          </w:tcPr>
          <w:p>
            <w:r>
              <w:rPr>
                <w:rFonts w:ascii="Times New Roman" w:hAnsi="Times New Roman" w:eastAsia="Malgun Gothic"/>
                <w:b/>
                <w:i w:val="0"/>
                <w:sz w:val="20"/>
              </w:rPr>
              <w:t>placa</w:t>
            </w:r>
          </w:p>
        </w:tc>
        <w:tc>
          <w:tcPr>
            <w:tcW w:type="dxa" w:w="2160"/>
          </w:tcPr>
          <w:p>
            <w:r>
              <w:rPr>
                <w:rFonts w:ascii="Times New Roman" w:hAnsi="Times New Roman" w:eastAsia="Malgun Gothic"/>
                <w:b w:val="0"/>
                <w:i w:val="0"/>
                <w:sz w:val="20"/>
              </w:rPr>
              <w:t>명 f. · pl. placas</w:t>
            </w:r>
          </w:p>
        </w:tc>
        <w:tc>
          <w:tcPr>
            <w:tcW w:type="dxa" w:w="2160"/>
          </w:tcPr>
          <w:p>
            <w:r>
              <w:rPr>
                <w:rFonts w:ascii="Times New Roman" w:hAnsi="Times New Roman" w:eastAsia="Malgun Gothic"/>
                <w:b w:val="0"/>
                <w:i w:val="0"/>
                <w:sz w:val="20"/>
              </w:rPr>
              <w:t>명판, 기념 동판</w:t>
            </w:r>
          </w:p>
        </w:tc>
        <w:tc>
          <w:tcPr>
            <w:tcW w:type="dxa" w:w="2160"/>
          </w:tcPr>
          <w:p>
            <w:r>
              <w:rPr>
                <w:rFonts w:ascii="Times New Roman" w:hAnsi="Times New Roman" w:eastAsia="Malgun Gothic"/>
                <w:b w:val="0"/>
                <w:i w:val="0"/>
                <w:sz w:val="20"/>
              </w:rPr>
              <w:t>«Y una placa con el nombre de Ismael en la entrada de la mina»</w:t>
            </w:r>
          </w:p>
        </w:tc>
      </w:tr>
      <w:tr>
        <w:tc>
          <w:tcPr>
            <w:tcW w:type="dxa" w:w="2160"/>
          </w:tcPr>
          <w:p>
            <w:r>
              <w:rPr>
                <w:rFonts w:ascii="Times New Roman" w:hAnsi="Times New Roman" w:eastAsia="Malgun Gothic"/>
                <w:b/>
                <w:i w:val="0"/>
                <w:sz w:val="20"/>
              </w:rPr>
              <w:t>recibí</w:t>
            </w:r>
          </w:p>
        </w:tc>
        <w:tc>
          <w:tcPr>
            <w:tcW w:type="dxa" w:w="2160"/>
          </w:tcPr>
          <w:p>
            <w:r>
              <w:rPr>
                <w:rFonts w:ascii="Times New Roman" w:hAnsi="Times New Roman" w:eastAsia="Malgun Gothic"/>
                <w:b w:val="0"/>
                <w:i w:val="0"/>
                <w:sz w:val="20"/>
              </w:rPr>
              <w:t>명 m. · pl. recibís (recibir의 단순과거 1인칭에서 온 명사)</w:t>
            </w:r>
          </w:p>
        </w:tc>
        <w:tc>
          <w:tcPr>
            <w:tcW w:type="dxa" w:w="2160"/>
          </w:tcPr>
          <w:p>
            <w:r>
              <w:rPr>
                <w:rFonts w:ascii="Times New Roman" w:hAnsi="Times New Roman" w:eastAsia="Malgun Gothic"/>
                <w:b w:val="0"/>
                <w:i w:val="0"/>
                <w:sz w:val="20"/>
              </w:rPr>
              <w:t>수령 확인, 접수 확인 서명</w:t>
            </w:r>
          </w:p>
        </w:tc>
        <w:tc>
          <w:tcPr>
            <w:tcW w:type="dxa" w:w="2160"/>
          </w:tcPr>
          <w:p>
            <w:r>
              <w:rPr>
                <w:rFonts w:ascii="Times New Roman" w:hAnsi="Times New Roman" w:eastAsia="Malgun Gothic"/>
                <w:b w:val="0"/>
                <w:i w:val="0"/>
                <w:sz w:val="20"/>
              </w:rPr>
              <w:t>«Rosario ha firmado el recibí con la mano temblando»</w:t>
            </w:r>
          </w:p>
        </w:tc>
      </w:tr>
      <w:tr>
        <w:tc>
          <w:tcPr>
            <w:tcW w:type="dxa" w:w="2160"/>
          </w:tcPr>
          <w:p>
            <w:r>
              <w:rPr>
                <w:rFonts w:ascii="Times New Roman" w:hAnsi="Times New Roman" w:eastAsia="Malgun Gothic"/>
                <w:b/>
                <w:i w:val="0"/>
                <w:sz w:val="20"/>
              </w:rPr>
              <w:t>escalinata</w:t>
            </w:r>
          </w:p>
        </w:tc>
        <w:tc>
          <w:tcPr>
            <w:tcW w:type="dxa" w:w="2160"/>
          </w:tcPr>
          <w:p>
            <w:r>
              <w:rPr>
                <w:rFonts w:ascii="Times New Roman" w:hAnsi="Times New Roman" w:eastAsia="Malgun Gothic"/>
                <w:b w:val="0"/>
                <w:i w:val="0"/>
                <w:sz w:val="20"/>
              </w:rPr>
              <w:t>명 f. · pl. escalinatas</w:t>
            </w:r>
          </w:p>
        </w:tc>
        <w:tc>
          <w:tcPr>
            <w:tcW w:type="dxa" w:w="2160"/>
          </w:tcPr>
          <w:p>
            <w:r>
              <w:rPr>
                <w:rFonts w:ascii="Times New Roman" w:hAnsi="Times New Roman" w:eastAsia="Malgun Gothic"/>
                <w:b w:val="0"/>
                <w:i w:val="0"/>
                <w:sz w:val="20"/>
              </w:rPr>
              <w:t>(건물 앞의) 넓은 계단</w:t>
            </w:r>
          </w:p>
        </w:tc>
        <w:tc>
          <w:tcPr>
            <w:tcW w:type="dxa" w:w="2160"/>
          </w:tcPr>
          <w:p>
            <w:r>
              <w:rPr>
                <w:rFonts w:ascii="Times New Roman" w:hAnsi="Times New Roman" w:eastAsia="Malgun Gothic"/>
                <w:b w:val="0"/>
                <w:i w:val="0"/>
                <w:sz w:val="20"/>
              </w:rPr>
              <w:t>«Escalinata del Palacio de Justicia de Villaferrosa»</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«Nico ha abierto la colmena siete y hay una reina nueva.»</w:t>
            </w:r>
          </w:p>
        </w:tc>
      </w:tr>
      <w:tr>
        <w:tc>
          <w:tcPr>
            <w:tcW w:type="dxa" w:w="2160"/>
          </w:tcPr>
          <w:p>
            <w:r>
              <w:rPr>
                <w:rFonts w:ascii="Times New Roman" w:hAnsi="Times New Roman" w:eastAsia="Malgun Gothic"/>
                <w:b/>
                <w:i w:val="0"/>
                <w:sz w:val="20"/>
              </w:rPr>
              <w:t>prismáticos</w:t>
            </w:r>
          </w:p>
        </w:tc>
        <w:tc>
          <w:tcPr>
            <w:tcW w:type="dxa" w:w="2160"/>
          </w:tcPr>
          <w:p>
            <w:r>
              <w:rPr>
                <w:rFonts w:ascii="Times New Roman" w:hAnsi="Times New Roman" w:eastAsia="Malgun Gothic"/>
                <w:b w:val="0"/>
                <w:i w:val="0"/>
                <w:sz w:val="20"/>
              </w:rPr>
              <w:t>명 m. pl.</w:t>
            </w:r>
          </w:p>
        </w:tc>
        <w:tc>
          <w:tcPr>
            <w:tcW w:type="dxa" w:w="2160"/>
          </w:tcPr>
          <w:p>
            <w:r>
              <w:rPr>
                <w:rFonts w:ascii="Times New Roman" w:hAnsi="Times New Roman" w:eastAsia="Malgun Gothic"/>
                <w:b w:val="0"/>
                <w:i w:val="0"/>
                <w:sz w:val="20"/>
              </w:rPr>
              <w:t>쌍안경</w:t>
            </w:r>
          </w:p>
        </w:tc>
        <w:tc>
          <w:tcPr>
            <w:tcW w:type="dxa" w:w="2160"/>
          </w:tcPr>
          <w:p>
            <w:r>
              <w:rPr>
                <w:rFonts w:ascii="Times New Roman" w:hAnsi="Times New Roman" w:eastAsia="Malgun Gothic"/>
                <w:b w:val="0"/>
                <w:i w:val="0"/>
                <w:sz w:val="20"/>
              </w:rPr>
              <w:t>«Lo estoy viendo con los prismáticos.»</w:t>
            </w:r>
          </w:p>
        </w:tc>
      </w:tr>
      <w:tr>
        <w:tc>
          <w:tcPr>
            <w:tcW w:type="dxa" w:w="2160"/>
          </w:tcPr>
          <w:p>
            <w:r>
              <w:rPr>
                <w:rFonts w:ascii="Times New Roman" w:hAnsi="Times New Roman" w:eastAsia="Malgun Gothic"/>
                <w:b/>
                <w:i w:val="0"/>
                <w:sz w:val="20"/>
              </w:rPr>
              <w:t>telefonillo</w:t>
            </w:r>
          </w:p>
        </w:tc>
        <w:tc>
          <w:tcPr>
            <w:tcW w:type="dxa" w:w="2160"/>
          </w:tcPr>
          <w:p>
            <w:r>
              <w:rPr>
                <w:rFonts w:ascii="Times New Roman" w:hAnsi="Times New Roman" w:eastAsia="Malgun Gothic"/>
                <w:b w:val="0"/>
                <w:i w:val="0"/>
                <w:sz w:val="20"/>
              </w:rPr>
              <w:t>명 m. · pl. telefonillos</w:t>
            </w:r>
          </w:p>
        </w:tc>
        <w:tc>
          <w:tcPr>
            <w:tcW w:type="dxa" w:w="2160"/>
          </w:tcPr>
          <w:p>
            <w:r>
              <w:rPr>
                <w:rFonts w:ascii="Times New Roman" w:hAnsi="Times New Roman" w:eastAsia="Malgun Gothic"/>
                <w:b w:val="0"/>
                <w:i w:val="0"/>
                <w:sz w:val="20"/>
              </w:rPr>
              <w:t>(현관의) 인터폰</w:t>
            </w:r>
          </w:p>
        </w:tc>
        <w:tc>
          <w:tcPr>
            <w:tcW w:type="dxa" w:w="2160"/>
          </w:tcPr>
          <w:p>
            <w:r>
              <w:rPr>
                <w:rFonts w:ascii="Times New Roman" w:hAnsi="Times New Roman" w:eastAsia="Malgun Gothic"/>
                <w:b w:val="0"/>
                <w:i w:val="0"/>
                <w:sz w:val="20"/>
              </w:rPr>
              <w:t>«Me ha hablado por el telefonillo.»</w:t>
            </w:r>
          </w:p>
        </w:tc>
      </w:tr>
      <w:tr>
        <w:tc>
          <w:tcPr>
            <w:tcW w:type="dxa" w:w="2160"/>
          </w:tcPr>
          <w:p>
            <w:r>
              <w:rPr>
                <w:rFonts w:ascii="Times New Roman" w:hAnsi="Times New Roman" w:eastAsia="Malgun Gothic"/>
                <w:b/>
                <w:i w:val="0"/>
                <w:sz w:val="20"/>
              </w:rPr>
              <w:t>pósit</w:t>
            </w:r>
          </w:p>
        </w:tc>
        <w:tc>
          <w:tcPr>
            <w:tcW w:type="dxa" w:w="2160"/>
          </w:tcPr>
          <w:p>
            <w:r>
              <w:rPr>
                <w:rFonts w:ascii="Times New Roman" w:hAnsi="Times New Roman" w:eastAsia="Malgun Gothic"/>
                <w:b w:val="0"/>
                <w:i w:val="0"/>
                <w:sz w:val="20"/>
              </w:rPr>
              <w:t>명 m. · pl. pósits</w:t>
            </w:r>
          </w:p>
        </w:tc>
        <w:tc>
          <w:tcPr>
            <w:tcW w:type="dxa" w:w="2160"/>
          </w:tcPr>
          <w:p>
            <w:r>
              <w:rPr>
                <w:rFonts w:ascii="Times New Roman" w:hAnsi="Times New Roman" w:eastAsia="Malgun Gothic"/>
                <w:b w:val="0"/>
                <w:i w:val="0"/>
                <w:sz w:val="20"/>
              </w:rPr>
              <w:t>포스트잇</w:t>
            </w:r>
          </w:p>
        </w:tc>
        <w:tc>
          <w:tcPr>
            <w:tcW w:type="dxa" w:w="2160"/>
          </w:tcPr>
          <w:p>
            <w:r>
              <w:rPr>
                <w:rFonts w:ascii="Times New Roman" w:hAnsi="Times New Roman" w:eastAsia="Malgun Gothic"/>
                <w:b w:val="0"/>
                <w:i w:val="0"/>
                <w:sz w:val="20"/>
              </w:rPr>
              <w:t>«el pósit amarillo que sigue pegado en el borde de su mesa»</w:t>
            </w:r>
          </w:p>
        </w:tc>
      </w:tr>
      <w:tr>
        <w:tc>
          <w:tcPr>
            <w:tcW w:type="dxa" w:w="2160"/>
          </w:tcPr>
          <w:p>
            <w:r>
              <w:rPr>
                <w:rFonts w:ascii="Times New Roman" w:hAnsi="Times New Roman" w:eastAsia="Malgun Gothic"/>
                <w:b/>
                <w:i w:val="0"/>
                <w:sz w:val="20"/>
              </w:rPr>
              <w:t>borrador</w:t>
            </w:r>
          </w:p>
        </w:tc>
        <w:tc>
          <w:tcPr>
            <w:tcW w:type="dxa" w:w="2160"/>
          </w:tcPr>
          <w:p>
            <w:r>
              <w:rPr>
                <w:rFonts w:ascii="Times New Roman" w:hAnsi="Times New Roman" w:eastAsia="Malgun Gothic"/>
                <w:b w:val="0"/>
                <w:i w:val="0"/>
                <w:sz w:val="20"/>
              </w:rPr>
              <w:t>명 m. · pl. borradores</w:t>
            </w:r>
          </w:p>
        </w:tc>
        <w:tc>
          <w:tcPr>
            <w:tcW w:type="dxa" w:w="2160"/>
          </w:tcPr>
          <w:p>
            <w:r>
              <w:rPr>
                <w:rFonts w:ascii="Times New Roman" w:hAnsi="Times New Roman" w:eastAsia="Malgun Gothic"/>
                <w:b w:val="0"/>
                <w:i w:val="0"/>
                <w:sz w:val="20"/>
              </w:rPr>
              <w:t>초안</w:t>
            </w:r>
          </w:p>
        </w:tc>
        <w:tc>
          <w:tcPr>
            <w:tcW w:type="dxa" w:w="2160"/>
          </w:tcPr>
          <w:p>
            <w:r>
              <w:rPr>
                <w:rFonts w:ascii="Times New Roman" w:hAnsi="Times New Roman" w:eastAsia="Malgun Gothic"/>
                <w:b w:val="0"/>
                <w:i w:val="0"/>
                <w:sz w:val="20"/>
              </w:rPr>
              <w:t>«El borrador tres no sale de aquí.»</w:t>
            </w:r>
          </w:p>
        </w:tc>
      </w:tr>
      <w:tr>
        <w:tc>
          <w:tcPr>
            <w:tcW w:type="dxa" w:w="2160"/>
          </w:tcPr>
          <w:p>
            <w:r>
              <w:rPr>
                <w:rFonts w:ascii="Times New Roman" w:hAnsi="Times New Roman" w:eastAsia="Malgun Gothic"/>
                <w:b/>
                <w:i w:val="0"/>
                <w:sz w:val="20"/>
              </w:rPr>
              <w:t>notaría</w:t>
            </w:r>
          </w:p>
        </w:tc>
        <w:tc>
          <w:tcPr>
            <w:tcW w:type="dxa" w:w="2160"/>
          </w:tcPr>
          <w:p>
            <w:r>
              <w:rPr>
                <w:rFonts w:ascii="Times New Roman" w:hAnsi="Times New Roman" w:eastAsia="Malgun Gothic"/>
                <w:b w:val="0"/>
                <w:i w:val="0"/>
                <w:sz w:val="20"/>
              </w:rPr>
              <w:t>명 f. · pl. notarías (notario는 공증인)</w:t>
            </w:r>
          </w:p>
        </w:tc>
        <w:tc>
          <w:tcPr>
            <w:tcW w:type="dxa" w:w="2160"/>
          </w:tcPr>
          <w:p>
            <w:r>
              <w:rPr>
                <w:rFonts w:ascii="Times New Roman" w:hAnsi="Times New Roman" w:eastAsia="Malgun Gothic"/>
                <w:b w:val="0"/>
                <w:i w:val="0"/>
                <w:sz w:val="20"/>
              </w:rPr>
              <w:t>공증 사무소</w:t>
            </w:r>
          </w:p>
        </w:tc>
        <w:tc>
          <w:tcPr>
            <w:tcW w:type="dxa" w:w="2160"/>
          </w:tcPr>
          <w:p>
            <w:r>
              <w:rPr>
                <w:rFonts w:ascii="Times New Roman" w:hAnsi="Times New Roman" w:eastAsia="Malgun Gothic"/>
                <w:b w:val="0"/>
                <w:i w:val="0"/>
                <w:sz w:val="20"/>
              </w:rPr>
              <w:t>«La notaría no tenía el informe, tenía la declaración de Néstor.»</w:t>
            </w:r>
          </w:p>
        </w:tc>
      </w:tr>
      <w:tr>
        <w:tc>
          <w:tcPr>
            <w:tcW w:type="dxa" w:w="2160"/>
          </w:tcPr>
          <w:p>
            <w:r>
              <w:rPr>
                <w:rFonts w:ascii="Times New Roman" w:hAnsi="Times New Roman" w:eastAsia="Malgun Gothic"/>
                <w:b/>
                <w:i w:val="0"/>
                <w:sz w:val="20"/>
              </w:rPr>
              <w:t>encuadernado</w:t>
            </w:r>
          </w:p>
        </w:tc>
        <w:tc>
          <w:tcPr>
            <w:tcW w:type="dxa" w:w="2160"/>
          </w:tcPr>
          <w:p>
            <w:r>
              <w:rPr>
                <w:rFonts w:ascii="Times New Roman" w:hAnsi="Times New Roman" w:eastAsia="Malgun Gothic"/>
                <w:b w:val="0"/>
                <w:i w:val="0"/>
                <w:sz w:val="20"/>
              </w:rPr>
              <w:t>형 · f. encuadernada · pl. encuadernados (encuadernar의 과거분사)</w:t>
            </w:r>
          </w:p>
        </w:tc>
        <w:tc>
          <w:tcPr>
            <w:tcW w:type="dxa" w:w="2160"/>
          </w:tcPr>
          <w:p>
            <w:r>
              <w:rPr>
                <w:rFonts w:ascii="Times New Roman" w:hAnsi="Times New Roman" w:eastAsia="Malgun Gothic"/>
                <w:b w:val="0"/>
                <w:i w:val="0"/>
                <w:sz w:val="20"/>
              </w:rPr>
              <w:t>제본된</w:t>
            </w:r>
          </w:p>
        </w:tc>
        <w:tc>
          <w:tcPr>
            <w:tcW w:type="dxa" w:w="2160"/>
          </w:tcPr>
          <w:p>
            <w:r>
              <w:rPr>
                <w:rFonts w:ascii="Times New Roman" w:hAnsi="Times New Roman" w:eastAsia="Malgun Gothic"/>
                <w:b w:val="0"/>
                <w:i w:val="0"/>
                <w:sz w:val="20"/>
              </w:rPr>
              <w:t>«el papel encuadernado de Amancio»</w:t>
            </w:r>
          </w:p>
        </w:tc>
      </w:tr>
      <w:tr>
        <w:tc>
          <w:tcPr>
            <w:tcW w:type="dxa" w:w="2160"/>
          </w:tcPr>
          <w:p>
            <w:r>
              <w:rPr>
                <w:rFonts w:ascii="Times New Roman" w:hAnsi="Times New Roman" w:eastAsia="Malgun Gothic"/>
                <w:b/>
                <w:i w:val="0"/>
                <w:sz w:val="20"/>
              </w:rPr>
              <w:t>grapar</w:t>
            </w:r>
          </w:p>
        </w:tc>
        <w:tc>
          <w:tcPr>
            <w:tcW w:type="dxa" w:w="2160"/>
          </w:tcPr>
          <w:p>
            <w:r>
              <w:rPr>
                <w:rFonts w:ascii="Times New Roman" w:hAnsi="Times New Roman" w:eastAsia="Malgun Gothic"/>
                <w:b w:val="0"/>
                <w:i w:val="0"/>
                <w:sz w:val="20"/>
              </w:rPr>
              <w:t>동 grapar (규칙 -ar)</w:t>
            </w:r>
          </w:p>
        </w:tc>
        <w:tc>
          <w:tcPr>
            <w:tcW w:type="dxa" w:w="2160"/>
          </w:tcPr>
          <w:p>
            <w:r>
              <w:rPr>
                <w:rFonts w:ascii="Times New Roman" w:hAnsi="Times New Roman" w:eastAsia="Malgun Gothic"/>
                <w:b w:val="0"/>
                <w:i w:val="0"/>
                <w:sz w:val="20"/>
              </w:rPr>
              <w:t>스테이플러로 찍다</w:t>
            </w:r>
          </w:p>
        </w:tc>
        <w:tc>
          <w:tcPr>
            <w:tcW w:type="dxa" w:w="2160"/>
          </w:tcPr>
          <w:p>
            <w:r>
              <w:rPr>
                <w:rFonts w:ascii="Times New Roman" w:hAnsi="Times New Roman" w:eastAsia="Malgun Gothic"/>
                <w:b w:val="0"/>
                <w:i w:val="0"/>
                <w:sz w:val="20"/>
              </w:rPr>
              <w:t>«Pili grapa.»</w:t>
            </w:r>
          </w:p>
        </w:tc>
      </w:tr>
      <w:tr>
        <w:tc>
          <w:tcPr>
            <w:tcW w:type="dxa" w:w="2160"/>
          </w:tcPr>
          <w:p>
            <w:r>
              <w:rPr>
                <w:rFonts w:ascii="Times New Roman" w:hAnsi="Times New Roman" w:eastAsia="Malgun Gothic"/>
                <w:b/>
                <w:i w:val="0"/>
                <w:sz w:val="20"/>
              </w:rPr>
              <w:t>cláusula</w:t>
            </w:r>
          </w:p>
        </w:tc>
        <w:tc>
          <w:tcPr>
            <w:tcW w:type="dxa" w:w="2160"/>
          </w:tcPr>
          <w:p>
            <w:r>
              <w:rPr>
                <w:rFonts w:ascii="Times New Roman" w:hAnsi="Times New Roman" w:eastAsia="Malgun Gothic"/>
                <w:b w:val="0"/>
                <w:i w:val="0"/>
                <w:sz w:val="20"/>
              </w:rPr>
              <w:t>명 f. · pl. cláusulas</w:t>
            </w:r>
          </w:p>
        </w:tc>
        <w:tc>
          <w:tcPr>
            <w:tcW w:type="dxa" w:w="2160"/>
          </w:tcPr>
          <w:p>
            <w:r>
              <w:rPr>
                <w:rFonts w:ascii="Times New Roman" w:hAnsi="Times New Roman" w:eastAsia="Malgun Gothic"/>
                <w:b w:val="0"/>
                <w:i w:val="0"/>
                <w:sz w:val="20"/>
              </w:rPr>
              <w:t>(계약·약관의) 조항</w:t>
            </w:r>
          </w:p>
        </w:tc>
        <w:tc>
          <w:tcPr>
            <w:tcW w:type="dxa" w:w="2160"/>
          </w:tcPr>
          <w:p>
            <w:r>
              <w:rPr>
                <w:rFonts w:ascii="Times New Roman" w:hAnsi="Times New Roman" w:eastAsia="Malgun Gothic"/>
                <w:b w:val="0"/>
                <w:i w:val="0"/>
                <w:sz w:val="20"/>
              </w:rPr>
              <w:t>«sin mirar la cláusula once»</w:t>
            </w:r>
          </w:p>
        </w:tc>
      </w:tr>
      <w:tr>
        <w:tc>
          <w:tcPr>
            <w:tcW w:type="dxa" w:w="2160"/>
          </w:tcPr>
          <w:p>
            <w:r>
              <w:rPr>
                <w:rFonts w:ascii="Times New Roman" w:hAnsi="Times New Roman" w:eastAsia="Malgun Gothic"/>
                <w:b/>
                <w:i w:val="0"/>
                <w:sz w:val="20"/>
              </w:rPr>
              <w:t>cautelar</w:t>
            </w:r>
          </w:p>
        </w:tc>
        <w:tc>
          <w:tcPr>
            <w:tcW w:type="dxa" w:w="2160"/>
          </w:tcPr>
          <w:p>
            <w:r>
              <w:rPr>
                <w:rFonts w:ascii="Times New Roman" w:hAnsi="Times New Roman" w:eastAsia="Malgun Gothic"/>
                <w:b w:val="0"/>
                <w:i w:val="0"/>
                <w:sz w:val="20"/>
              </w:rPr>
              <w:t>명 f. (medida cautelar의 줄임; 형용사로도 쓴다) · pl. cautelares</w:t>
            </w:r>
          </w:p>
        </w:tc>
        <w:tc>
          <w:tcPr>
            <w:tcW w:type="dxa" w:w="2160"/>
          </w:tcPr>
          <w:p>
            <w:r>
              <w:rPr>
                <w:rFonts w:ascii="Times New Roman" w:hAnsi="Times New Roman" w:eastAsia="Malgun Gothic"/>
                <w:b w:val="0"/>
                <w:i w:val="0"/>
                <w:sz w:val="20"/>
              </w:rPr>
              <w:t>가처분, 보전 처분</w:t>
            </w:r>
          </w:p>
        </w:tc>
        <w:tc>
          <w:tcPr>
            <w:tcW w:type="dxa" w:w="2160"/>
          </w:tcPr>
          <w:p>
            <w:r>
              <w:rPr>
                <w:rFonts w:ascii="Times New Roman" w:hAnsi="Times New Roman" w:eastAsia="Malgun Gothic"/>
                <w:b w:val="0"/>
                <w:i w:val="0"/>
                <w:sz w:val="20"/>
              </w:rPr>
              <w:t>«en qué fase estaba la cautelar de Valdelobos»</w:t>
            </w:r>
          </w:p>
        </w:tc>
      </w:tr>
      <w:tr>
        <w:tc>
          <w:tcPr>
            <w:tcW w:type="dxa" w:w="2160"/>
          </w:tcPr>
          <w:p>
            <w:r>
              <w:rPr>
                <w:rFonts w:ascii="Times New Roman" w:hAnsi="Times New Roman" w:eastAsia="Malgun Gothic"/>
                <w:b/>
                <w:i w:val="0"/>
                <w:sz w:val="20"/>
              </w:rPr>
              <w:t>asesoría</w:t>
            </w:r>
          </w:p>
        </w:tc>
        <w:tc>
          <w:tcPr>
            <w:tcW w:type="dxa" w:w="2160"/>
          </w:tcPr>
          <w:p>
            <w:r>
              <w:rPr>
                <w:rFonts w:ascii="Times New Roman" w:hAnsi="Times New Roman" w:eastAsia="Malgun Gothic"/>
                <w:b w:val="0"/>
                <w:i w:val="0"/>
                <w:sz w:val="20"/>
              </w:rPr>
              <w:t>명 f. · pl. asesorías</w:t>
            </w:r>
          </w:p>
        </w:tc>
        <w:tc>
          <w:tcPr>
            <w:tcW w:type="dxa" w:w="2160"/>
          </w:tcPr>
          <w:p>
            <w:r>
              <w:rPr>
                <w:rFonts w:ascii="Times New Roman" w:hAnsi="Times New Roman" w:eastAsia="Malgun Gothic"/>
                <w:b w:val="0"/>
                <w:i w:val="0"/>
                <w:sz w:val="20"/>
              </w:rPr>
              <w:t>자문, 자문 계약</w:t>
            </w:r>
          </w:p>
        </w:tc>
        <w:tc>
          <w:tcPr>
            <w:tcW w:type="dxa" w:w="2160"/>
          </w:tcPr>
          <w:p>
            <w:r>
              <w:rPr>
                <w:rFonts w:ascii="Times New Roman" w:hAnsi="Times New Roman" w:eastAsia="Malgun Gothic"/>
                <w:b w:val="0"/>
                <w:i w:val="0"/>
                <w:sz w:val="20"/>
              </w:rPr>
              <w:t>«Patricia Llorente me ofreció una asesoría externa.»</w:t>
            </w:r>
          </w:p>
        </w:tc>
      </w:tr>
      <w:tr>
        <w:tc>
          <w:tcPr>
            <w:tcW w:type="dxa" w:w="2160"/>
          </w:tcPr>
          <w:p>
            <w:r>
              <w:rPr>
                <w:rFonts w:ascii="Times New Roman" w:hAnsi="Times New Roman" w:eastAsia="Malgun Gothic"/>
                <w:b/>
                <w:i w:val="0"/>
                <w:sz w:val="20"/>
              </w:rPr>
              <w:t>nave</w:t>
            </w:r>
          </w:p>
        </w:tc>
        <w:tc>
          <w:tcPr>
            <w:tcW w:type="dxa" w:w="2160"/>
          </w:tcPr>
          <w:p>
            <w:r>
              <w:rPr>
                <w:rFonts w:ascii="Times New Roman" w:hAnsi="Times New Roman" w:eastAsia="Malgun Gothic"/>
                <w:b w:val="0"/>
                <w:i w:val="0"/>
                <w:sz w:val="20"/>
              </w:rPr>
              <w:t>명 f. · pl. naves</w:t>
            </w:r>
          </w:p>
        </w:tc>
        <w:tc>
          <w:tcPr>
            <w:tcW w:type="dxa" w:w="2160"/>
          </w:tcPr>
          <w:p>
            <w:r>
              <w:rPr>
                <w:rFonts w:ascii="Times New Roman" w:hAnsi="Times New Roman" w:eastAsia="Malgun Gothic"/>
                <w:b w:val="0"/>
                <w:i w:val="0"/>
                <w:sz w:val="20"/>
              </w:rPr>
              <w:t>산업용 건물(창고·공장); 배</w:t>
            </w:r>
          </w:p>
        </w:tc>
        <w:tc>
          <w:tcPr>
            <w:tcW w:type="dxa" w:w="2160"/>
          </w:tcPr>
          <w:p>
            <w:r>
              <w:rPr>
                <w:rFonts w:ascii="Times New Roman" w:hAnsi="Times New Roman" w:eastAsia="Malgun Gothic"/>
                <w:b w:val="0"/>
                <w:i w:val="0"/>
                <w:sz w:val="20"/>
              </w:rPr>
              <w:t>«Las naves existen.»</w:t>
            </w:r>
          </w:p>
        </w:tc>
      </w:tr>
      <w:tr>
        <w:tc>
          <w:tcPr>
            <w:tcW w:type="dxa" w:w="2160"/>
          </w:tcPr>
          <w:p>
            <w:r>
              <w:rPr>
                <w:rFonts w:ascii="Times New Roman" w:hAnsi="Times New Roman" w:eastAsia="Malgun Gothic"/>
                <w:b/>
                <w:i w:val="0"/>
                <w:sz w:val="20"/>
              </w:rPr>
              <w:t>caducar</w:t>
            </w:r>
          </w:p>
        </w:tc>
        <w:tc>
          <w:tcPr>
            <w:tcW w:type="dxa" w:w="2160"/>
          </w:tcPr>
          <w:p>
            <w:r>
              <w:rPr>
                <w:rFonts w:ascii="Times New Roman" w:hAnsi="Times New Roman" w:eastAsia="Malgun Gothic"/>
                <w:b w:val="0"/>
                <w:i w:val="0"/>
                <w:sz w:val="20"/>
              </w:rPr>
              <w:t>동 caducar (규칙, 철자 c → qu: caduque)</w:t>
            </w:r>
          </w:p>
        </w:tc>
        <w:tc>
          <w:tcPr>
            <w:tcW w:type="dxa" w:w="2160"/>
          </w:tcPr>
          <w:p>
            <w:r>
              <w:rPr>
                <w:rFonts w:ascii="Times New Roman" w:hAnsi="Times New Roman" w:eastAsia="Malgun Gothic"/>
                <w:b w:val="0"/>
                <w:i w:val="0"/>
                <w:sz w:val="20"/>
              </w:rPr>
              <w:t>기한이 끝나다, 만료되다</w:t>
            </w:r>
          </w:p>
        </w:tc>
        <w:tc>
          <w:tcPr>
            <w:tcW w:type="dxa" w:w="2160"/>
          </w:tcPr>
          <w:p>
            <w:r>
              <w:rPr>
                <w:rFonts w:ascii="Times New Roman" w:hAnsi="Times New Roman" w:eastAsia="Malgun Gothic"/>
                <w:b w:val="0"/>
                <w:i w:val="0"/>
                <w:sz w:val="20"/>
              </w:rPr>
              <w:t>«Las ofertas que caducan en tres días no son ofertas, Rosario.»</w:t>
            </w:r>
          </w:p>
        </w:tc>
      </w:tr>
      <w:tr>
        <w:tc>
          <w:tcPr>
            <w:tcW w:type="dxa" w:w="2160"/>
          </w:tcPr>
          <w:p>
            <w:r>
              <w:rPr>
                <w:rFonts w:ascii="Times New Roman" w:hAnsi="Times New Roman" w:eastAsia="Malgun Gothic"/>
                <w:b/>
                <w:i w:val="0"/>
                <w:sz w:val="20"/>
              </w:rPr>
              <w:t>pillar</w:t>
            </w:r>
          </w:p>
        </w:tc>
        <w:tc>
          <w:tcPr>
            <w:tcW w:type="dxa" w:w="2160"/>
          </w:tcPr>
          <w:p>
            <w:r>
              <w:rPr>
                <w:rFonts w:ascii="Times New Roman" w:hAnsi="Times New Roman" w:eastAsia="Malgun Gothic"/>
                <w:b w:val="0"/>
                <w:i w:val="0"/>
                <w:sz w:val="20"/>
              </w:rPr>
              <w:t>동 pillar (규칙 -ar)</w:t>
            </w:r>
          </w:p>
        </w:tc>
        <w:tc>
          <w:tcPr>
            <w:tcW w:type="dxa" w:w="2160"/>
          </w:tcPr>
          <w:p>
            <w:r>
              <w:rPr>
                <w:rFonts w:ascii="Times New Roman" w:hAnsi="Times New Roman" w:eastAsia="Malgun Gothic"/>
                <w:b w:val="0"/>
                <w:i w:val="0"/>
                <w:sz w:val="20"/>
              </w:rPr>
              <w:t>(구어) 붙잡다, 현장에서 들키다</w:t>
            </w:r>
          </w:p>
        </w:tc>
        <w:tc>
          <w:tcPr>
            <w:tcW w:type="dxa" w:w="2160"/>
          </w:tcPr>
          <w:p>
            <w:r>
              <w:rPr>
                <w:rFonts w:ascii="Times New Roman" w:hAnsi="Times New Roman" w:eastAsia="Malgun Gothic"/>
                <w:b w:val="0"/>
                <w:i w:val="0"/>
                <w:sz w:val="20"/>
              </w:rPr>
              <w:t>«¿Que te hayamos pillado por veinte centímetros?»</w:t>
            </w:r>
          </w:p>
        </w:tc>
      </w:tr>
      <w:tr>
        <w:tc>
          <w:tcPr>
            <w:tcW w:type="dxa" w:w="2160"/>
          </w:tcPr>
          <w:p>
            <w:r>
              <w:rPr>
                <w:rFonts w:ascii="Times New Roman" w:hAnsi="Times New Roman" w:eastAsia="Malgun Gothic"/>
                <w:b/>
                <w:i w:val="0"/>
                <w:sz w:val="20"/>
              </w:rPr>
              <w:t>desagradecido</w:t>
            </w:r>
          </w:p>
        </w:tc>
        <w:tc>
          <w:tcPr>
            <w:tcW w:type="dxa" w:w="2160"/>
          </w:tcPr>
          <w:p>
            <w:r>
              <w:rPr>
                <w:rFonts w:ascii="Times New Roman" w:hAnsi="Times New Roman" w:eastAsia="Malgun Gothic"/>
                <w:b w:val="0"/>
                <w:i w:val="0"/>
                <w:sz w:val="20"/>
              </w:rPr>
              <w:t>형·명 · f. desagradecida · pl. desagradecidos</w:t>
            </w:r>
          </w:p>
        </w:tc>
        <w:tc>
          <w:tcPr>
            <w:tcW w:type="dxa" w:w="2160"/>
          </w:tcPr>
          <w:p>
            <w:r>
              <w:rPr>
                <w:rFonts w:ascii="Times New Roman" w:hAnsi="Times New Roman" w:eastAsia="Malgun Gothic"/>
                <w:b w:val="0"/>
                <w:i w:val="0"/>
                <w:sz w:val="20"/>
              </w:rPr>
              <w:t>은혜를 모르는(사람)</w:t>
            </w:r>
          </w:p>
        </w:tc>
        <w:tc>
          <w:tcPr>
            <w:tcW w:type="dxa" w:w="2160"/>
          </w:tcPr>
          <w:p>
            <w:r>
              <w:rPr>
                <w:rFonts w:ascii="Times New Roman" w:hAnsi="Times New Roman" w:eastAsia="Malgun Gothic"/>
                <w:b w:val="0"/>
                <w:i w:val="0"/>
                <w:sz w:val="20"/>
              </w:rPr>
              <w:t>«le van a decir que es una desagradecida»</w:t>
            </w:r>
          </w:p>
        </w:tc>
      </w:tr>
      <w:tr>
        <w:tc>
          <w:tcPr>
            <w:tcW w:type="dxa" w:w="2160"/>
          </w:tcPr>
          <w:p>
            <w:r>
              <w:rPr>
                <w:rFonts w:ascii="Times New Roman" w:hAnsi="Times New Roman" w:eastAsia="Malgun Gothic"/>
                <w:b/>
                <w:i w:val="0"/>
                <w:sz w:val="20"/>
              </w:rPr>
              <w:t>silbar</w:t>
            </w:r>
          </w:p>
        </w:tc>
        <w:tc>
          <w:tcPr>
            <w:tcW w:type="dxa" w:w="2160"/>
          </w:tcPr>
          <w:p>
            <w:r>
              <w:rPr>
                <w:rFonts w:ascii="Times New Roman" w:hAnsi="Times New Roman" w:eastAsia="Malgun Gothic"/>
                <w:b w:val="0"/>
                <w:i w:val="0"/>
                <w:sz w:val="20"/>
              </w:rPr>
              <w:t>동 silbar (규칙 -ar)</w:t>
            </w:r>
          </w:p>
        </w:tc>
        <w:tc>
          <w:tcPr>
            <w:tcW w:type="dxa" w:w="2160"/>
          </w:tcPr>
          <w:p>
            <w:r>
              <w:rPr>
                <w:rFonts w:ascii="Times New Roman" w:hAnsi="Times New Roman" w:eastAsia="Malgun Gothic"/>
                <w:b w:val="0"/>
                <w:i w:val="0"/>
                <w:sz w:val="20"/>
              </w:rPr>
              <w:t>휘파람을 불다</w:t>
            </w:r>
          </w:p>
        </w:tc>
        <w:tc>
          <w:tcPr>
            <w:tcW w:type="dxa" w:w="2160"/>
          </w:tcPr>
          <w:p>
            <w:r>
              <w:rPr>
                <w:rFonts w:ascii="Times New Roman" w:hAnsi="Times New Roman" w:eastAsia="Malgun Gothic"/>
                <w:b w:val="0"/>
                <w:i w:val="0"/>
                <w:sz w:val="20"/>
              </w:rPr>
              <w:t>«Y tu padre silba. Silba, Manu.»</w:t>
            </w:r>
          </w:p>
        </w:tc>
      </w:tr>
      <w:tr>
        <w:tc>
          <w:tcPr>
            <w:tcW w:type="dxa" w:w="2160"/>
          </w:tcPr>
          <w:p>
            <w:r>
              <w:rPr>
                <w:rFonts w:ascii="Times New Roman" w:hAnsi="Times New Roman" w:eastAsia="Malgun Gothic"/>
                <w:b/>
                <w:i w:val="0"/>
                <w:sz w:val="20"/>
              </w:rPr>
              <w:t>gruñir</w:t>
            </w:r>
          </w:p>
        </w:tc>
        <w:tc>
          <w:tcPr>
            <w:tcW w:type="dxa" w:w="2160"/>
          </w:tcPr>
          <w:p>
            <w:r>
              <w:rPr>
                <w:rFonts w:ascii="Times New Roman" w:hAnsi="Times New Roman" w:eastAsia="Malgun Gothic"/>
                <w:b w:val="0"/>
                <w:i w:val="0"/>
                <w:sz w:val="20"/>
              </w:rPr>
              <w:t>동 gruñir (규칙 -ir, ñ 뒤에서 i가 빠진다: gruñó · gruñeron)</w:t>
            </w:r>
          </w:p>
        </w:tc>
        <w:tc>
          <w:tcPr>
            <w:tcW w:type="dxa" w:w="2160"/>
          </w:tcPr>
          <w:p>
            <w:r>
              <w:rPr>
                <w:rFonts w:ascii="Times New Roman" w:hAnsi="Times New Roman" w:eastAsia="Malgun Gothic"/>
                <w:b w:val="0"/>
                <w:i w:val="0"/>
                <w:sz w:val="20"/>
              </w:rPr>
              <w:t>투덜거리다, 으르렁거리다</w:t>
            </w:r>
          </w:p>
        </w:tc>
        <w:tc>
          <w:tcPr>
            <w:tcW w:type="dxa" w:w="2160"/>
          </w:tcPr>
          <w:p>
            <w:r>
              <w:rPr>
                <w:rFonts w:ascii="Times New Roman" w:hAnsi="Times New Roman" w:eastAsia="Malgun Gothic"/>
                <w:b w:val="0"/>
                <w:i w:val="0"/>
                <w:sz w:val="20"/>
              </w:rPr>
              <w:t>«(gruñe) Está bien. Lo mido con el casco.»</w:t>
            </w:r>
          </w:p>
        </w:tc>
      </w:tr>
      <w:tr>
        <w:tc>
          <w:tcPr>
            <w:tcW w:type="dxa" w:w="2160"/>
          </w:tcPr>
          <w:p>
            <w:r>
              <w:rPr>
                <w:rFonts w:ascii="Times New Roman" w:hAnsi="Times New Roman" w:eastAsia="Malgun Gothic"/>
                <w:b/>
                <w:i w:val="0"/>
                <w:sz w:val="20"/>
              </w:rPr>
              <w:t>pleito</w:t>
            </w:r>
          </w:p>
        </w:tc>
        <w:tc>
          <w:tcPr>
            <w:tcW w:type="dxa" w:w="2160"/>
          </w:tcPr>
          <w:p>
            <w:r>
              <w:rPr>
                <w:rFonts w:ascii="Times New Roman" w:hAnsi="Times New Roman" w:eastAsia="Malgun Gothic"/>
                <w:b w:val="0"/>
                <w:i w:val="0"/>
                <w:sz w:val="20"/>
              </w:rPr>
              <w:t>명 m. · pl. pleitos</w:t>
            </w:r>
          </w:p>
        </w:tc>
        <w:tc>
          <w:tcPr>
            <w:tcW w:type="dxa" w:w="2160"/>
          </w:tcPr>
          <w:p>
            <w:r>
              <w:rPr>
                <w:rFonts w:ascii="Times New Roman" w:hAnsi="Times New Roman" w:eastAsia="Malgun Gothic"/>
                <w:b w:val="0"/>
                <w:i w:val="0"/>
                <w:sz w:val="20"/>
              </w:rPr>
              <w:t>소송, 분쟁</w:t>
            </w:r>
          </w:p>
        </w:tc>
        <w:tc>
          <w:tcPr>
            <w:tcW w:type="dxa" w:w="2160"/>
          </w:tcPr>
          <w:p>
            <w:r>
              <w:rPr>
                <w:rFonts w:ascii="Times New Roman" w:hAnsi="Times New Roman" w:eastAsia="Malgun Gothic"/>
                <w:b w:val="0"/>
                <w:i w:val="0"/>
                <w:sz w:val="20"/>
              </w:rPr>
              <w:t>«la empresa le ofreció dinero y usted prefirió un pleito»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«Son prisa» — 그건 제안이 아니라 '서두름'이다</w:t>
      </w:r>
    </w:p>
    <w:p>
      <w:pPr>
        <w:pStyle w:val="ListBullet"/>
      </w:pPr>
      <w:r>
        <w:rPr>
          <w:rFonts w:ascii="Times New Roman" w:hAnsi="Times New Roman" w:eastAsia="Malgun Gothic"/>
          <w:b w:val="0"/>
          <w:i w:val="0"/>
          <w:sz w:val="22"/>
        </w:rPr>
        <w:t>쓰임·뉘앙스: 「ser + 무관사 명사」는 사물의 정체를 단정한다. 주어 las ofertas가 복수라 son. «no son ofertas»(부정)와 «son prisa»(긍정)를 맞세워 속임수를 한 줄로 벗긴다. 1부 1화에서 에바리스토가 레메에게 한 말을 마누가 글자 그대로 되풀이한다 — 4년 뒤, 같은 그룹의 다른 회사, 같은 6만 유로. 마누는 이 장면 앞부분에서 로사리오에게 usted로 말한다(장면 1).</w:t>
      </w:r>
    </w:p>
    <w:p>
      <w:pPr>
        <w:pStyle w:val="ListBullet"/>
      </w:pPr>
      <w:r>
        <w:rPr>
          <w:rFonts w:ascii="Times New Roman" w:hAnsi="Times New Roman" w:eastAsia="Malgun Gothic"/>
          <w:b w:val="0"/>
          <w:i w:val="0"/>
          <w:sz w:val="22"/>
        </w:rPr>
        <w:t>대본: «Las ofertas que caducan en tres días no son ofertas, Rosario. Son prisa. Y cuando una empresa tiene prisa, es que tiene miedo de algo.» · 비슷한 표현: La prisa es mala consejera(서두름은 나쁜 조언자) · 반대: Sin prisa pero sin pausa(서두르지 않되 멈추지도 않고)</w:t>
      </w:r>
    </w:p>
    <w:p>
      <w:pPr>
        <w:keepNext/>
        <w:spacing w:before="160"/>
      </w:pPr>
      <w:r>
        <w:rPr>
          <w:rFonts w:ascii="Times New Roman" w:hAnsi="Times New Roman" w:eastAsia="Malgun Gothic"/>
          <w:b/>
          <w:i w:val="0"/>
          <w:color w:val="1F3864"/>
          <w:sz w:val="26"/>
        </w:rPr>
        <w:t>«Poner la mano en el fuego por alguien» — ~를 전적으로 보증하다</w:t>
      </w:r>
    </w:p>
    <w:p>
      <w:pPr>
        <w:pStyle w:val="ListBullet"/>
      </w:pPr>
      <w:r>
        <w:rPr>
          <w:rFonts w:ascii="Times New Roman" w:hAnsi="Times New Roman" w:eastAsia="Malgun Gothic"/>
          <w:b w:val="0"/>
          <w:i w:val="0"/>
          <w:sz w:val="22"/>
        </w:rPr>
        <w:t>쓰임·뉘앙스: 직역은 '그 사람을 위해 손을 불에 넣다'. meter la mano en el fuego라고도 한다. 부정문 «No pondría la mano en el fuego por nadie»(아무도 보증 못 해)로 자주 들린다. 필리가 용의자 목록에서 감정인 아만시오를 지우는 근거로 쓴다. 필리 → 마누(tú), 장면 5.</w:t>
      </w:r>
    </w:p>
    <w:p>
      <w:pPr>
        <w:pStyle w:val="ListBullet"/>
      </w:pPr>
      <w:r>
        <w:rPr>
          <w:rFonts w:ascii="Times New Roman" w:hAnsi="Times New Roman" w:eastAsia="Malgun Gothic"/>
          <w:b w:val="0"/>
          <w:i w:val="0"/>
          <w:sz w:val="22"/>
        </w:rPr>
        <w:t>대본: «Amancio no sabe lo que es un PDF y Fermín pone la mano en el fuego por él.» · 비슷한 표현: Responder por alguien · 반대: No fiarse ni de su sombra(제 그림자도 못 믿다)</w:t>
      </w:r>
    </w:p>
    <w:p>
      <w:pPr>
        <w:keepNext/>
        <w:spacing w:before="160"/>
      </w:pPr>
      <w:r>
        <w:rPr>
          <w:rFonts w:ascii="Times New Roman" w:hAnsi="Times New Roman" w:eastAsia="Malgun Gothic"/>
          <w:b/>
          <w:i w:val="0"/>
          <w:color w:val="1F3864"/>
          <w:sz w:val="26"/>
        </w:rPr>
        <w:t>«Lo saben hasta los perros» — 모르는 사람이 없다</w:t>
      </w:r>
    </w:p>
    <w:p>
      <w:pPr>
        <w:pStyle w:val="ListBullet"/>
      </w:pPr>
      <w:r>
        <w:rPr>
          <w:rFonts w:ascii="Times New Roman" w:hAnsi="Times New Roman" w:eastAsia="Malgun Gothic"/>
          <w:b w:val="0"/>
          <w:i w:val="0"/>
          <w:sz w:val="22"/>
        </w:rPr>
        <w:t>쓰임·뉘앙스: hasta는 '~조차'. 주어 los perros가 동사 뒤에 놓여 강조된다(주어 후치). 아만시오가 '1.2미터부터 지지대 의무'라는 규정은 탄광 지역 개들도 안다고 말한다. 처음 만난 알바로에게 아무 격식 없이 던지는 광부 출신 감정인의 입버릇이다(장면 2).</w:t>
      </w:r>
    </w:p>
    <w:p>
      <w:pPr>
        <w:pStyle w:val="ListBullet"/>
      </w:pPr>
      <w:r>
        <w:rPr>
          <w:rFonts w:ascii="Times New Roman" w:hAnsi="Times New Roman" w:eastAsia="Malgun Gothic"/>
          <w:b w:val="0"/>
          <w:i w:val="0"/>
          <w:sz w:val="22"/>
        </w:rPr>
        <w:t>대본: «Lo pone en la norma desde hace treinta años. Lo saben hasta los perros de la cuenca.» · 비슷한 표현: Lo sabe todo el mundo · Es un secreto a voces(공공연한 비밀) · 반대: No lo sabe ni Dios(아무도 모른다)</w:t>
      </w:r>
    </w:p>
    <w:p>
      <w:pPr>
        <w:keepNext/>
        <w:spacing w:before="160"/>
      </w:pPr>
      <w:r>
        <w:rPr>
          <w:rFonts w:ascii="Times New Roman" w:hAnsi="Times New Roman" w:eastAsia="Malgun Gothic"/>
          <w:b/>
          <w:i w:val="0"/>
          <w:color w:val="1F3864"/>
          <w:sz w:val="26"/>
        </w:rPr>
        <w:t>«Sabe a gloria» — 천국 맛이다</w:t>
      </w:r>
    </w:p>
    <w:p>
      <w:pPr>
        <w:pStyle w:val="ListBullet"/>
      </w:pPr>
      <w:r>
        <w:rPr>
          <w:rFonts w:ascii="Times New Roman" w:hAnsi="Times New Roman" w:eastAsia="Malgun Gothic"/>
          <w:b w:val="0"/>
          <w:i w:val="0"/>
          <w:sz w:val="22"/>
        </w:rPr>
        <w:t>쓰임·뉘앙스: 「saber a + 명사」 = ~ 맛이 나다(sabe a limón). gloria는 '천국의 영광'이라 '이보다 맛있을 수 없다'. 직전에 «Está malísimo»(-ísimo, 몹시 나쁘다)라고 해 놓고 곧바로 뒤집는 펠리사의 화법이 웃음 포인트. 룩셈부르크 판결을 주유소 카바로 축하하며 펠리사가 디오니시오에게(장면 3).</w:t>
      </w:r>
    </w:p>
    <w:p>
      <w:pPr>
        <w:pStyle w:val="ListBullet"/>
      </w:pPr>
      <w:r>
        <w:rPr>
          <w:rFonts w:ascii="Times New Roman" w:hAnsi="Times New Roman" w:eastAsia="Malgun Gothic"/>
          <w:b w:val="0"/>
          <w:i w:val="0"/>
          <w:sz w:val="22"/>
        </w:rPr>
        <w:t>대본: «Es de la gasolinera.» → «Pues sabe a gloria.» · 비슷한 표현: Está de rechupete(구어, 기가 막히게 맛있다) · 반대: Sabe a rayos(맛이 형편없다)</w:t>
      </w:r>
    </w:p>
    <w:p>
      <w:pPr>
        <w:keepNext/>
        <w:spacing w:before="160"/>
      </w:pPr>
      <w:r>
        <w:rPr>
          <w:rFonts w:ascii="Times New Roman" w:hAnsi="Times New Roman" w:eastAsia="Malgun Gothic"/>
          <w:b/>
          <w:i w:val="0"/>
          <w:color w:val="1F3864"/>
          <w:sz w:val="26"/>
        </w:rPr>
        <w:t>«Me apaño» — 그럭저럭 꾸려 간다</w:t>
      </w:r>
    </w:p>
    <w:p>
      <w:pPr>
        <w:pStyle w:val="ListBullet"/>
      </w:pPr>
      <w:r>
        <w:rPr>
          <w:rFonts w:ascii="Times New Roman" w:hAnsi="Times New Roman" w:eastAsia="Malgun Gothic"/>
          <w:b w:val="0"/>
          <w:i w:val="0"/>
          <w:sz w:val="22"/>
        </w:rPr>
        <w:t>쓰임·뉘앙스: apañarse = 변변찮은 수단으로 해결하다. 「apañarse con + 명사」. 1부 2화 욜란다의 «Yo ya me apaño»에 이어, 함부르크의 루벤이 '터빈 독일어' 세 구절(rotor, par de apriete, el jefe está enfadado)로 버틴다며 어머니 롤리에게(tú) 한 말(장면 3).</w:t>
      </w:r>
    </w:p>
    <w:p>
      <w:pPr>
        <w:pStyle w:val="ListBullet"/>
      </w:pPr>
      <w:r>
        <w:rPr>
          <w:rFonts w:ascii="Times New Roman" w:hAnsi="Times New Roman" w:eastAsia="Malgun Gothic"/>
          <w:b w:val="0"/>
          <w:i w:val="0"/>
          <w:sz w:val="22"/>
        </w:rPr>
        <w:t>대본: «Sé decir "rotor", "par de apriete" y "el jefe está enfadado". Con eso me apaño.» · 비슷한 표현: Me las arreglo · Me defiendo(어학 실력: Me defiendo en alemán) · 반대: No doy abasto(감당이 안 된다)</w:t>
      </w:r>
    </w:p>
    <w:p>
      <w:pPr>
        <w:keepNext/>
        <w:spacing w:before="160"/>
      </w:pPr>
      <w:r>
        <w:rPr>
          <w:rFonts w:ascii="Times New Roman" w:hAnsi="Times New Roman" w:eastAsia="Malgun Gothic"/>
          <w:b/>
          <w:i w:val="0"/>
          <w:color w:val="1F3864"/>
          <w:sz w:val="26"/>
        </w:rPr>
        <w:t>«Para variar» — 모처럼, 이번에는 다르게</w:t>
      </w:r>
    </w:p>
    <w:p>
      <w:pPr>
        <w:pStyle w:val="ListBullet"/>
      </w:pPr>
      <w:r>
        <w:rPr>
          <w:rFonts w:ascii="Times New Roman" w:hAnsi="Times New Roman" w:eastAsia="Malgun Gothic"/>
          <w:b w:val="0"/>
          <w:i w:val="0"/>
          <w:sz w:val="22"/>
        </w:rPr>
        <w:t>쓰임·뉘앙스: 늘 같은 일(대개 나쁜 소식)만 있던 끝에 '이번엔 다르다'는 말. 반어로도 쓴다(Llueve, para variar = 또 비가 오네). 카르멘이 마누에게(tú) 전화로 아버지의 무료 수리 간판 소식을 전하며(장면 3).</w:t>
      </w:r>
    </w:p>
    <w:p>
      <w:pPr>
        <w:pStyle w:val="ListBullet"/>
      </w:pPr>
      <w:r>
        <w:rPr>
          <w:rFonts w:ascii="Times New Roman" w:hAnsi="Times New Roman" w:eastAsia="Malgun Gothic"/>
          <w:b w:val="0"/>
          <w:i w:val="0"/>
          <w:sz w:val="22"/>
        </w:rPr>
        <w:t>대본: «No pasa nada. Pasa una cosa buena, para variar.» · 비슷한 표현: Por una vez(한 번쯤) · 반대: Como siempre(늘 그렇듯)</w:t>
      </w:r>
    </w:p>
    <w:p>
      <w:pPr>
        <w:keepNext/>
        <w:spacing w:before="160"/>
      </w:pPr>
      <w:r>
        <w:rPr>
          <w:rFonts w:ascii="Times New Roman" w:hAnsi="Times New Roman" w:eastAsia="Malgun Gothic"/>
          <w:b/>
          <w:i w:val="0"/>
          <w:color w:val="1F3864"/>
          <w:sz w:val="26"/>
        </w:rPr>
        <w:t>«Qué más da una semana antes» — 일주일 먼저인 게 뭐 어때서</w:t>
      </w:r>
    </w:p>
    <w:p>
      <w:pPr>
        <w:pStyle w:val="ListBullet"/>
      </w:pPr>
      <w:r>
        <w:rPr>
          <w:rFonts w:ascii="Times New Roman" w:hAnsi="Times New Roman" w:eastAsia="Malgun Gothic"/>
          <w:b w:val="0"/>
          <w:i w:val="0"/>
          <w:sz w:val="22"/>
        </w:rPr>
        <w:t>쓰임·뉘앙스: 「qué más da + 대상」 = 무슨 상관이냐. 알바로가 자기합리화의 문장을 '글자 그대로' 되뇐다(장면 6). 마누는 같은 문장을 네스토르의 부엌에 들어간 두 남자로 되받는다: «Eso es "una semana antes", Álvaro.» 알바로 → 마누(tú).</w:t>
      </w:r>
    </w:p>
    <w:p>
      <w:pPr>
        <w:pStyle w:val="ListBullet"/>
      </w:pPr>
      <w:r>
        <w:rPr>
          <w:rFonts w:ascii="Times New Roman" w:hAnsi="Times New Roman" w:eastAsia="Malgun Gothic"/>
          <w:b w:val="0"/>
          <w:i w:val="0"/>
          <w:sz w:val="22"/>
        </w:rPr>
        <w:t>대본: «Y yo pensé: el informe es público en cuanto se presente, qué más da una semana antes.» · 비슷한 표현: Da igual · ¿Y qué más da? · 반대: Cada día cuenta(하루하루가 중요하다)</w:t>
      </w:r>
    </w:p>
    <w:p>
      <w:pPr>
        <w:keepNext/>
        <w:spacing w:before="160"/>
      </w:pPr>
      <w:r>
        <w:rPr>
          <w:rFonts w:ascii="Times New Roman" w:hAnsi="Times New Roman" w:eastAsia="Malgun Gothic"/>
          <w:b/>
          <w:i w:val="0"/>
          <w:color w:val="1F3864"/>
          <w:sz w:val="26"/>
        </w:rPr>
        <w:t>«Te lo juro» — 맹세해</w:t>
      </w:r>
    </w:p>
    <w:p>
      <w:pPr>
        <w:pStyle w:val="ListBullet"/>
      </w:pPr>
      <w:r>
        <w:rPr>
          <w:rFonts w:ascii="Times New Roman" w:hAnsi="Times New Roman" w:eastAsia="Malgun Gothic"/>
          <w:b w:val="0"/>
          <w:i w:val="0"/>
          <w:sz w:val="22"/>
        </w:rPr>
        <w:t>쓰임·뉘앙스: jurar + 목적어 대명사 lo(내용). 알바로가 500미터 건은 자기가 아니라고 맹세하자(Eso te lo juro), 마누는 현재완료로 받는다 — «Ya me has jurado una cosa esta mañana.»(오늘 아침에 이미 한 번 맹세했잖아). '오늘'이 아직 안 끝났기 때문에 현재완료이고, 신뢰가 끊긴 순간이다. 마누 ↔ 알바로(tú), 장면 6.</w:t>
      </w:r>
    </w:p>
    <w:p>
      <w:pPr>
        <w:pStyle w:val="ListBullet"/>
      </w:pPr>
      <w:r>
        <w:rPr>
          <w:rFonts w:ascii="Times New Roman" w:hAnsi="Times New Roman" w:eastAsia="Malgun Gothic"/>
          <w:b w:val="0"/>
          <w:i w:val="0"/>
          <w:sz w:val="22"/>
        </w:rPr>
        <w:t>대본: «Eso no. Eso te lo juro.» → «Ya me has jurado una cosa esta mañana.» · 비슷한 표현: Palabra de honor · Te doy mi palabra · 반대: No me fío(못 믿겠다)</w:t>
      </w:r>
    </w:p>
    <w:p>
      <w:pPr>
        <w:keepNext/>
        <w:spacing w:before="160"/>
      </w:pPr>
      <w:r>
        <w:rPr>
          <w:rFonts w:ascii="Times New Roman" w:hAnsi="Times New Roman" w:eastAsia="Malgun Gothic"/>
          <w:b/>
          <w:i w:val="0"/>
          <w:color w:val="1F3864"/>
          <w:sz w:val="26"/>
        </w:rPr>
        <w:t>«Cría cuervos y te sacarán los ojos» — 은혜를 베풀면 뒤통수 맞는다</w:t>
      </w:r>
    </w:p>
    <w:p>
      <w:pPr>
        <w:pStyle w:val="ListBullet"/>
      </w:pPr>
      <w:r>
        <w:rPr>
          <w:rFonts w:ascii="Times New Roman" w:hAnsi="Times New Roman" w:eastAsia="Malgun Gothic"/>
          <w:b w:val="0"/>
          <w:i w:val="0"/>
          <w:sz w:val="22"/>
        </w:rPr>
        <w:t>쓰임·뉘앙스: 「명령 + y + 미래」는 '~하면 ~하게 된다'를 뜻하는 속담의 구조(가이드 15.4의 「명령 + y」). 앞부분만 말해도 뒷부분이 따라온다. 필리가 할머니의 말이라며 꺼내고, 마누가 «Álvaro no es un cuervo, Pili. Es mi amigo. Eso es lo peor.»로 거부한다. 장면 7, 필리 → 마누(tú).</w:t>
      </w:r>
    </w:p>
    <w:p>
      <w:pPr>
        <w:pStyle w:val="ListBullet"/>
      </w:pPr>
      <w:r>
        <w:rPr>
          <w:rFonts w:ascii="Times New Roman" w:hAnsi="Times New Roman" w:eastAsia="Malgun Gothic"/>
          <w:b w:val="0"/>
          <w:i w:val="0"/>
          <w:sz w:val="22"/>
        </w:rPr>
        <w:t>대본: «Cría cuervos y te sacarán los ojos. Eso dice mi abuela.» · 비슷한 표현: Pagar con ingratitud(배은망덕으로 갚다) · 반대: Amor con amor se paga(사랑은 사랑으로 갚는다)</w:t>
      </w:r>
    </w:p>
    <w:p>
      <w:pPr>
        <w:keepNext/>
        <w:spacing w:before="160"/>
      </w:pPr>
      <w:r>
        <w:rPr>
          <w:rFonts w:ascii="Times New Roman" w:hAnsi="Times New Roman" w:eastAsia="Malgun Gothic"/>
          <w:b/>
          <w:i w:val="0"/>
          <w:color w:val="1F3864"/>
          <w:sz w:val="26"/>
        </w:rPr>
        <w:t>«Costumbre de viejo sindicalista» — 늙은 노조원의 버릇</w:t>
      </w:r>
    </w:p>
    <w:p>
      <w:pPr>
        <w:pStyle w:val="ListBullet"/>
      </w:pPr>
      <w:r>
        <w:rPr>
          <w:rFonts w:ascii="Times New Roman" w:hAnsi="Times New Roman" w:eastAsia="Malgun Gothic"/>
          <w:b w:val="0"/>
          <w:i w:val="0"/>
          <w:sz w:val="22"/>
        </w:rPr>
        <w:t>쓰임·뉘앙스: 명사구만으로 이유를 댄다(동사 없음). 페르민이 버스 안에서 마을 주민 43명의 이름을 손으로 적어 온 것을 두고 쓴 말이다. 레드 파로의 세 번째 원칙(se apunta todo)이 탄광에는 40년 앞서 있었다는 뜻. 마누는 페르민에게 usted(«¿Usted no se cansa?»), 페르민은 마누를 «Robles»라 부르며 tú로 받는다. 장면 7.</w:t>
      </w:r>
    </w:p>
    <w:p>
      <w:pPr>
        <w:pStyle w:val="ListBullet"/>
      </w:pPr>
      <w:r>
        <w:rPr>
          <w:rFonts w:ascii="Times New Roman" w:hAnsi="Times New Roman" w:eastAsia="Malgun Gothic"/>
          <w:b w:val="0"/>
          <w:i w:val="0"/>
          <w:sz w:val="22"/>
        </w:rPr>
        <w:t>대본: «Ya están apuntados. Lo hice en el autobús. Costumbre de viejo sindicalista.» · 비슷한 표현: Manías de viejo · 반대: Cosas de jóvenes(젊은 애들 일)</w:t>
      </w:r>
    </w:p>
    <w:p>
      <w:pPr>
        <w:keepNext/>
        <w:spacing w:before="160"/>
      </w:pPr>
      <w:r>
        <w:rPr>
          <w:rFonts w:ascii="Times New Roman" w:hAnsi="Times New Roman" w:eastAsia="Malgun Gothic"/>
          <w:b/>
          <w:i w:val="0"/>
          <w:color w:val="1F3864"/>
          <w:sz w:val="26"/>
        </w:rPr>
        <w:t>«Las dos cosas caben» — 둘 다 들어갈 자리가 있다</w:t>
      </w:r>
    </w:p>
    <w:p>
      <w:pPr>
        <w:pStyle w:val="ListBullet"/>
      </w:pPr>
      <w:r>
        <w:rPr>
          <w:rFonts w:ascii="Times New Roman" w:hAnsi="Times New Roman" w:eastAsia="Malgun Gothic"/>
          <w:b w:val="0"/>
          <w:i w:val="0"/>
          <w:sz w:val="22"/>
        </w:rPr>
        <w:t>쓰임·뉘앙스: caber = (공간에) 들어가다. 불규칙 현재 quepo · cabes · cabe · cabemos · cabéis · caben. 로시오가 '분노하면서 그에게도 아프다는 것을 기억할 수 있다'며 마누에게(tú) 하는 말(장면 8). '화를 내느냐, 이해하느냐'의 양자택일을 거부하는 한마디다.</w:t>
      </w:r>
    </w:p>
    <w:p>
      <w:pPr>
        <w:pStyle w:val="ListBullet"/>
      </w:pPr>
      <w:r>
        <w:rPr>
          <w:rFonts w:ascii="Times New Roman" w:hAnsi="Times New Roman" w:eastAsia="Malgun Gothic"/>
          <w:b w:val="0"/>
          <w:i w:val="0"/>
          <w:sz w:val="22"/>
        </w:rPr>
        <w:t>대본: «Puedes estar furioso y acordarte de eso a la vez. Las dos cosas caben.» · 비슷한 표현: Pueden ser las dos cosas · 반대: O lo uno o lo otro(이거 아니면 저거)</w:t>
      </w:r>
    </w:p>
    <w:p>
      <w:pPr>
        <w:keepNext/>
        <w:spacing w:before="160"/>
      </w:pPr>
      <w:r>
        <w:rPr>
          <w:rFonts w:ascii="Times New Roman" w:hAnsi="Times New Roman" w:eastAsia="Malgun Gothic"/>
          <w:b/>
          <w:i w:val="0"/>
          <w:color w:val="1F3864"/>
          <w:sz w:val="26"/>
        </w:rPr>
        <w:t>«Dar una vuelta» — 한 바퀴 돌고 오다 (대본의 관용구 추가)</w:t>
      </w:r>
    </w:p>
    <w:p>
      <w:pPr>
        <w:pStyle w:val="ListBullet"/>
      </w:pPr>
      <w:r>
        <w:rPr>
          <w:rFonts w:ascii="Times New Roman" w:hAnsi="Times New Roman" w:eastAsia="Malgun Gothic"/>
          <w:b w:val="0"/>
          <w:i w:val="0"/>
          <w:sz w:val="22"/>
        </w:rPr>
        <w:t>쓰임·뉘앙스: 산책 삼아 잠깐 나갔다 온다는 말인데, 필리는 자리를 비켜 주는 완곡어로 쓴다. 「ir a + 부정사」 안에 들어 있다. «No quiero estar aquí. No porque no pueda. Porque esto es tuyo.»가 바로 이어진다(문법 2). 필리 → 마누(tú), 장면 5.</w:t>
      </w:r>
    </w:p>
    <w:p>
      <w:pPr>
        <w:pStyle w:val="ListBullet"/>
      </w:pPr>
      <w:r>
        <w:rPr>
          <w:rFonts w:ascii="Times New Roman" w:hAnsi="Times New Roman" w:eastAsia="Malgun Gothic"/>
          <w:b w:val="0"/>
          <w:i w:val="0"/>
          <w:sz w:val="22"/>
        </w:rPr>
        <w:t>대본: «Yo me voy a dar una vuelta hasta las once.» · 비슷한 표현: Dar un paseo · Tomar el aire(바람 쐬다) · 반대: Quedarse(남아 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로사리오와 마누 — «señora»를 거절하고 이름으로, usted에서 tú로</w:t>
      </w:r>
    </w:p>
    <w:p>
      <w:pPr>
        <w:pStyle w:val="ListBullet"/>
      </w:pPr>
      <w:r>
        <w:rPr>
          <w:rFonts w:ascii="Times New Roman" w:hAnsi="Times New Roman" w:eastAsia="Malgun Gothic"/>
          <w:b w:val="0"/>
          <w:i w:val="0"/>
          <w:sz w:val="22"/>
        </w:rPr>
        <w:t>마누는 usted로 맞이한다: «Siéntese, señora. Primero un café, luego lo demás. ¿Con leche?» 로사리오는 곧바로 호칭을 바로잡는다: «Y no me llame señora, que suena a que me van a dar el pésame otra vez. Rosario.» no me llame는 usted 부정 명령(접속법 현재), «suena a que…»는 '~라는 느낌으로 들린다'. 장례식에서 줄곧 들은 señora가 '조문의 말'이 되어 버렸다는 감각이다.</w:t>
      </w:r>
    </w:p>
    <w:p>
      <w:pPr>
        <w:pStyle w:val="ListBullet"/>
      </w:pPr>
      <w:r>
        <w:rPr>
          <w:rFonts w:ascii="Times New Roman" w:hAnsi="Times New Roman" w:eastAsia="Malgun Gothic"/>
          <w:b w:val="0"/>
          <w:i w:val="0"/>
          <w:sz w:val="22"/>
        </w:rPr>
        <w:t>마누는 이름 + usted의 중간 단계로 내려온다: «Rosario. Mi más sentido pésame, de todos modos. Una vez. Y ya no se lo digo más.» 이름은 부르되 대명사는 usted형(se lo). 조의를 '한 번만' 하겠다는 약속이 로사리오가 원하는 거리를 지켜 준다.</w:t>
      </w:r>
    </w:p>
    <w:p>
      <w:pPr>
        <w:pStyle w:val="ListBullet"/>
      </w:pPr>
      <w:r>
        <w:rPr>
          <w:rFonts w:ascii="Times New Roman" w:hAnsi="Times New Roman" w:eastAsia="Malgun Gothic"/>
          <w:b w:val="0"/>
          <w:i w:val="0"/>
          <w:sz w:val="22"/>
        </w:rPr>
        <w:t>장면 4의 전화에서는 이미 tú다: 필리 «Rosario. Rosario, despacio. ¿Cuándo?», «No. No firmes nada.», 마누 «Te lo prometo que lo voy a saber.» 로사리오도 «Manu.»라고 부른다. 대본이 전환의 순간을 보여 주지는 않지만, 두 달 사이에 usted가 tú로 바뀌어 있다. 그러면서 로사리오가 여러 사람을 한꺼번에 가리킬 때만 vosotros가 나온다: «A Néstor no le hagáis nada. No le presionéis.»(부정 명령, 접속법 현재).</w:t>
      </w:r>
    </w:p>
    <w:p>
      <w:pPr>
        <w:keepNext/>
        <w:spacing w:before="160"/>
      </w:pPr>
      <w:r>
        <w:rPr>
          <w:rFonts w:ascii="Times New Roman" w:hAnsi="Times New Roman" w:eastAsia="Malgun Gothic"/>
          <w:b/>
          <w:i w:val="0"/>
          <w:color w:val="1F3864"/>
          <w:sz w:val="26"/>
        </w:rPr>
        <w:t>광산 사람들과 바 사람들 — 직설, 과장, 농담</w:t>
      </w:r>
    </w:p>
    <w:p>
      <w:pPr>
        <w:pStyle w:val="ListBullet"/>
      </w:pPr>
      <w:r>
        <w:rPr>
          <w:rFonts w:ascii="Times New Roman" w:hAnsi="Times New Roman" w:eastAsia="Malgun Gothic"/>
          <w:b w:val="0"/>
          <w:i w:val="0"/>
          <w:sz w:val="22"/>
        </w:rPr>
        <w:t>아만시오는 처음 만난 알바로에게도 곧바로 tú다: «Tú eres el de la Caja, ¿no? El que se pasó al otro lado.», «Pues redactas bien. Para ser de la Caja.» 알바로는 같은 감정인에게 usted로 받는다: «Amancio, el dos ochenta... ¿está seguro?», «Pero mídalo otra vez.» 나이 많은 현장 사람은 말을 놓고, 젊은 사무직은 높인다.</w:t>
      </w:r>
    </w:p>
    <w:p>
      <w:pPr>
        <w:pStyle w:val="ListBullet"/>
      </w:pPr>
      <w:r>
        <w:rPr>
          <w:rFonts w:ascii="Times New Roman" w:hAnsi="Times New Roman" w:eastAsia="Malgun Gothic"/>
          <w:b w:val="0"/>
          <w:i w:val="0"/>
          <w:sz w:val="22"/>
        </w:rPr>
        <w:t>페르민은 가르침을 이야기로 한다. 불완료과거로 습관을 깔고(«a veces había uno que le pasaba al capataz quién había estado en la asamblea»), 처벌은 행위자를 지우는 se로 말한다: «Cuando se le descubría, no se le pegaba. Eso lo hacían otros. A ese se le dejaba solo en la galería.» 마누에게는 «Robles», «acuérdate»(tú). 마누는 «¿Y usted qué habría hecho?»(usted).</w:t>
      </w:r>
    </w:p>
    <w:p>
      <w:pPr>
        <w:pStyle w:val="ListBullet"/>
      </w:pPr>
      <w:r>
        <w:rPr>
          <w:rFonts w:ascii="Times New Roman" w:hAnsi="Times New Roman" w:eastAsia="Malgun Gothic"/>
          <w:b w:val="0"/>
          <w:i w:val="0"/>
          <w:sz w:val="22"/>
        </w:rPr>
        <w:t>펠리사는 감탄과 명령으로 말한다: «¡Lo ha dicho Europa, Dionisio! ¡Europa!», «Ponga vasos, Loli.»(usted 명령), 알바로에게는 «Álvaro, hijo, ven.»(tú, hijo는 애정의 호칭). 디오니시오는 usted로 놀린다: «Y usted se ha traído cava a las nueve de la mañana.»(오늘 아침이므로 현재완료).</w:t>
      </w:r>
    </w:p>
    <w:p>
      <w:pPr>
        <w:pStyle w:val="ListBullet"/>
      </w:pPr>
      <w:r>
        <w:rPr>
          <w:rFonts w:ascii="Times New Roman" w:hAnsi="Times New Roman" w:eastAsia="Malgun Gothic"/>
          <w:b w:val="0"/>
          <w:i w:val="0"/>
          <w:sz w:val="22"/>
        </w:rPr>
        <w:t>루벤은 자조 농담으로 외로움을 덮는다: «Hablo alemán de turbinas.», «los domingos hago tortilla y vienen los dos españoles de la fábrica y lloramos un rato.» 디오니시오는 «Eso es un bar. Ya tienes bar.»로 받는다. 카르멘은 «Oye, te llamo por tu padre. No pasa nada.»처럼 oye(자, 있잖니)로 주의를 끌고 걱정부터 지운다.</w:t>
      </w:r>
    </w:p>
    <w:p>
      <w:pPr>
        <w:keepNext/>
        <w:spacing w:before="160"/>
      </w:pPr>
      <w:r>
        <w:rPr>
          <w:rFonts w:ascii="Times New Roman" w:hAnsi="Times New Roman" w:eastAsia="Malgun Gothic"/>
          <w:b/>
          <w:i w:val="0"/>
          <w:color w:val="1F3864"/>
          <w:sz w:val="26"/>
        </w:rPr>
        <w:t>필리와 공문서 — 시각·숫자·인용의 정밀함</w:t>
      </w:r>
    </w:p>
    <w:p>
      <w:pPr>
        <w:pStyle w:val="ListBullet"/>
      </w:pPr>
      <w:r>
        <w:rPr>
          <w:rFonts w:ascii="Times New Roman" w:hAnsi="Times New Roman" w:eastAsia="Malgun Gothic"/>
          <w:b w:val="0"/>
          <w:i w:val="0"/>
          <w:sz w:val="22"/>
        </w:rPr>
        <w:t>시각을 두 층으로 말한다. 시스템 기록은 24시간제로 또박또박: «Jueves once de abril, a las veintitrés horas cuarenta y siete minutos.» 구어는 반올림해 12시간제로: «a las doce menos cuarto de la noche»(menos cuarto = 15분 전). 마누가 되짚을 때는 «Once y cuarenta y siete de la noche». 같은 사실을 공문·구어·재확인의 세 말투로 세 번 말한다.</w:t>
      </w:r>
    </w:p>
    <w:p>
      <w:pPr>
        <w:pStyle w:val="ListBullet"/>
      </w:pPr>
      <w:r>
        <w:rPr>
          <w:rFonts w:ascii="Times New Roman" w:hAnsi="Times New Roman" w:eastAsia="Malgun Gothic"/>
          <w:b w:val="0"/>
          <w:i w:val="0"/>
          <w:sz w:val="22"/>
        </w:rPr>
        <w:t>증거의 층위를 동사 하나로 가른다: 필리 «Esto prueba que lo abrió.»(직설법 — 사실로 단언), 마누 «Eso no prueba que lo mandara.»(prueba의 부정 뒤 접속법 — 사실로 인정하지 않음). 사실을 단언할 수 있는 범위를 끊어 말하는 것이 필리의 습관이다. 문법 1에서 다시 본다.</w:t>
      </w:r>
    </w:p>
    <w:p>
      <w:pPr>
        <w:pStyle w:val="ListBullet"/>
      </w:pPr>
      <w:r>
        <w:rPr>
          <w:rFonts w:ascii="Times New Roman" w:hAnsi="Times New Roman" w:eastAsia="Malgun Gothic"/>
          <w:b w:val="0"/>
          <w:i w:val="0"/>
          <w:sz w:val="22"/>
        </w:rPr>
        <w:t>공문(burofax)은 낭독하다가 구어로 돌아온다. 공문체: «Habiendo tenido conocimiento de la intención de la familia Cordero de interponer acciones penales...», «no pudiendo compartirse la conclusión de que existiera "ausencia total de entibación…", por cuanto la profundidad real...» — 완료 제룬디오(habiendo tenido), 제룬디오 + 수동 se(no pudiendo compartirse), por cuanto(~이므로, 문어). 필리는 이어서 «Y mira esto.»로 구어로 내려와 '따옴표 안의 숫자'를 짚는다: «Dos ochenta. Entre comillas. Como cita.»</w:t>
      </w:r>
    </w:p>
    <w:p>
      <w:pPr>
        <w:keepNext/>
        <w:spacing w:before="160"/>
      </w:pPr>
      <w:r>
        <w:rPr>
          <w:rFonts w:ascii="Times New Roman" w:hAnsi="Times New Roman" w:eastAsia="Malgun Gothic"/>
          <w:b/>
          <w:i w:val="0"/>
          <w:color w:val="1F3864"/>
          <w:sz w:val="26"/>
        </w:rPr>
        <w:t>알바로의 고백 — 문장이 쪼개질 때</w:t>
      </w:r>
    </w:p>
    <w:p>
      <w:pPr>
        <w:pStyle w:val="ListBullet"/>
      </w:pPr>
      <w:r>
        <w:rPr>
          <w:rFonts w:ascii="Times New Roman" w:hAnsi="Times New Roman" w:eastAsia="Malgun Gothic"/>
          <w:b w:val="0"/>
          <w:i w:val="0"/>
          <w:sz w:val="22"/>
        </w:rPr>
        <w:t>부인 → 단음절 → 전부: «No sé de qué me hablas.» → «(muy bajo) Sí.» → «Sí a todo.» 마누가 «Sí, ¿qué?»로 한 번 더 밀어야 이야기가 나온다.</w:t>
      </w:r>
    </w:p>
    <w:p>
      <w:pPr>
        <w:pStyle w:val="ListBullet"/>
      </w:pPr>
      <w:r>
        <w:rPr>
          <w:rFonts w:ascii="Times New Roman" w:hAnsi="Times New Roman" w:eastAsia="Malgun Gothic"/>
          <w:b w:val="0"/>
          <w:i w:val="0"/>
          <w:sz w:val="22"/>
        </w:rPr>
        <w:t>변명은 인용부호 안에서 그대로 되풀이된다: «Lo pensé así, Manu. Palabra por palabra. "Qué más da una semana antes."» 자기 생각을 '남의 말'처럼 꺼내 놓는 것이 부끄러움의 방식이다. 이어서 조건문으로 아쉬움을 내뱉고 곧바로 주워 담는다: «Si hubiera mandado el cuatro, no me habríais pillado nunca.» … «Perdona. Eso no lo tenía que haber dicho.»</w:t>
      </w:r>
    </w:p>
    <w:p>
      <w:pPr>
        <w:pStyle w:val="ListBullet"/>
      </w:pPr>
      <w:r>
        <w:rPr>
          <w:rFonts w:ascii="Times New Roman" w:hAnsi="Times New Roman" w:eastAsia="Malgun Gothic"/>
          <w:b w:val="0"/>
          <w:i w:val="0"/>
          <w:sz w:val="22"/>
        </w:rPr>
        <w:t>마누는 끝까지 tú를 놓지 않는다: «No me mientas, Álvaro. Ahora no. A mí no.», «Pues ya lo has dicho.», «Déjala.», «Vete, Álvaro.» 높임으로 거리를 두는 대신 짧은 명령과 되받기로 닫는다. 「Que + 주어 + 동사, 대명사 + 동사」 구조로 대답을 앞세우는 것도 눈에 띈다: «Que lo sientes, te lo creo. Eso no le devuelve el testigo a Rosario.»(네가 미안해한다는 건 믿어. 하지만 증인은 로사리오에게 돌아오지 않아).</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«Lo teníamos todo»</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직설법 불완료과거, 1인칭 복수</w:t>
            </w:r>
          </w:p>
        </w:tc>
        <w:tc>
          <w:tcPr>
            <w:tcW w:type="dxa" w:w="1728"/>
          </w:tcPr>
          <w:p>
            <w:r>
              <w:rPr>
                <w:rFonts w:ascii="Times New Roman" w:hAnsi="Times New Roman" w:eastAsia="Malgun Gothic"/>
                <w:b w:val="0"/>
                <w:i w:val="0"/>
                <w:sz w:val="20"/>
              </w:rPr>
              <w:t>전날의 '갖추고 있던 상태'를 그리는 배경. 뒷문장 «menos lo único…»가 반전을 만든다</w:t>
            </w:r>
          </w:p>
        </w:tc>
        <w:tc>
          <w:tcPr>
            <w:tcW w:type="dxa" w:w="1728"/>
          </w:tcPr>
          <w:p>
            <w:r>
              <w:rPr>
                <w:rFonts w:ascii="Times New Roman" w:hAnsi="Times New Roman" w:eastAsia="Malgun Gothic"/>
                <w:b w:val="0"/>
                <w:i w:val="0"/>
                <w:sz w:val="20"/>
              </w:rPr>
              <w:t>tenía · tenías · tenía · teníamos · teníais · tenían</w:t>
            </w:r>
          </w:p>
        </w:tc>
      </w:tr>
      <w:tr>
        <w:tc>
          <w:tcPr>
            <w:tcW w:type="dxa" w:w="1728"/>
          </w:tcPr>
          <w:p>
            <w:r>
              <w:rPr>
                <w:rFonts w:ascii="Times New Roman" w:hAnsi="Times New Roman" w:eastAsia="Malgun Gothic"/>
                <w:b/>
                <w:i w:val="0"/>
                <w:sz w:val="20"/>
              </w:rPr>
              <w:t>«Murió hace once días.»</w:t>
            </w:r>
          </w:p>
        </w:tc>
        <w:tc>
          <w:tcPr>
            <w:tcW w:type="dxa" w:w="1728"/>
          </w:tcPr>
          <w:p>
            <w:r>
              <w:rPr>
                <w:rFonts w:ascii="Times New Roman" w:hAnsi="Times New Roman" w:eastAsia="Malgun Gothic"/>
                <w:b w:val="0"/>
                <w:i w:val="0"/>
                <w:sz w:val="20"/>
              </w:rPr>
              <w:t>morir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닫힌 과거의 한 사건. hace + 기간 = ~ 전에. -ir 어간 모음 변화(o → u)는 3인칭에서</w:t>
            </w:r>
          </w:p>
        </w:tc>
        <w:tc>
          <w:tcPr>
            <w:tcW w:type="dxa" w:w="1728"/>
          </w:tcPr>
          <w:p>
            <w:r>
              <w:rPr>
                <w:rFonts w:ascii="Times New Roman" w:hAnsi="Times New Roman" w:eastAsia="Malgun Gothic"/>
                <w:b w:val="0"/>
                <w:i w:val="0"/>
                <w:sz w:val="20"/>
              </w:rPr>
              <w:t>morí · moriste · murió · morimos · moristeis · murieron</w:t>
            </w:r>
          </w:p>
        </w:tc>
      </w:tr>
      <w:tr>
        <w:tc>
          <w:tcPr>
            <w:tcW w:type="dxa" w:w="1728"/>
          </w:tcPr>
          <w:p>
            <w:r>
              <w:rPr>
                <w:rFonts w:ascii="Times New Roman" w:hAnsi="Times New Roman" w:eastAsia="Malgun Gothic"/>
                <w:b/>
                <w:i w:val="0"/>
                <w:sz w:val="20"/>
              </w:rPr>
              <w:t>«Firmará lo que vea.»</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직설법 미래, 3인칭 단수</w:t>
            </w:r>
          </w:p>
        </w:tc>
        <w:tc>
          <w:tcPr>
            <w:tcW w:type="dxa" w:w="1728"/>
          </w:tcPr>
          <w:p>
            <w:r>
              <w:rPr>
                <w:rFonts w:ascii="Times New Roman" w:hAnsi="Times New Roman" w:eastAsia="Malgun Gothic"/>
                <w:b w:val="0"/>
                <w:i w:val="0"/>
                <w:sz w:val="20"/>
              </w:rPr>
              <w:t>아직 일어나지 않았지만 확신하는 예고(페르민의 보증)</w:t>
            </w:r>
          </w:p>
        </w:tc>
        <w:tc>
          <w:tcPr>
            <w:tcW w:type="dxa" w:w="1728"/>
          </w:tcPr>
          <w:p>
            <w:r>
              <w:rPr>
                <w:rFonts w:ascii="Times New Roman" w:hAnsi="Times New Roman" w:eastAsia="Malgun Gothic"/>
                <w:b w:val="0"/>
                <w:i w:val="0"/>
                <w:sz w:val="20"/>
              </w:rPr>
              <w:t>firmaré · firmarás · firmará · firmaremos · firmaréis · firmarán</w:t>
            </w:r>
          </w:p>
        </w:tc>
      </w:tr>
      <w:tr>
        <w:tc>
          <w:tcPr>
            <w:tcW w:type="dxa" w:w="1728"/>
          </w:tcPr>
          <w:p>
            <w:r>
              <w:rPr>
                <w:rFonts w:ascii="Times New Roman" w:hAnsi="Times New Roman" w:eastAsia="Malgun Gothic"/>
                <w:b/>
                <w:i w:val="0"/>
                <w:sz w:val="20"/>
              </w:rPr>
              <w:t>«lo que vea»</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아직 정해지지 않은 '무엇이든 보게 될 것' — 불특정 관계절(2부 1화 항목 1)</w:t>
            </w:r>
          </w:p>
        </w:tc>
        <w:tc>
          <w:tcPr>
            <w:tcW w:type="dxa" w:w="1728"/>
          </w:tcPr>
          <w:p>
            <w:r>
              <w:rPr>
                <w:rFonts w:ascii="Times New Roman" w:hAnsi="Times New Roman" w:eastAsia="Malgun Gothic"/>
                <w:b w:val="0"/>
                <w:i w:val="0"/>
                <w:sz w:val="20"/>
              </w:rPr>
              <w:t>vea · veas · vea · veamos · veáis · vean</w:t>
            </w:r>
          </w:p>
        </w:tc>
      </w:tr>
      <w:tr>
        <w:tc>
          <w:tcPr>
            <w:tcW w:type="dxa" w:w="1728"/>
          </w:tcPr>
          <w:p>
            <w:r>
              <w:rPr>
                <w:rFonts w:ascii="Times New Roman" w:hAnsi="Times New Roman" w:eastAsia="Malgun Gothic"/>
                <w:b/>
                <w:i w:val="0"/>
                <w:sz w:val="20"/>
              </w:rPr>
              <w:t>«No me mientas, Álvaro.»</w:t>
            </w:r>
          </w:p>
        </w:tc>
        <w:tc>
          <w:tcPr>
            <w:tcW w:type="dxa" w:w="1728"/>
          </w:tcPr>
          <w:p>
            <w:r>
              <w:rPr>
                <w:rFonts w:ascii="Times New Roman" w:hAnsi="Times New Roman" w:eastAsia="Malgun Gothic"/>
                <w:b w:val="0"/>
                <w:i w:val="0"/>
                <w:sz w:val="20"/>
              </w:rPr>
              <w:t>mentir</w:t>
            </w:r>
          </w:p>
        </w:tc>
        <w:tc>
          <w:tcPr>
            <w:tcW w:type="dxa" w:w="1728"/>
          </w:tcPr>
          <w:p>
            <w:r>
              <w:rPr>
                <w:rFonts w:ascii="Times New Roman" w:hAnsi="Times New Roman" w:eastAsia="Malgun Gothic"/>
                <w:b w:val="0"/>
                <w:i w:val="0"/>
                <w:sz w:val="20"/>
              </w:rPr>
              <w:t>접속법 현재(부정 명령), 2인칭 단수</w:t>
            </w:r>
          </w:p>
        </w:tc>
        <w:tc>
          <w:tcPr>
            <w:tcW w:type="dxa" w:w="1728"/>
          </w:tcPr>
          <w:p>
            <w:r>
              <w:rPr>
                <w:rFonts w:ascii="Times New Roman" w:hAnsi="Times New Roman" w:eastAsia="Malgun Gothic"/>
                <w:b w:val="0"/>
                <w:i w:val="0"/>
                <w:sz w:val="20"/>
              </w:rPr>
              <w:t>tú 부정 명령 = no + 접속법 현재. e → ie, nosotros·vosotros는 e → i</w:t>
            </w:r>
          </w:p>
        </w:tc>
        <w:tc>
          <w:tcPr>
            <w:tcW w:type="dxa" w:w="1728"/>
          </w:tcPr>
          <w:p>
            <w:r>
              <w:rPr>
                <w:rFonts w:ascii="Times New Roman" w:hAnsi="Times New Roman" w:eastAsia="Malgun Gothic"/>
                <w:b w:val="0"/>
                <w:i w:val="0"/>
                <w:sz w:val="20"/>
              </w:rPr>
              <w:t>mienta · mientas · mienta · mintamos · mintáis · mientan</w:t>
            </w:r>
          </w:p>
        </w:tc>
      </w:tr>
      <w:tr>
        <w:tc>
          <w:tcPr>
            <w:tcW w:type="dxa" w:w="1728"/>
          </w:tcPr>
          <w:p>
            <w:r>
              <w:rPr>
                <w:rFonts w:ascii="Times New Roman" w:hAnsi="Times New Roman" w:eastAsia="Malgun Gothic"/>
                <w:b/>
                <w:i w:val="0"/>
                <w:sz w:val="20"/>
              </w:rPr>
              <w:t>«Siéntate, que lo redactas tú.»</w:t>
            </w:r>
          </w:p>
        </w:tc>
        <w:tc>
          <w:tcPr>
            <w:tcW w:type="dxa" w:w="1728"/>
          </w:tcPr>
          <w:p>
            <w:r>
              <w:rPr>
                <w:rFonts w:ascii="Times New Roman" w:hAnsi="Times New Roman" w:eastAsia="Malgun Gothic"/>
                <w:b w:val="0"/>
                <w:i w:val="0"/>
                <w:sz w:val="20"/>
              </w:rPr>
              <w:t>sentarse</w:t>
            </w:r>
          </w:p>
        </w:tc>
        <w:tc>
          <w:tcPr>
            <w:tcW w:type="dxa" w:w="1728"/>
          </w:tcPr>
          <w:p>
            <w:r>
              <w:rPr>
                <w:rFonts w:ascii="Times New Roman" w:hAnsi="Times New Roman" w:eastAsia="Malgun Gothic"/>
                <w:b w:val="0"/>
                <w:i w:val="0"/>
                <w:sz w:val="20"/>
              </w:rPr>
              <w:t>명령법 긍정, 2인칭 단수(tú)</w:t>
            </w:r>
          </w:p>
        </w:tc>
        <w:tc>
          <w:tcPr>
            <w:tcW w:type="dxa" w:w="1728"/>
          </w:tcPr>
          <w:p>
            <w:r>
              <w:rPr>
                <w:rFonts w:ascii="Times New Roman" w:hAnsi="Times New Roman" w:eastAsia="Malgun Gothic"/>
                <w:b w:val="0"/>
                <w:i w:val="0"/>
                <w:sz w:val="20"/>
              </w:rPr>
              <w:t>어간 e → ie, 대명사를 붙이면 강세 부호가 남는다. 뒤의 que는 이유</w:t>
            </w:r>
          </w:p>
        </w:tc>
        <w:tc>
          <w:tcPr>
            <w:tcW w:type="dxa" w:w="1728"/>
          </w:tcPr>
          <w:p>
            <w:r>
              <w:rPr>
                <w:rFonts w:ascii="Times New Roman" w:hAnsi="Times New Roman" w:eastAsia="Malgun Gothic"/>
                <w:b w:val="0"/>
                <w:i w:val="0"/>
                <w:sz w:val="20"/>
              </w:rPr>
              <w:t>— · siéntate · siéntese · sentémonos · sentaos · siéntense</w:t>
            </w:r>
          </w:p>
        </w:tc>
      </w:tr>
      <w:tr>
        <w:tc>
          <w:tcPr>
            <w:tcW w:type="dxa" w:w="1728"/>
          </w:tcPr>
          <w:p>
            <w:r>
              <w:rPr>
                <w:rFonts w:ascii="Times New Roman" w:hAnsi="Times New Roman" w:eastAsia="Malgun Gothic"/>
                <w:b/>
                <w:i w:val="0"/>
                <w:sz w:val="20"/>
              </w:rPr>
              <w:t>«¿Que te hayamos pillado por veinte centímetros?»</w:t>
            </w:r>
          </w:p>
        </w:tc>
        <w:tc>
          <w:tcPr>
            <w:tcW w:type="dxa" w:w="1728"/>
          </w:tcPr>
          <w:p>
            <w:r>
              <w:rPr>
                <w:rFonts w:ascii="Times New Roman" w:hAnsi="Times New Roman" w:eastAsia="Malgun Gothic"/>
                <w:b w:val="0"/>
                <w:i w:val="0"/>
                <w:sz w:val="20"/>
              </w:rPr>
              <w:t>pillar</w:t>
            </w:r>
          </w:p>
        </w:tc>
        <w:tc>
          <w:tcPr>
            <w:tcW w:type="dxa" w:w="1728"/>
          </w:tcPr>
          <w:p>
            <w:r>
              <w:rPr>
                <w:rFonts w:ascii="Times New Roman" w:hAnsi="Times New Roman" w:eastAsia="Malgun Gothic"/>
                <w:b w:val="0"/>
                <w:i w:val="0"/>
                <w:sz w:val="20"/>
              </w:rPr>
              <w:t>접속법 현재완료, 1인칭 복수</w:t>
            </w:r>
          </w:p>
        </w:tc>
        <w:tc>
          <w:tcPr>
            <w:tcW w:type="dxa" w:w="1728"/>
          </w:tcPr>
          <w:p>
            <w:r>
              <w:rPr>
                <w:rFonts w:ascii="Times New Roman" w:hAnsi="Times New Roman" w:eastAsia="Malgun Gothic"/>
                <w:b w:val="0"/>
                <w:i w:val="0"/>
                <w:sz w:val="20"/>
              </w:rPr>
              <w:t>이미 끝난 일을 화제로 올려 따지는 que절</w:t>
            </w:r>
          </w:p>
        </w:tc>
        <w:tc>
          <w:tcPr>
            <w:tcW w:type="dxa" w:w="1728"/>
          </w:tcPr>
          <w:p>
            <w:r>
              <w:rPr>
                <w:rFonts w:ascii="Times New Roman" w:hAnsi="Times New Roman" w:eastAsia="Malgun Gothic"/>
                <w:b w:val="0"/>
                <w:i w:val="0"/>
                <w:sz w:val="20"/>
              </w:rPr>
              <w:t>haya pillado · hayas pillado · haya pillado · hayamos pillado · hayáis pillado · hayan pillado</w:t>
            </w:r>
          </w:p>
        </w:tc>
      </w:tr>
      <w:tr>
        <w:tc>
          <w:tcPr>
            <w:tcW w:type="dxa" w:w="1728"/>
          </w:tcPr>
          <w:p>
            <w:r>
              <w:rPr>
                <w:rFonts w:ascii="Times New Roman" w:hAnsi="Times New Roman" w:eastAsia="Malgun Gothic"/>
                <w:b/>
                <w:i w:val="0"/>
                <w:sz w:val="20"/>
              </w:rPr>
              <w:t>«Para que viera que estaba bien»</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불완료 주절(mandaba) 뒤의 para que → 과거 계열</w:t>
            </w:r>
          </w:p>
        </w:tc>
        <w:tc>
          <w:tcPr>
            <w:tcW w:type="dxa" w:w="1728"/>
          </w:tcPr>
          <w:p>
            <w:r>
              <w:rPr>
                <w:rFonts w:ascii="Times New Roman" w:hAnsi="Times New Roman" w:eastAsia="Malgun Gothic"/>
                <w:b w:val="0"/>
                <w:i w:val="0"/>
                <w:sz w:val="20"/>
              </w:rPr>
              <w:t>viera · vieras · viera · viéramos · vierais · vieran</w:t>
            </w:r>
          </w:p>
        </w:tc>
      </w:tr>
      <w:tr>
        <w:tc>
          <w:tcPr>
            <w:tcW w:type="dxa" w:w="1728"/>
          </w:tcPr>
          <w:p>
            <w:r>
              <w:rPr>
                <w:rFonts w:ascii="Times New Roman" w:hAnsi="Times New Roman" w:eastAsia="Malgun Gothic"/>
                <w:b/>
                <w:i w:val="0"/>
                <w:sz w:val="20"/>
              </w:rPr>
              <w:t>«Si hubiera mandado el cuatro»</w:t>
            </w:r>
          </w:p>
        </w:tc>
        <w:tc>
          <w:tcPr>
            <w:tcW w:type="dxa" w:w="1728"/>
          </w:tcPr>
          <w:p>
            <w:r>
              <w:rPr>
                <w:rFonts w:ascii="Times New Roman" w:hAnsi="Times New Roman" w:eastAsia="Malgun Gothic"/>
                <w:b w:val="0"/>
                <w:i w:val="0"/>
                <w:sz w:val="20"/>
              </w:rPr>
              <w:t>mandar</w:t>
            </w:r>
          </w:p>
        </w:tc>
        <w:tc>
          <w:tcPr>
            <w:tcW w:type="dxa" w:w="1728"/>
          </w:tcPr>
          <w:p>
            <w:r>
              <w:rPr>
                <w:rFonts w:ascii="Times New Roman" w:hAnsi="Times New Roman" w:eastAsia="Malgun Gothic"/>
                <w:b w:val="0"/>
                <w:i w:val="0"/>
                <w:sz w:val="20"/>
              </w:rPr>
              <w:t>접속법 대과거, 1인칭 단수</w:t>
            </w:r>
          </w:p>
        </w:tc>
        <w:tc>
          <w:tcPr>
            <w:tcW w:type="dxa" w:w="1728"/>
          </w:tcPr>
          <w:p>
            <w:r>
              <w:rPr>
                <w:rFonts w:ascii="Times New Roman" w:hAnsi="Times New Roman" w:eastAsia="Malgun Gothic"/>
                <w:b w:val="0"/>
                <w:i w:val="0"/>
                <w:sz w:val="20"/>
              </w:rPr>
              <w:t>과거 사실의 반대 가정(3형 조건절)</w:t>
            </w:r>
          </w:p>
        </w:tc>
        <w:tc>
          <w:tcPr>
            <w:tcW w:type="dxa" w:w="1728"/>
          </w:tcPr>
          <w:p>
            <w:r>
              <w:rPr>
                <w:rFonts w:ascii="Times New Roman" w:hAnsi="Times New Roman" w:eastAsia="Malgun Gothic"/>
                <w:b w:val="0"/>
                <w:i w:val="0"/>
                <w:sz w:val="20"/>
              </w:rPr>
              <w:t>hubiera mandado · hubieras mandado · hubiera mandado · hubiéramos mandado · hubierais mandado · hubieran mandado</w:t>
            </w:r>
          </w:p>
        </w:tc>
      </w:tr>
      <w:tr>
        <w:tc>
          <w:tcPr>
            <w:tcW w:type="dxa" w:w="1728"/>
          </w:tcPr>
          <w:p>
            <w:r>
              <w:rPr>
                <w:rFonts w:ascii="Times New Roman" w:hAnsi="Times New Roman" w:eastAsia="Malgun Gothic"/>
                <w:b/>
                <w:i w:val="0"/>
                <w:sz w:val="20"/>
              </w:rPr>
              <w:t>«no me habríais pillado nunca»</w:t>
            </w:r>
          </w:p>
        </w:tc>
        <w:tc>
          <w:tcPr>
            <w:tcW w:type="dxa" w:w="1728"/>
          </w:tcPr>
          <w:p>
            <w:r>
              <w:rPr>
                <w:rFonts w:ascii="Times New Roman" w:hAnsi="Times New Roman" w:eastAsia="Malgun Gothic"/>
                <w:b w:val="0"/>
                <w:i w:val="0"/>
                <w:sz w:val="20"/>
              </w:rPr>
              <w:t>pillar</w:t>
            </w:r>
          </w:p>
        </w:tc>
        <w:tc>
          <w:tcPr>
            <w:tcW w:type="dxa" w:w="1728"/>
          </w:tcPr>
          <w:p>
            <w:r>
              <w:rPr>
                <w:rFonts w:ascii="Times New Roman" w:hAnsi="Times New Roman" w:eastAsia="Malgun Gothic"/>
                <w:b w:val="0"/>
                <w:i w:val="0"/>
                <w:sz w:val="20"/>
              </w:rPr>
              <w:t>조건법 복합, 2인칭 복수</w:t>
            </w:r>
          </w:p>
        </w:tc>
        <w:tc>
          <w:tcPr>
            <w:tcW w:type="dxa" w:w="1728"/>
          </w:tcPr>
          <w:p>
            <w:r>
              <w:rPr>
                <w:rFonts w:ascii="Times New Roman" w:hAnsi="Times New Roman" w:eastAsia="Malgun Gothic"/>
                <w:b w:val="0"/>
                <w:i w:val="0"/>
                <w:sz w:val="20"/>
              </w:rPr>
              <w:t>3형의 귀결절. 알바로가 마누·필리 등 여럿에게 하는 vosotros</w:t>
            </w:r>
          </w:p>
        </w:tc>
        <w:tc>
          <w:tcPr>
            <w:tcW w:type="dxa" w:w="1728"/>
          </w:tcPr>
          <w:p>
            <w:r>
              <w:rPr>
                <w:rFonts w:ascii="Times New Roman" w:hAnsi="Times New Roman" w:eastAsia="Malgun Gothic"/>
                <w:b w:val="0"/>
                <w:i w:val="0"/>
                <w:sz w:val="20"/>
              </w:rPr>
              <w:t>habría pillado · habrías pillado · habría pillado · habríamos pillado · habríais pillado · habrían pillado</w:t>
            </w:r>
          </w:p>
        </w:tc>
      </w:tr>
      <w:tr>
        <w:tc>
          <w:tcPr>
            <w:tcW w:type="dxa" w:w="1728"/>
          </w:tcPr>
          <w:p>
            <w:r>
              <w:rPr>
                <w:rFonts w:ascii="Times New Roman" w:hAnsi="Times New Roman" w:eastAsia="Malgun Gothic"/>
                <w:b/>
                <w:i w:val="0"/>
                <w:sz w:val="20"/>
              </w:rPr>
              <w:t>«Habrán tenido acceso al informe por otro lado.»</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직설법 미래완료, 3인칭 복수</w:t>
            </w:r>
          </w:p>
        </w:tc>
        <w:tc>
          <w:tcPr>
            <w:tcW w:type="dxa" w:w="1728"/>
          </w:tcPr>
          <w:p>
            <w:r>
              <w:rPr>
                <w:rFonts w:ascii="Times New Roman" w:hAnsi="Times New Roman" w:eastAsia="Malgun Gothic"/>
                <w:b w:val="0"/>
                <w:i w:val="0"/>
                <w:sz w:val="20"/>
              </w:rPr>
              <w:t>이미 일어났을 일에 대한 추측(알바로의 둘러대기)</w:t>
            </w:r>
          </w:p>
        </w:tc>
        <w:tc>
          <w:tcPr>
            <w:tcW w:type="dxa" w:w="1728"/>
          </w:tcPr>
          <w:p>
            <w:r>
              <w:rPr>
                <w:rFonts w:ascii="Times New Roman" w:hAnsi="Times New Roman" w:eastAsia="Malgun Gothic"/>
                <w:b w:val="0"/>
                <w:i w:val="0"/>
                <w:sz w:val="20"/>
              </w:rPr>
              <w:t>habré tenido · habrás tenido · habrá tenido · habremos tenido · habréis tenido · habrán tenido</w:t>
            </w:r>
          </w:p>
        </w:tc>
      </w:tr>
      <w:tr>
        <w:tc>
          <w:tcPr>
            <w:tcW w:type="dxa" w:w="1728"/>
          </w:tcPr>
          <w:p>
            <w:r>
              <w:rPr>
                <w:rFonts w:ascii="Times New Roman" w:hAnsi="Times New Roman" w:eastAsia="Malgun Gothic"/>
                <w:b/>
                <w:i w:val="0"/>
                <w:sz w:val="20"/>
              </w:rPr>
              <w:t>«¿Cómo sabían que Néstor había firmado en Madrid?»</w:t>
            </w:r>
          </w:p>
        </w:tc>
        <w:tc>
          <w:tcPr>
            <w:tcW w:type="dxa" w:w="1728"/>
          </w:tcPr>
          <w:p>
            <w:r>
              <w:rPr>
                <w:rFonts w:ascii="Times New Roman" w:hAnsi="Times New Roman" w:eastAsia="Malgun Gothic"/>
                <w:b w:val="0"/>
                <w:i w:val="0"/>
                <w:sz w:val="20"/>
              </w:rPr>
              <w:t>firmar</w:t>
            </w:r>
          </w:p>
        </w:tc>
        <w:tc>
          <w:tcPr>
            <w:tcW w:type="dxa" w:w="1728"/>
          </w:tcPr>
          <w:p>
            <w:r>
              <w:rPr>
                <w:rFonts w:ascii="Times New Roman" w:hAnsi="Times New Roman" w:eastAsia="Malgun Gothic"/>
                <w:b w:val="0"/>
                <w:i w:val="0"/>
                <w:sz w:val="20"/>
              </w:rPr>
              <w:t>직설법 대과거, 3인칭 단수</w:t>
            </w:r>
          </w:p>
        </w:tc>
        <w:tc>
          <w:tcPr>
            <w:tcW w:type="dxa" w:w="1728"/>
          </w:tcPr>
          <w:p>
            <w:r>
              <w:rPr>
                <w:rFonts w:ascii="Times New Roman" w:hAnsi="Times New Roman" w:eastAsia="Malgun Gothic"/>
                <w:b w:val="0"/>
                <w:i w:val="0"/>
                <w:sz w:val="20"/>
              </w:rPr>
              <w:t>그들이 '알았던' 시점보다 먼저 끝난 일</w:t>
            </w:r>
          </w:p>
        </w:tc>
        <w:tc>
          <w:tcPr>
            <w:tcW w:type="dxa" w:w="1728"/>
          </w:tcPr>
          <w:p>
            <w:r>
              <w:rPr>
                <w:rFonts w:ascii="Times New Roman" w:hAnsi="Times New Roman" w:eastAsia="Malgun Gothic"/>
                <w:b w:val="0"/>
                <w:i w:val="0"/>
                <w:sz w:val="20"/>
              </w:rPr>
              <w:t>había firmado · habías firmado · había firmado · habíamos firmado · habíais firmado · habían firmado</w:t>
            </w:r>
          </w:p>
        </w:tc>
      </w:tr>
      <w:tr>
        <w:tc>
          <w:tcPr>
            <w:tcW w:type="dxa" w:w="1728"/>
          </w:tcPr>
          <w:p>
            <w:r>
              <w:rPr>
                <w:rFonts w:ascii="Times New Roman" w:hAnsi="Times New Roman" w:eastAsia="Malgun Gothic"/>
                <w:b/>
                <w:i w:val="0"/>
                <w:sz w:val="20"/>
              </w:rPr>
              <w:t>«Ha puesto un cartel en el portal»</w:t>
            </w:r>
          </w:p>
        </w:tc>
        <w:tc>
          <w:tcPr>
            <w:tcW w:type="dxa" w:w="1728"/>
          </w:tcPr>
          <w:p>
            <w:r>
              <w:rPr>
                <w:rFonts w:ascii="Times New Roman" w:hAnsi="Times New Roman" w:eastAsia="Malgun Gothic"/>
                <w:b w:val="0"/>
                <w:i w:val="0"/>
                <w:sz w:val="20"/>
              </w:rPr>
              <w:t>poner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아직 이어지는 근황('요즘 있었던 일')</w:t>
            </w:r>
          </w:p>
        </w:tc>
        <w:tc>
          <w:tcPr>
            <w:tcW w:type="dxa" w:w="1728"/>
          </w:tcPr>
          <w:p>
            <w:r>
              <w:rPr>
                <w:rFonts w:ascii="Times New Roman" w:hAnsi="Times New Roman" w:eastAsia="Malgun Gothic"/>
                <w:b w:val="0"/>
                <w:i w:val="0"/>
                <w:sz w:val="20"/>
              </w:rPr>
              <w:t>he puesto · has puesto · ha puesto · hemos puesto · habéis puesto · han puesto</w:t>
            </w:r>
          </w:p>
        </w:tc>
      </w:tr>
      <w:tr>
        <w:tc>
          <w:tcPr>
            <w:tcW w:type="dxa" w:w="1728"/>
          </w:tcPr>
          <w:p>
            <w:r>
              <w:rPr>
                <w:rFonts w:ascii="Times New Roman" w:hAnsi="Times New Roman" w:eastAsia="Malgun Gothic"/>
                <w:b/>
                <w:i w:val="0"/>
                <w:sz w:val="20"/>
              </w:rPr>
              <w:t>«Dos ochenta solo lo decía el borrador tres.»</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문서가 '그렇게 적혀 있었다'는 지속된 내용(배경)</w:t>
            </w:r>
          </w:p>
        </w:tc>
        <w:tc>
          <w:tcPr>
            <w:tcW w:type="dxa" w:w="1728"/>
          </w:tcPr>
          <w:p>
            <w:r>
              <w:rPr>
                <w:rFonts w:ascii="Times New Roman" w:hAnsi="Times New Roman" w:eastAsia="Malgun Gothic"/>
                <w:b w:val="0"/>
                <w:i w:val="0"/>
                <w:sz w:val="20"/>
              </w:rPr>
              <w:t>decía · decías · decía · decíamos · decíais · decían</w:t>
            </w:r>
          </w:p>
        </w:tc>
      </w:tr>
      <w:tr>
        <w:tc>
          <w:tcPr>
            <w:tcW w:type="dxa" w:w="1728"/>
          </w:tcPr>
          <w:p>
            <w:r>
              <w:rPr>
                <w:rFonts w:ascii="Times New Roman" w:hAnsi="Times New Roman" w:eastAsia="Malgun Gothic"/>
                <w:b/>
                <w:i w:val="0"/>
                <w:sz w:val="20"/>
              </w:rPr>
              <w:t>«Fueron a verle el dieciséis.»</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직설법 단순과거, 3인칭 복수</w:t>
            </w:r>
          </w:p>
        </w:tc>
        <w:tc>
          <w:tcPr>
            <w:tcW w:type="dxa" w:w="1728"/>
          </w:tcPr>
          <w:p>
            <w:r>
              <w:rPr>
                <w:rFonts w:ascii="Times New Roman" w:hAnsi="Times New Roman" w:eastAsia="Malgun Gothic"/>
                <w:b w:val="0"/>
                <w:i w:val="0"/>
                <w:sz w:val="20"/>
              </w:rPr>
              <w:t>날짜가 박힌 닫힌 사건. ir와 ser는 단순과거 형태가 같다</w:t>
            </w:r>
          </w:p>
        </w:tc>
        <w:tc>
          <w:tcPr>
            <w:tcW w:type="dxa" w:w="1728"/>
          </w:tcPr>
          <w:p>
            <w:r>
              <w:rPr>
                <w:rFonts w:ascii="Times New Roman" w:hAnsi="Times New Roman" w:eastAsia="Malgun Gothic"/>
                <w:b w:val="0"/>
                <w:i w:val="0"/>
                <w:sz w:val="20"/>
              </w:rPr>
              <w:t>fui · fuiste · fue · fuimos · fuisteis · fueron</w:t>
            </w:r>
          </w:p>
        </w:tc>
      </w:tr>
      <w:tr>
        <w:tc>
          <w:tcPr>
            <w:tcW w:type="dxa" w:w="1728"/>
          </w:tcPr>
          <w:p>
            <w:r>
              <w:rPr>
                <w:rFonts w:ascii="Times New Roman" w:hAnsi="Times New Roman" w:eastAsia="Malgun Gothic"/>
                <w:b/>
                <w:i w:val="0"/>
                <w:sz w:val="20"/>
              </w:rPr>
              <w:t>«te quedabas sin el recurso»</w:t>
            </w:r>
          </w:p>
        </w:tc>
        <w:tc>
          <w:tcPr>
            <w:tcW w:type="dxa" w:w="1728"/>
          </w:tcPr>
          <w:p>
            <w:r>
              <w:rPr>
                <w:rFonts w:ascii="Times New Roman" w:hAnsi="Times New Roman" w:eastAsia="Malgun Gothic"/>
                <w:b w:val="0"/>
                <w:i w:val="0"/>
                <w:sz w:val="20"/>
              </w:rPr>
              <w:t>quedarse</w:t>
            </w:r>
          </w:p>
        </w:tc>
        <w:tc>
          <w:tcPr>
            <w:tcW w:type="dxa" w:w="1728"/>
          </w:tcPr>
          <w:p>
            <w:r>
              <w:rPr>
                <w:rFonts w:ascii="Times New Roman" w:hAnsi="Times New Roman" w:eastAsia="Malgun Gothic"/>
                <w:b w:val="0"/>
                <w:i w:val="0"/>
                <w:sz w:val="20"/>
              </w:rPr>
              <w:t>직설법 불완료과거, 2인칭 단수</w:t>
            </w:r>
          </w:p>
        </w:tc>
        <w:tc>
          <w:tcPr>
            <w:tcW w:type="dxa" w:w="1728"/>
          </w:tcPr>
          <w:p>
            <w:r>
              <w:rPr>
                <w:rFonts w:ascii="Times New Roman" w:hAnsi="Times New Roman" w:eastAsia="Malgun Gothic"/>
                <w:b w:val="0"/>
                <w:i w:val="0"/>
                <w:sz w:val="20"/>
              </w:rPr>
              <w:t>과거 시점에서 본 가정의 귀결을 구어에서 불완료로 말한다(조건법 대용, 문법 3)</w:t>
            </w:r>
          </w:p>
        </w:tc>
        <w:tc>
          <w:tcPr>
            <w:tcW w:type="dxa" w:w="1728"/>
          </w:tcPr>
          <w:p>
            <w:r>
              <w:rPr>
                <w:rFonts w:ascii="Times New Roman" w:hAnsi="Times New Roman" w:eastAsia="Malgun Gothic"/>
                <w:b w:val="0"/>
                <w:i w:val="0"/>
                <w:sz w:val="20"/>
              </w:rPr>
              <w:t>me quedaba · te quedabas · se quedaba · nos quedábamos · os quedabais · se quedaban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접속법의 시제 고르기 — 현재 · 현재완료 · 과거, 그리고 '앞선 일'과 부정사 (1부 8·9화 접속법 과거, 2부 8화 항목 1의 심화) → 0_동사_시제_가이드 13장(13.1, 13.2), 14장 14.1, 12장 12.3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주절이 현재·현재완료·미래·명령이면 종속절은 접속법 현재(같은 때·앞으로의 일) 또는 접속법 현재완료(haya + 분사, 그보다 앞서 끝난 일). ② 주절이 단순과거·불완료·대과거·조건법이면 접속법 과거(viera) 또는 접속법 대과거(hubiera + 분사). ③ 종속절의 일이 이미 끝났어도 계기가 접속법을 부르면(antes de que, para que, no prueba que, 사실을 화제로 올리는 que) 접속법이다. ④ 주절이 현재여도 종속절이 '날짜가 박힌 닫힌 과거의 한 사건'이면 접속법 과거가 흔하다(직설법에서 현재완료와 단순과거를 가르는 감각의 접속법판). 가이드 14.1은 현재 주절 + 앞선 일 = 현재완료를 기본으로 안내한다. ⑤ 주어가 같으면 que 없이 부정사, 앞선 일은 완료부정사 haber + 분사. (1부 8화 '간접 요청의 접속법 과거', 1부 9화 항목 2 '접속법 과거 심화', 2부 8화 항목 1 '접속사와 접속법'의 심화)</w:t>
      </w:r>
    </w:p>
    <w:p>
      <w:pPr>
        <w:pStyle w:val="ListBullet"/>
      </w:pPr>
      <w:r>
        <w:rPr>
          <w:rFonts w:ascii="Times New Roman" w:hAnsi="Times New Roman" w:eastAsia="Malgun Gothic"/>
          <w:b/>
          <w:i w:val="0"/>
          <w:sz w:val="22"/>
        </w:rPr>
        <w:t>대본 분석 (현재 계열)</w:t>
      </w:r>
      <w:r>
        <w:rPr>
          <w:rFonts w:ascii="Times New Roman" w:hAnsi="Times New Roman" w:eastAsia="Malgun Gothic"/>
          <w:b w:val="0"/>
          <w:i w:val="0"/>
          <w:sz w:val="22"/>
        </w:rPr>
        <w:t>: «Rosario me ha pedido que no le presionemos.»(마누: 주절이 현재완료 → 접속법 현재. 과거 시점으로 옮기면 «Rosario me pidió que no le presionáramos.»), «Nos piden que "reconsideremos"»(필리: 공문의 요구, 현재 → 현재), «Antes de que digamos nada.»(마누: antes de que + 접속법 현재), «Cuando termines, dímelo.»(필리: 명령 + cuando + 접속법. 끝난 시점을 강조하면 cuando hayas terminado), «¿Que te hayamos pillado por veinte centímetros?»(마누: 이미 일어난 일을 화제로 삼아 그 값어치를 따지는 que절이라 접속법 현재완료. 직설법 «¿Que te hemos pillado…?»라면 단순한 사실 확인이 된다).</w:t>
      </w:r>
    </w:p>
    <w:p>
      <w:pPr>
        <w:pStyle w:val="ListBullet"/>
      </w:pPr>
      <w:r>
        <w:rPr>
          <w:rFonts w:ascii="Times New Roman" w:hAnsi="Times New Roman" w:eastAsia="Malgun Gothic"/>
          <w:b/>
          <w:i w:val="0"/>
          <w:sz w:val="22"/>
        </w:rPr>
        <w:t>대본 분석 (과거 계열)</w:t>
      </w:r>
      <w:r>
        <w:rPr>
          <w:rFonts w:ascii="Times New Roman" w:hAnsi="Times New Roman" w:eastAsia="Malgun Gothic"/>
          <w:b w:val="0"/>
          <w:i w:val="0"/>
          <w:sz w:val="22"/>
        </w:rPr>
        <w:t>: «Ismael me mandaba una foto cada noche desde la zanja. Para que viera que estaba bien.»(불완료 주절 → para que + 접속법 과거 viera. 그 안의 que estaba bien은 사실 전달이라 직설법), «Lo medí yo, con la cinta, el domingo, antes de que rellenaran la zanja»(단순과거 주절 → antes de que + 접속법 과거), «¿Había entibación? Tablones, puntales, algo que sujetara la pared.»(필리: 질문이 과거라서 불특정 algo + 접속법 과거 — 2부 1화 관계절 접속법의 과거판), «Eso no prueba que lo mandara.»(마누: 열쇠는 prueba의 부정. 12일 금요일에 보낸 '닫힌 과거'라 접속법 과거. 필리의 긍정 «Esto prueba que lo abrió.»는 직설법 단순과거 — 가이드 12.3의 es verdad ↔ no es verdad 짝과 같은 원리), «no pudiendo compartirse la conclusión de que existiera "ausencia total de entibación…"»(burofax: '존재했다는 결론'을 받아들이지 않겠다는 문어 문장, 접속법 과거).</w:t>
      </w:r>
    </w:p>
    <w:p>
      <w:pPr>
        <w:pStyle w:val="ListBullet"/>
      </w:pPr>
      <w:r>
        <w:rPr>
          <w:rFonts w:ascii="Times New Roman" w:hAnsi="Times New Roman" w:eastAsia="Malgun Gothic"/>
          <w:b/>
          <w:i w:val="0"/>
          <w:sz w:val="22"/>
        </w:rPr>
        <w:t>대본 분석 (부정사와의 경계)</w:t>
      </w:r>
      <w:r>
        <w:rPr>
          <w:rFonts w:ascii="Times New Roman" w:hAnsi="Times New Roman" w:eastAsia="Malgun Gothic"/>
          <w:b w:val="0"/>
          <w:i w:val="0"/>
          <w:sz w:val="22"/>
        </w:rPr>
        <w:t>: «No me alegro de haber tenido razón. Nadie se alegra de eso.»(로시오: 기뻐하는 사람과 옳았던 사람이 같아서 que 없이 완료부정사. 주어가 다르면 No me alegro de que hayas tenido razón.) ojalá도 같은 줄에 선다 — 가이드 12.3의 네 칸: ojalá + 현재(Ojalá gane) / 현재완료(Ojalá haya ganado, 결과를 아직 모를 때) / 과거(Ojalá ganara, 가능성이 낮을 때) / 대대과거(Ojalá hubiera ganado, 지난 일의 후회). 이 화에 대입하면(대본에는 없는 가공 문장) 의심하던 단계는 Ojalá no lo haya mandado Álvaro, 확인한 뒤는 Ojalá me hubiera equivocado — 필리의 «Me habría gustado equivocarme.»와 같은 마음이다.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No me alegro de que haber tenido razón / ✕ No me alegro de que haya tenido razón(주어가 같은데 que) → ○ de haber tenido razón. ✕ antes de que rellenaron la zanja(antes de que 뒤 직설법) → ○ rellenaran. ✕ Rosario me ha pedido que no le presionamos(직설법) → ○ presionemos. 현재완료 주절 뒤에 과거 계열(presionáramos)도 들리지만 가이드의 기본형은 현재 계열이다.</w:t>
      </w:r>
    </w:p>
    <w:p>
      <w:pPr>
        <w:pStyle w:val="ListBullet"/>
      </w:pPr>
      <w:r>
        <w:rPr>
          <w:rFonts w:ascii="Times New Roman" w:hAnsi="Times New Roman" w:eastAsia="Malgun Gothic"/>
          <w:b w:val="0"/>
          <w:i w:val="0"/>
          <w:sz w:val="22"/>
        </w:rPr>
        <w:t xml:space="preserve">연습: "Rosario me ha pedido que no le (presionar, nosotros)." → 정답: </w:t>
      </w:r>
      <w:r>
        <w:rPr>
          <w:rFonts w:ascii="Times New Roman" w:hAnsi="Times New Roman" w:eastAsia="Malgun Gothic"/>
          <w:b/>
          <w:i w:val="0"/>
          <w:sz w:val="22"/>
        </w:rPr>
        <w:t>presionemos</w:t>
      </w:r>
      <w:r>
        <w:rPr>
          <w:rFonts w:ascii="Times New Roman" w:hAnsi="Times New Roman" w:eastAsia="Malgun Gothic"/>
          <w:b w:val="0"/>
          <w:i w:val="0"/>
          <w:sz w:val="22"/>
        </w:rPr>
        <w:t xml:space="preserve"> / "Ismael mandaba la foto para que su madre (ver) que estaba bien." → 정답: </w:t>
      </w:r>
      <w:r>
        <w:rPr>
          <w:rFonts w:ascii="Times New Roman" w:hAnsi="Times New Roman" w:eastAsia="Malgun Gothic"/>
          <w:b/>
          <w:i w:val="0"/>
          <w:sz w:val="22"/>
        </w:rPr>
        <w:t>viera</w:t>
      </w:r>
      <w:r>
        <w:rPr>
          <w:rFonts w:ascii="Times New Roman" w:hAnsi="Times New Roman" w:eastAsia="Malgun Gothic"/>
          <w:b w:val="0"/>
          <w:i w:val="0"/>
          <w:sz w:val="22"/>
        </w:rPr>
        <w:t xml:space="preserve"> / "Me alegro de que (venir, tú) hoy." → 정답: </w:t>
      </w:r>
      <w:r>
        <w:rPr>
          <w:rFonts w:ascii="Times New Roman" w:hAnsi="Times New Roman" w:eastAsia="Malgun Gothic"/>
          <w:b/>
          <w:i w:val="0"/>
          <w:sz w:val="22"/>
        </w:rPr>
        <w:t>hayas venido</w:t>
      </w:r>
    </w:p>
    <w:p>
      <w:pPr>
        <w:keepNext/>
        <w:spacing w:before="160"/>
      </w:pPr>
      <w:r>
        <w:rPr>
          <w:rFonts w:ascii="Times New Roman" w:hAnsi="Times New Roman" w:eastAsia="Malgun Gothic"/>
          <w:b/>
          <w:i w:val="0"/>
          <w:color w:val="1F3864"/>
          <w:sz w:val="26"/>
        </w:rPr>
        <w:t>2. 이유와 목적을 가르는 말 — porque · no porque + 접속법 · por / para + 부정사 · por eso · es que → 0_동사_시제_가이드 12장 12.3·12.5, 17장 17.1, 25장 25.2 참고 (가이드는 「no porque + 접속법」을 따로 다루지 않으므로 25.2의 '이유 접속사 porque = 직설법'을 기준으로 이 항목에서 보충한다)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porque는 실제 이유를 말하며 직설법: Lo he dicho porque mi abuela lo dice. ② 부정된 이유 「no porque + 접속법」: 그 이유를 '사실로 인정하지 않는다'는 뜻이라 접속법이고, 진짜 이유는 이어서 「(sino) porque + 직설법」으로 말한다. 주절이 과거이면 접속법 과거(quisiera). ③ 원인은 por(por + 명사 / por + 부정사, 부정은 por no + 부정사), 목적은 para(para + 부정사, 주어가 다르면 para que + 접속법). 한국어 '~때문에'는 por, '~하려고'는 para. ④ para ser + 명사·형용사 = '~치고는'. ⑤ por eso = 그래서(결과), es que = '그건 ~라서다 / ~라는 뜻이다'(구어의 설명). ⑥ 철자: ¿Por qué…?(두 단어, 의문), porque(한 단어, 이유), el porqué(명사, 이유). 목적을 묻는 질문은 ¿Para qué?.</w:t>
      </w:r>
    </w:p>
    <w:p>
      <w:pPr>
        <w:pStyle w:val="ListBullet"/>
      </w:pPr>
      <w:r>
        <w:rPr>
          <w:rFonts w:ascii="Times New Roman" w:hAnsi="Times New Roman" w:eastAsia="Malgun Gothic"/>
          <w:b/>
          <w:i w:val="0"/>
          <w:sz w:val="22"/>
        </w:rPr>
        <w:t>대본 분석 (porque + 직설법)</w:t>
      </w:r>
      <w:r>
        <w:rPr>
          <w:rFonts w:ascii="Times New Roman" w:hAnsi="Times New Roman" w:eastAsia="Malgun Gothic"/>
          <w:b w:val="0"/>
          <w:i w:val="0"/>
          <w:sz w:val="22"/>
        </w:rPr>
        <w:t>: «Te lo cuento porque el otro día me dijiste que le habían quitado el trabajo por ti.»(카르멘 → 마누: 이유 porque, 그 안의 por ti는 책임의 원인 '너 때문에'), «Lo he dicho porque mi abuela lo dice y porque estoy enfadada y no sé con quién.»(필리: porque 두 개를 병렬), «Les mandé el borrador tres porque era el que tenía impreso en casa»(알바로: 이유는 사실이다 — 집에 인쇄해 둔 것이 3번 초안), «Te dije que no porque si te decía que sí, te quedabas sin el recurso»(porque 안에 si 조건절이 들어간 구어).</w:t>
      </w:r>
    </w:p>
    <w:p>
      <w:pPr>
        <w:pStyle w:val="ListBullet"/>
      </w:pPr>
      <w:r>
        <w:rPr>
          <w:rFonts w:ascii="Times New Roman" w:hAnsi="Times New Roman" w:eastAsia="Malgun Gothic"/>
          <w:b/>
          <w:i w:val="0"/>
          <w:sz w:val="22"/>
        </w:rPr>
        <w:t>대본 분석 (no porque + 접속법)</w:t>
      </w:r>
      <w:r>
        <w:rPr>
          <w:rFonts w:ascii="Times New Roman" w:hAnsi="Times New Roman" w:eastAsia="Malgun Gothic"/>
          <w:b w:val="0"/>
          <w:i w:val="0"/>
          <w:sz w:val="22"/>
        </w:rPr>
        <w:t>: «No quiero estar aquí. No porque no pueda. Porque esto es tuyo.»(필리: '못 해서가 아니다' → 접속법 현재 pueda, 진짜 이유는 Porque + 직설법 es), «Te lo dije porque lo veía. No porque quisiera que fuera verdad.»(로시오: 앞은 직설법 불완료 veía, 부정된 이유는 접속법 과거 quisiera, 그 목적어절도 접속법 과거 fuera — 원하는 것의 내용이라서). 두 사람 모두 '이유를 부정하고 진짜 이유를 세우는' 구조로 진심을 말한다.</w:t>
      </w:r>
    </w:p>
    <w:p>
      <w:pPr>
        <w:pStyle w:val="ListBullet"/>
      </w:pPr>
      <w:r>
        <w:rPr>
          <w:rFonts w:ascii="Times New Roman" w:hAnsi="Times New Roman" w:eastAsia="Malgun Gothic"/>
          <w:b/>
          <w:i w:val="0"/>
          <w:sz w:val="22"/>
        </w:rPr>
        <w:t>대본 분석 (por / para + 부정사)</w:t>
      </w:r>
      <w:r>
        <w:rPr>
          <w:rFonts w:ascii="Times New Roman" w:hAnsi="Times New Roman" w:eastAsia="Malgun Gothic"/>
          <w:b w:val="0"/>
          <w:i w:val="0"/>
          <w:sz w:val="22"/>
        </w:rPr>
        <w:t>: «que a mi hijo lo mataron por no poner cuatro tablones»(로사리오: por no + 부정사 = '~하지 않아서', 부정적 이유), «Y conmigo, por no mirar el registro de la impresora en noviembre»(필리의 자책), «No para perdonarle. Para saber a quién no estás perdonando.»(페르민: para + 부정사 = 목적, 같은 주어), «Pues redactas bien. Para ser de la Caja.»(아만시오: para ser = ~치고는), «Para que viera que estaba bien»(주어가 다르다 — 아들 ≠ 어머니 → para que + 접속법). 알바로의 «¿Para qué?»(마누: 그 종이를 간직해서 뭐 하느냐)는 목적을 묻고, 알바로는 «Porque es lo único mío que todavía vale algo.»로 이유를 들어 답한다 — 질문은 para qué, 답은 porque.</w:t>
      </w:r>
    </w:p>
    <w:p>
      <w:pPr>
        <w:pStyle w:val="ListBullet"/>
      </w:pPr>
      <w:r>
        <w:rPr>
          <w:rFonts w:ascii="Times New Roman" w:hAnsi="Times New Roman" w:eastAsia="Malgun Gothic"/>
          <w:b/>
          <w:i w:val="0"/>
          <w:sz w:val="22"/>
        </w:rPr>
        <w:t>대본 분석 (por eso · es que)</w:t>
      </w:r>
      <w:r>
        <w:rPr>
          <w:rFonts w:ascii="Times New Roman" w:hAnsi="Times New Roman" w:eastAsia="Malgun Gothic"/>
          <w:b w:val="0"/>
          <w:i w:val="0"/>
          <w:sz w:val="22"/>
        </w:rPr>
        <w:t>: «Y por eso no te volví a preguntar a ti. Porque era más fácil creerte que esto.»(마누: por eso는 앞 문장의 결과, 뒤의 Porque로 이유를 되풀이), «Cuando una empresa tiene prisa, es que tiene miedo de algo.»(마누: es que = 그건 ~라는 뜻이다. 현상의 숨은 이유를 짚는 말투).</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No porque no puedo(부정된 이유에 직설법) → ○ no porque no pueda. ✕ Vine a Madrid por ayudar a Rosario(목적에 por) → ○ para ayudar. ✕ lo mataron para no poner cuatro tablones(원인에 para) → ○ por no poner. ✕ ¿Porque lo hizo?(의문에 한 단어) → ○ ¿Por qué lo hizo?</w:t>
      </w:r>
    </w:p>
    <w:p>
      <w:pPr>
        <w:pStyle w:val="ListBullet"/>
      </w:pPr>
      <w:r>
        <w:rPr>
          <w:rFonts w:ascii="Times New Roman" w:hAnsi="Times New Roman" w:eastAsia="Malgun Gothic"/>
          <w:b w:val="0"/>
          <w:i w:val="0"/>
          <w:sz w:val="22"/>
        </w:rPr>
        <w:t xml:space="preserve">연습: "Pili se fue, no porque (estar) cansada, sino porque esto era de Manu." → 정답: </w:t>
      </w:r>
      <w:r>
        <w:rPr>
          <w:rFonts w:ascii="Times New Roman" w:hAnsi="Times New Roman" w:eastAsia="Malgun Gothic"/>
          <w:b/>
          <w:i w:val="0"/>
          <w:sz w:val="22"/>
        </w:rPr>
        <w:t>estuviera</w:t>
      </w:r>
      <w:r>
        <w:rPr>
          <w:rFonts w:ascii="Times New Roman" w:hAnsi="Times New Roman" w:eastAsia="Malgun Gothic"/>
          <w:b w:val="0"/>
          <w:i w:val="0"/>
          <w:sz w:val="22"/>
        </w:rPr>
        <w:t xml:space="preserve"> / "Vine a Villaferrosa ___ (por / para) presentar la querella." → 정답: </w:t>
      </w:r>
      <w:r>
        <w:rPr>
          <w:rFonts w:ascii="Times New Roman" w:hAnsi="Times New Roman" w:eastAsia="Malgun Gothic"/>
          <w:b/>
          <w:i w:val="0"/>
          <w:sz w:val="22"/>
        </w:rPr>
        <w:t>para</w:t>
      </w:r>
      <w:r>
        <w:rPr>
          <w:rFonts w:ascii="Times New Roman" w:hAnsi="Times New Roman" w:eastAsia="Malgun Gothic"/>
          <w:b w:val="0"/>
          <w:i w:val="0"/>
          <w:sz w:val="22"/>
        </w:rPr>
        <w:t xml:space="preserve"> / "A su hijo lo mataron ___ no poner tablones." → 정답: </w:t>
      </w:r>
      <w:r>
        <w:rPr>
          <w:rFonts w:ascii="Times New Roman" w:hAnsi="Times New Roman" w:eastAsia="Malgun Gothic"/>
          <w:b/>
          <w:i w:val="0"/>
          <w:sz w:val="22"/>
        </w:rPr>
        <w:t>por</w:t>
      </w:r>
    </w:p>
    <w:p>
      <w:pPr>
        <w:keepNext/>
        <w:spacing w:before="160"/>
      </w:pPr>
      <w:r>
        <w:rPr>
          <w:rFonts w:ascii="Times New Roman" w:hAnsi="Times New Roman" w:eastAsia="Malgun Gothic"/>
          <w:b/>
          <w:i w:val="0"/>
          <w:color w:val="1F3864"/>
          <w:sz w:val="26"/>
        </w:rPr>
        <w:t>3. 심화: 하지 않은 일에 대한 판단 — habría + 분사 · tenía que haber + 분사 · 「si + 불완료」 (1부 10화 항목 2, 2부 5화 항목 2, 2부 9화 항목 2의 심화) → 0_동사_시제_가이드 10장 10.3, 15장 15.1·15.3, 18장 18.1, 9장 9.4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조건법 복합 habría + 분사는 조건절이 생략되어도 '그때 내가 그 자리였다면'이라는 가정을 품는다(가이드 10.3의 실현되지 않은 과거). 현재의 '나라면 ~할 텐데'는 단순 조건법(dejaría), 지난 일은 복합(habría dejado). 스페인 본토 구어에서는 -ra형 hubiera + 분사로 대신하기도 한다(hubiera dejado). ② 소망의 과거: Me gustaría(지금의 바람) ↔ Me habría gustado(지난 일에 대한 아쉬움, 이미 틀어졌다). ③ 하지 않은 의무: tenía que + haber + 분사 = ~했어야 했다(그런데 안 했다) = debería haber + 분사. 대명사는 haber에 붙이거나(haberlo hecho) 활용 동사 앞에 둔다(lo tenía que haber dicho). ④ 3형 조건 si + 접속법 대과거 → 조건법 복합. ⑤ 구어에서는 과거 시점에서 본 가정을 si + 불완료 → 불완료로 말하기도 한다(조건법 대용, 15.3). ⑥ 추측은 시점으로 구분한다: 오늘·현재에 가까운 일 = 미래완료(habrán tenido), 과거의 과거에 대한 추측 = 복합 조건법(habrían tenido). (1부 10화 '조건문 세 가지'와 '지난 일에 대한 판단', 2부 5화 '과거의 반사실', 2부 9화 '구어의 반사실'의 심화)</w:t>
      </w:r>
    </w:p>
    <w:p>
      <w:pPr>
        <w:pStyle w:val="ListBullet"/>
      </w:pPr>
      <w:r>
        <w:rPr>
          <w:rFonts w:ascii="Times New Roman" w:hAnsi="Times New Roman" w:eastAsia="Malgun Gothic"/>
          <w:b/>
          <w:i w:val="0"/>
          <w:sz w:val="22"/>
        </w:rPr>
        <w:t>대본 분석 (귀결절만 남은 habría)</w:t>
      </w:r>
      <w:r>
        <w:rPr>
          <w:rFonts w:ascii="Times New Roman" w:hAnsi="Times New Roman" w:eastAsia="Malgun Gothic"/>
          <w:b w:val="0"/>
          <w:i w:val="0"/>
          <w:sz w:val="22"/>
        </w:rPr>
        <w:t>: «¿Y usted qué habría hecho?» → «Yo le habría dejado solo. Y me habría equivocado.»(마누와 페르민: 조건절은 '내가 그 시대 그 갱도에 있었다면'으로 생략. 두 번째 habría equivocado는 '그랬다면 틀렸을 것'), «Me habría gustado equivocarme.»(필리: 현재의 바람이면 Me gustaría equivocarme. 이미 세 번 확인해 틀릴 수 없게 된 뒤라서 habría gustado), «Si hubiera mandado el cuatro, no me habríais pillado nunca.»(알바로: 완전한 3형. si + 접속법 대과거, 귀결은 조건법 복합 habríais pillado — vosotros는 그 자리에 있던 마누·필리·페르민 모두).</w:t>
      </w:r>
    </w:p>
    <w:p>
      <w:pPr>
        <w:pStyle w:val="ListBullet"/>
      </w:pPr>
      <w:r>
        <w:rPr>
          <w:rFonts w:ascii="Times New Roman" w:hAnsi="Times New Roman" w:eastAsia="Malgun Gothic"/>
          <w:b/>
          <w:i w:val="0"/>
          <w:sz w:val="22"/>
        </w:rPr>
        <w:t>대본 분석 (tenía que haber + 분사)</w:t>
      </w:r>
      <w:r>
        <w:rPr>
          <w:rFonts w:ascii="Times New Roman" w:hAnsi="Times New Roman" w:eastAsia="Malgun Gothic"/>
          <w:b w:val="0"/>
          <w:i w:val="0"/>
          <w:sz w:val="22"/>
        </w:rPr>
        <w:t>: «Has hecho lo que yo tenía que haber hecho en noviembre.»(마누: 필리가 한 일은 자신이 했어야 했던 일), «Hice lo mío en abril. Tenía que haberlo hecho en noviembre.»(필리의 자책: 같은 구조, 대명사 lo가 haber에 붙었다), «Eso no lo tenía que haber dicho.»(알바로: 대명사 lo를 앞에 놓은 같은 뜻). 세 사람이 모두 '해야 했던 일을 하지 않았다'는 같은 문법으로 자신을 심판한다. 의무는 불완료과거 tenía que로 말하고 지난 일은 haber + 분사로 말한다.</w:t>
      </w:r>
    </w:p>
    <w:p>
      <w:pPr>
        <w:pStyle w:val="ListBullet"/>
      </w:pPr>
      <w:r>
        <w:rPr>
          <w:rFonts w:ascii="Times New Roman" w:hAnsi="Times New Roman" w:eastAsia="Malgun Gothic"/>
          <w:b/>
          <w:i w:val="0"/>
          <w:sz w:val="22"/>
        </w:rPr>
        <w:t>대본 분석 (구어 불완료와 추측)</w:t>
      </w:r>
      <w:r>
        <w:rPr>
          <w:rFonts w:ascii="Times New Roman" w:hAnsi="Times New Roman" w:eastAsia="Malgun Gothic"/>
          <w:b w:val="0"/>
          <w:i w:val="0"/>
          <w:sz w:val="22"/>
        </w:rPr>
        <w:t>: «Te dije que no porque si te decía que sí, te quedabas sin el recurso»(알바로: 그때의 판단으로는 '그렇다고 하면 ~를 잃게 된다' — 조건법 quedarías 대신 불완료 quedabas, si 절도 불완료 decía. 과거 시점에서 본 1형 조건이다), «Habrán tenido acceso al informe por otro lado.»(알바로의 둘러대기: 지금까지 일어난 일에 대한 추측이라 미래완료. 그 추측이 '그때 그랬을 것'이라면 Habrían tenido acceso).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Yo le dejaría solo(그때의 일을 단순 조건법으로 → 지금 '나라면 그를 혼자 둘 것'이 된다) → ○ Yo le habría dejado solo. ✕ Tenía que haber lo hecho(대명사 위치) → ○ Tenía que haberlo hecho. ✕ Si hubiera mandado el cuatro, no me pillaríais(귀결의 시제 어긋남) → ○ no me habríais pillado. ✕ Me habría gustado + 현재형 부정사 동시 번역('지금 틀렸으면 좋겠다')은 Me gustaría equivocarme.</w:t>
      </w:r>
    </w:p>
    <w:p>
      <w:pPr>
        <w:pStyle w:val="ListBullet"/>
      </w:pPr>
      <w:r>
        <w:rPr>
          <w:rFonts w:ascii="Times New Roman" w:hAnsi="Times New Roman" w:eastAsia="Malgun Gothic"/>
          <w:b w:val="0"/>
          <w:i w:val="0"/>
          <w:sz w:val="22"/>
        </w:rPr>
        <w:t xml:space="preserve">연습: "(나라면) 그를 혼자 두지 않았을 거야." → 정답: </w:t>
      </w:r>
      <w:r>
        <w:rPr>
          <w:rFonts w:ascii="Times New Roman" w:hAnsi="Times New Roman" w:eastAsia="Malgun Gothic"/>
          <w:b/>
          <w:i w:val="0"/>
          <w:sz w:val="22"/>
        </w:rPr>
        <w:t>Yo no le habría dejado solo.</w:t>
      </w:r>
      <w:r>
        <w:rPr>
          <w:rFonts w:ascii="Times New Roman" w:hAnsi="Times New Roman" w:eastAsia="Malgun Gothic"/>
          <w:b w:val="0"/>
          <w:i w:val="0"/>
          <w:sz w:val="22"/>
        </w:rPr>
        <w:t xml:space="preserve">(또는 Yo no le hubiera dejado solo.) / "너는 그걸 나한테 말했어야 했어." → 정답: </w:t>
      </w:r>
      <w:r>
        <w:rPr>
          <w:rFonts w:ascii="Times New Roman" w:hAnsi="Times New Roman" w:eastAsia="Malgun Gothic"/>
          <w:b/>
          <w:i w:val="0"/>
          <w:sz w:val="22"/>
        </w:rPr>
        <w:t>Tenías que habérmelo dicho.</w:t>
      </w:r>
      <w:r>
        <w:rPr>
          <w:rFonts w:ascii="Times New Roman" w:hAnsi="Times New Roman" w:eastAsia="Malgun Gothic"/>
          <w:b w:val="0"/>
          <w:i w:val="0"/>
          <w:sz w:val="22"/>
        </w:rPr>
        <w:t xml:space="preserve">(또는 Deberías habérmelo dicho.) / "Si Álvaro (mandar) el cuatro, nadie lo (descubrir)." → 정답: </w:t>
      </w:r>
      <w:r>
        <w:rPr>
          <w:rFonts w:ascii="Times New Roman" w:hAnsi="Times New Roman" w:eastAsia="Malgun Gothic"/>
          <w:b/>
          <w:i w:val="0"/>
          <w:sz w:val="22"/>
        </w:rPr>
        <w:t>hubiera mandado, habría descubierto</w:t>
      </w:r>
    </w:p>
    <w:p>
      <w:pPr>
        <w:keepNext/>
        <w:spacing w:before="160"/>
      </w:pPr>
      <w:r>
        <w:rPr>
          <w:rFonts w:ascii="Times New Roman" w:hAnsi="Times New Roman" w:eastAsia="Malgun Gothic"/>
          <w:b/>
          <w:i w:val="0"/>
          <w:color w:val="1F3864"/>
          <w:sz w:val="26"/>
        </w:rPr>
        <w:t>4. tener — 소유를 넘어서: 상태·관용·결과 구문, 그리고 심화 「tener + 분사」 (2부 8화 항목 4 '과거분사의 쓰임'의 심화) → 0_동사_시제_가이드 20장 20.2, 17장 17.6, 18장 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tener + 명사 = 소유뿐 아니라 나이(tener … años), 감각·상태(tener miedo, prisa, razón, hambre), 관계(tener un hijo), 일정(tener un juicio), 특성(tener la misma hora). 한국어 '~하다'로 옮겨지는 상태는 estar·ser가 아니라 tener다(✕ estoy miedo, ✕ soy prisa). ② tener + 목적어 + 위치·형용사 = '~을 ~한 상태로 가지고 있다'(tengo el balcón lleno de radios). ③ 「tener + 과거분사」는 분사가 목적어와 성·수 일치하며 '해 둔 결과 상태가 지금도 이어진다'는 뜻(가이드 17.6·18.2). haber + 분사(분사 불변)가 행위를 말한다면 tener + 분사는 결과를 강조한다: Lo he preparado(준비했다) ↔ Lo tengo preparado(준비해 둔 채로 있다). ④ 공문에서는 tener conocimiento de(~을 알게 되다), tener acceso a(~에 접근할 수 있다) 같은 명사 구문이 많고, tener의 복합형도 쓴다(habiendo tenido). (2부 8화 '과거분사의 쓰임'의 estar/tener + 분사의 심화)</w:t>
      </w:r>
    </w:p>
    <w:p>
      <w:pPr>
        <w:pStyle w:val="ListBullet"/>
      </w:pPr>
      <w:r>
        <w:rPr>
          <w:rFonts w:ascii="Times New Roman" w:hAnsi="Times New Roman" w:eastAsia="Malgun Gothic"/>
          <w:b/>
          <w:i w:val="0"/>
          <w:sz w:val="22"/>
        </w:rPr>
        <w:t>대본 분석 (상태·소유·일정)</w:t>
      </w:r>
      <w:r>
        <w:rPr>
          <w:rFonts w:ascii="Times New Roman" w:hAnsi="Times New Roman" w:eastAsia="Malgun Gothic"/>
          <w:b w:val="0"/>
          <w:i w:val="0"/>
          <w:sz w:val="22"/>
        </w:rPr>
        <w:t>: «Ismael tenía veintisiete años.»(로사리오: 나이는 tener), «Y cuando una empresa tiene prisa, es que tiene miedo de algo.»(마누: 상태 tener prisa, tener miedo de), «Fráncfort tiene la misma hora que Madrid.»(필리: 도시가 '같은 시각을 가지고 있다' — 시차가 없다는 사실), «Néstor tiene una mujer embarazada de seis meses»(마누: 소유가 아니라 '아내가 임신 중인 처지'를 말하는 관계 tener), «Dentro de ocho semanas tengo el juicio.»(로시오: 재판 일정이 잡혀 있다), «Lo teníamos todo: el perito, el testigo, las fotos de un hijo a su madre.»(마누 V.O.: 불완료로 '갖추고 있던 상태').</w:t>
      </w:r>
    </w:p>
    <w:p>
      <w:pPr>
        <w:pStyle w:val="ListBullet"/>
      </w:pPr>
      <w:r>
        <w:rPr>
          <w:rFonts w:ascii="Times New Roman" w:hAnsi="Times New Roman" w:eastAsia="Malgun Gothic"/>
          <w:b/>
          <w:i w:val="0"/>
          <w:sz w:val="22"/>
        </w:rPr>
        <w:t>대본 분석 (tener + 목적어 + 위치·분사)</w:t>
      </w:r>
      <w:r>
        <w:rPr>
          <w:rFonts w:ascii="Times New Roman" w:hAnsi="Times New Roman" w:eastAsia="Malgun Gothic"/>
          <w:b w:val="0"/>
          <w:i w:val="0"/>
          <w:sz w:val="22"/>
        </w:rPr>
        <w:t>: «Tengo el balcón lleno de radios, Manu.»(카르멘: balcón을 목적어로, lleno de는 그 상태 — 베란다가 라디오로 가득 찬 채다), «Las tengo todas en el móvil.»(로사리오: 사진 전부를 휴대폰에 '두고 있다'. las = las fotos), «Lo tengo preparado desde las nueve y media.»(필리: 비밀번호 교체를 준비해 둔 상태. lo가 남성이므로 preparado, desde로 지속 기간), «Y les mandé el borrador tres porque era el que tenía impreso en casa»(알바로: 인쇄해 둔 채 가지고 있던 것 — impreso가 el borrador와 일치. 단순히 Lo había impreso라면 '그가 인쇄했다'는 행위가 된다), «Amancio no tiene PDF.»(마누: 소유의 부정 — 아만시오에게는 PDF 자체가 없다).</w:t>
      </w:r>
    </w:p>
    <w:p>
      <w:pPr>
        <w:pStyle w:val="ListBullet"/>
      </w:pPr>
      <w:r>
        <w:rPr>
          <w:rFonts w:ascii="Times New Roman" w:hAnsi="Times New Roman" w:eastAsia="Malgun Gothic"/>
          <w:b/>
          <w:i w:val="0"/>
          <w:sz w:val="22"/>
        </w:rPr>
        <w:t>대본 분석 (공문·추측)</w:t>
      </w:r>
      <w:r>
        <w:rPr>
          <w:rFonts w:ascii="Times New Roman" w:hAnsi="Times New Roman" w:eastAsia="Malgun Gothic"/>
          <w:b w:val="0"/>
          <w:i w:val="0"/>
          <w:sz w:val="22"/>
        </w:rPr>
        <w:t>: «Habiendo tenido conocimiento de la intención de la familia Cordero de interponer acciones penales...»(burofax: tener conocimiento de = ~을 알게 되다, 완료 제룬디오 habiendo tenido로 이유를 다는 문어 구문), «Habrán tenido acceso al informe por otro lado.»(알바로의 둘러대기: 미래완료 추측). tener는 이 화에서 법적·사실적 '접근'과 '인지'를 따지는 동사다 — 누가 문서를 가지고 있었는가가 줄거리의 열쇠다(«La notaría no tenía el informe, tenía la declaración de Néstor.»).</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Estoy miedo / ✕ Soy prisa → ○ Tengo miedo / Tengo prisa. ✕ Ismael era veintisiete años → ○ tenía veintisiete años. ✕ Lo tengo preparada(분사 일치 오류) → ○ Lo tengo preparado, Las tengo preparadas. ✕ Tengo escrito las cartas → ○ Tengo escritas las cartas(분사가 목적어와 일치).</w:t>
      </w:r>
    </w:p>
    <w:p>
      <w:pPr>
        <w:pStyle w:val="ListBullet"/>
      </w:pPr>
      <w:r>
        <w:rPr>
          <w:rFonts w:ascii="Times New Roman" w:hAnsi="Times New Roman" w:eastAsia="Malgun Gothic"/>
          <w:b w:val="0"/>
          <w:i w:val="0"/>
          <w:sz w:val="22"/>
        </w:rPr>
        <w:t xml:space="preserve">연습: "Pili tiene ___ (preparar) las contraseñas nuevas desde las nueve." → 정답: </w:t>
      </w:r>
      <w:r>
        <w:rPr>
          <w:rFonts w:ascii="Times New Roman" w:hAnsi="Times New Roman" w:eastAsia="Malgun Gothic"/>
          <w:b/>
          <w:i w:val="0"/>
          <w:sz w:val="22"/>
        </w:rPr>
        <w:t>preparadas</w:t>
      </w:r>
      <w:r>
        <w:rPr>
          <w:rFonts w:ascii="Times New Roman" w:hAnsi="Times New Roman" w:eastAsia="Malgun Gothic"/>
          <w:b w:val="0"/>
          <w:i w:val="0"/>
          <w:sz w:val="22"/>
        </w:rPr>
        <w:t xml:space="preserve"> / 스페인어로 — "나는 급하지 않아." → 정답: </w:t>
      </w:r>
      <w:r>
        <w:rPr>
          <w:rFonts w:ascii="Times New Roman" w:hAnsi="Times New Roman" w:eastAsia="Malgun Gothic"/>
          <w:b/>
          <w:i w:val="0"/>
          <w:sz w:val="22"/>
        </w:rPr>
        <w:t>No tengo prisa.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로사리오는 왜 레드 파로를 찾아왔고, 마누는 회사의 '합의서'를 어떻게 읽나요?</w:t>
      </w:r>
    </w:p>
    <w:p>
      <w:pPr>
        <w:pStyle w:val="ListBullet2"/>
      </w:pPr>
      <w:r>
        <w:rPr>
          <w:rFonts w:ascii="Times New Roman" w:hAnsi="Times New Roman" w:eastAsia="Malgun Gothic"/>
          <w:b w:val="0"/>
          <w:i w:val="0"/>
          <w:sz w:val="22"/>
        </w:rPr>
        <w:t>답: 이스마엘의 어머니 로사리오는 아들이 지지대 없는 2.8미터 참호에서 숨진 뒤 회사가 6만 유로에 '아무것도 청구하지 않는다'는 서류를 내밀었다며, 돈이 아니라 '네 아들은 널빤지 네 장을 안 놓아서 죽었다'고 써 줄 직인 찍힌 종이를 원한다. 마누는 3일 안에 만료되는 제안은 제안이 아니라 서두름이고, 서두르는 회사는 무언가를 두려워한다고 읽으며, 이미 2009년에 같은 수법을 본 적이 있다고 말한다.</w:t>
      </w:r>
    </w:p>
    <w:p>
      <w:pPr>
        <w:pStyle w:val="ListBullet"/>
      </w:pPr>
      <w:r>
        <w:rPr>
          <w:rFonts w:ascii="Times New Roman" w:hAnsi="Times New Roman" w:eastAsia="Malgun Gothic"/>
          <w:b w:val="0"/>
          <w:i w:val="0"/>
          <w:sz w:val="22"/>
        </w:rPr>
        <w:t>질문 2: 필리는 어떤 단서로 알바로를 의심하게 되나요?</w:t>
      </w:r>
    </w:p>
    <w:p>
      <w:pPr>
        <w:pStyle w:val="ListBullet2"/>
      </w:pPr>
      <w:r>
        <w:rPr>
          <w:rFonts w:ascii="Times New Roman" w:hAnsi="Times New Roman" w:eastAsia="Malgun Gothic"/>
          <w:b w:val="0"/>
          <w:i w:val="0"/>
          <w:sz w:val="22"/>
        </w:rPr>
        <w:t>답: 회사 변호사의 burofax가 '2미터 80'을 따옴표로 인용하는데, 최종 보고서는 2미터 60이고 2미터 80은 밖으로 나가지 않은 3번 초안에만 있었다. 공유 폴더 기록에는 4월 11일 밤 11시 47분 카라반첼의 가정용 연결에서 알바로가 3번 초안을 연 흔적이 있고, 사무실 프린터에는 같은 날 저녁 7시 10분 알바로가 42쪽을 인쇄한 기록이 남아 있었다. 네스토르가 공증한 날짜를 아는 사람은 다섯뿐이었다.</w:t>
      </w:r>
    </w:p>
    <w:p>
      <w:pPr>
        <w:pStyle w:val="ListBullet"/>
      </w:pPr>
      <w:r>
        <w:rPr>
          <w:rFonts w:ascii="Times New Roman" w:hAnsi="Times New Roman" w:eastAsia="Malgun Gothic"/>
          <w:b w:val="0"/>
          <w:i w:val="0"/>
          <w:sz w:val="22"/>
        </w:rPr>
        <w:t>질문 3: 알바로의 고백 뒤 마누는 어떤 결정을 내리고, 페르민과 로시오는 마누에게 무엇을 일깨워 주나요?</w:t>
      </w:r>
    </w:p>
    <w:p>
      <w:pPr>
        <w:pStyle w:val="ListBullet2"/>
      </w:pPr>
      <w:r>
        <w:rPr>
          <w:rFonts w:ascii="Times New Roman" w:hAnsi="Times New Roman" w:eastAsia="Malgun Gothic"/>
          <w:b w:val="0"/>
          <w:i w:val="0"/>
          <w:sz w:val="22"/>
        </w:rPr>
        <w:t>답: 마누는 알바로를 내보내고 열쇠를 받지만 다음 날 네스토르 없이도 고소장을 제출하고, burofax를 '사고의 증거가 아니라 그들이 일하는 방식의 증거'로 법원에 함께 낸다. 페르민은 밀고자를 '값이 매겨진 겁먹은 사람'으로 보라며 누구를 용서하지 않는지 알기 위해 열한 살 때의 얼굴을 기억하라고 하고, 로시오는 분노하면서 그의 아픔을 기억하는 것이 둘 다 가능하며 한 번의 배신으로 모두를 의심하면 쿠에스타가 앉은 채 이기는 것이라고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