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「더흐라프의 그림자」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de/het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복수형, 동사는 원형 · 과거 단수/복수 · 과거분사(완료 조동사 hebben/zijn)를 적는다. 분리동사는 </w:t>
      </w:r>
      <w:r>
        <w:rPr>
          <w:rFonts w:ascii="Times New Roman" w:hAnsi="Times New Roman" w:eastAsia="Malgun Gothic"/>
          <w:b/>
          <w:i w:val="0"/>
          <w:sz w:val="22"/>
        </w:rPr>
        <w:t>weg·gooien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처럼 가운뎃점으로, 재귀동사는 </w:t>
      </w:r>
      <w:r>
        <w:rPr>
          <w:rFonts w:ascii="Times New Roman" w:hAnsi="Times New Roman" w:eastAsia="Malgun Gothic"/>
          <w:b/>
          <w:i w:val="0"/>
          <w:sz w:val="22"/>
        </w:rPr>
        <w:t>zich</w:t>
      </w:r>
      <w:r>
        <w:rPr>
          <w:rFonts w:ascii="Times New Roman" w:hAnsi="Times New Roman" w:eastAsia="Malgun Gothic"/>
          <w:b w:val="0"/>
          <w:i w:val="0"/>
          <w:sz w:val="22"/>
        </w:rPr>
        <w:t>를 붙여 적는다. 발음은 한글 근사음([—]는 긴 모음).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koerier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koeriers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[쿠리—르]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택배 기사, 특별 배달원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«Door een koerier. Een koerier, op een maandag.»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bezorgen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bezorgde / bezorgden · heeft bezorgd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[버소르허]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«Deze is net bezorgd.»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parkeerkaart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parkeerkaarten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[파르케—르카—르트]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주차권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«Geen onderwerp. Wel een parkeerkaart.»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ruiken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rook / roken · heeft geroken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[라위커]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냄새를 맡다; 낌새를 채다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weet het niet. Ik ruik het.»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kapper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kappers (여성 de kapster)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[카퍼르]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미용사; 미용실 (naar de kapper = 머리 깎으러)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«Jij gaat morgen naar de kapper.»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tondeuse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tondeuses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[톤되—서]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바리캉, 전기 이발기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doen we het met de tondeuse aan de zijkant»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scharen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[스하—르]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niet één keer een schaar vastgehouden.»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zwager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zwagers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[즈바—허르]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처남·시아주버니·매형·매제 (배우자의 남자 형제, 또는 자매의 남편)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zwager ook. Die werkt bij een verzekeraar.»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verzekeraar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verzekeraars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[페르제—커라—르]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보험회사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werkt bij een verzekeraar.»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 in·smeren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재귀 · 분리 · smeerde zich in / smeerden zich in · heeft zich ingesmeerd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[인스메—러]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(선크림을) 몸에 바르다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smeert zich nooit in»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etalage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etalages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[에타라—저]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진열창, 쇼윈도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zit de hele dag in de etalage naar de mensen te kijken.»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pinnen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pinde / pinden · heeft gepind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[피너]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직불카드로 결제하다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«Achttien euro. Pinnen kan.»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eenmalig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[에인말—러흐]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번뿐인, 일회성의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«Kuipers heeft de kaartjes betaald, "eenmalig"»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verdedigen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verdedigde / verdedigden · heeft verdedigd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[페르데—더허]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변호하다, 방어하다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 verdedigt een kroongetuige in het belangrijkste drugsproces van het land.»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beveiligen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beveiligde / beveiligden · heeft beveiligd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[버페일러허]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경호하다, 보안을 지키다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«Wij beveiligen u daarvoor.»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zichtbaar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[지흐트바—르]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눈에 보이는, 드러난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maakt u zichtbaar.»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kwetsbaar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[크베츠바—르]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상처받기 쉬운, 취약한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zichtbaar is in mijn vak hetzelfde als kwetsbaar.»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verantwoorden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verantwoordde / verantwoordden · heeft verantwoord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[페란트보—르더]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(결정을) 정당화하다, 해명하다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het hoogste niveau dat ik kan verantwoorden.»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rekensom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rekensommen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[레—컨솜]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 문제, 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«Dus het is geen dreigement. Het is een rekensom.»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dood·schieten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schoot dood / schoten dood · heeft doodgeschoten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[도—트스히—터]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쏘아 죽이다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«toen die politicus werd doodgeschoten»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schurk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schurken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[스휘르크]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«Niet alleen schurken zitten op zulke stoelen, Joost.»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koppig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[코퍼흐]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«Uw patroon is een koppige man.»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visitekaartje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visitekaartjes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[피지—터카—르쳐]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«geeft hem een visitekaartje»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dienblad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dienbladen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[딘블라트]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쟁반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thermoskan met koffie en vier kopjes op een dienblad»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weg·gooien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gooide weg / gooiden weg · heeft weggegooid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[베흐호—이어]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내다 버리다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gooi het weg.»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wallen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(복수로) 눈 밑 다크서클; 둑, 제방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ziet er moe uit, jong. Wallen tot op je kin.»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leende / leenden · heeft geleend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[레—너]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빌려주다; 빌리다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 wel. Leen hem maar.»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gereedschap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없음(모아서 하나로 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[허레—트스합]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연장, 도구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geen cadeau. Het is gereedschap.»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controlegroep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controlegroepen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[콘트롤—러흐룹]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대조군, 비교 집단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controlegroep. Zelfde gastouder, zelfde brief, ander paspoort.»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«Je slaat een kop koffie niet af.» — 커피 한 잔은 거절하는 게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af·slaan(거절하다)의 분리 꼴. 대접은 일단 받는다는 사교 원칙을 담은 말로, '그러니 헤이그라도 간다'는 뜻. 주어 je는 '너'가 아니라 '사람은 누구나'(일반 주어). 카위퍼르스 → 리아.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«Natuurlijk ga ik. Je slaat een kop koffie niet af. Ook niet in Den Haag.»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Eerst koffie, dan zaken(먼저 커피, 일은 그다음 — 카위퍼르스의 입버릇).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«Hoe wil je het hebben?» — 어떻게 해 줄까?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미용실에서 머리 모양을 묻는 정해진 질문. 음식(스테이크 굽기)이나 일 처리 방식을 물을 때도 쓴다. 미용사 잉흐리트 → 단골 요스트(je). 존칭은 Hoe wilt u het hebben?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«Zo, Joost. Lang niet geweest. Hoe wil je het hebben?»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 예: «Gewoon een beetje korter. Netjes.»(그냥 조금 짧게. 단정하게)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«Je ziet er moe uit.» — 피곤해 보여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er … uit·zien(~해 보이다). er와 uit 사이에 형용사가 들어간다. 걱정 섞인 관찰이고, 네덜란드에서는 이런 직설이 실례가 아니다. 잉흐리트 → 요스트.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ziet er moe uit, jong. Wallen tot op je kin.»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Je ziet er goed uit(좋아 보여) · Je ziet eruit als een student(학생처럼 보여).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zit er even doorheen.» — 요즘 좀 지쳤어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er doorheen zitten은 '기력이 다 빠지다'. even(잠깐)이 '잠시 그런 것뿐'이라는 완곡함을 준다. 요스트가 미용사에게 — 잉흐리트는 '내 매제는 15년째 잠깐 지쳐 있다'고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zit er even doorheen. Veel werk.»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Ik ben op(완전히 녹초야) · Ik ben kapot(죽겠어).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 alle respect.» — 외람되지만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반대나 불편한 말을 꺼내기 전의 공손한 서두. 공적인 u 관계에서 쓴다. 더흐라프 → 카위퍼르스. 카위퍼르스는 '그 말이 나오면 대개 존중이 끝나는 순간'이라고 응수한다.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«Veertig. Met alle respect, meester Kuipers: dat is te veel voor één man van achtenzestig met een kantoor van drie mensen.»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Neem me niet kwalijk, maar …(실례지만) · Ik zal direct zijn(솔직히 말씀드리죠).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«Dat is niet mijn pakkie-an.» — 그건 내 소관이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pakkie-an은 '맡은 일'을 뜻하는 속어(pakje aan에서). 책임을 피할 때 쓰는 가벼운 구어인데, 더흐라프는 격식 있는 자리에서 일부러 가볍게 빠져나간다.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«Dat is niet mijn pakkie-an, de toeslagen. Dat is een ander ministerie, een andere dienst, een andere wereld.»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Daar ga ik niet over(그건 내가 결정하는 게 아니다) · Dat is mijn zaak niet.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«Eén ding tegelijk.» — 한 번에 하나씩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서두르는 사람에게 '차례대로 하자'고 다독이는 말. tegelijk(동시에). 카위퍼르스가 '그가 뭘 원할까요?' 묻는 요스트에게 — 그리고 '내일은 미용실부터'.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«Dat zien we woensdag. Eén ding tegelijk. Jij gaat morgen naar de kapper.»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Stap voor stap(한 걸음씩) · Rustig aan(천천히).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«Dan was het de hoogste tijd.» — 그럼 진작 그랬어야죠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Het is de hoogste tijd(이제 정말 그럴 때다, 더 늦으면 안 된다)의 과거형. '자기 방에서 누가 커피를 따라 준 적이 한 번도 없다'는 더흐라프에게 카위퍼르스가 건네는 마지막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 was het de hoogste tijd. Goedemiddag, meneer De Graaf.»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Het wordt tijd(이제 때가 됐다) · Beter laat dan nooit(늦더라도 안 하는 것보다는 낫다).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meester, meneer, patroon — 직함으로 거리 재기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더흐라프는 카위퍼르스를 </w:t>
      </w:r>
      <w:r>
        <w:rPr>
          <w:rFonts w:ascii="Times New Roman" w:hAnsi="Times New Roman" w:eastAsia="Malgun Gothic"/>
          <w:b/>
          <w:i w:val="0"/>
          <w:sz w:val="22"/>
        </w:rPr>
        <w:t>meester Kuipers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라고 부른다. 변호사(mr., meester in de rechten)를 부르는 격식 호칭이다: «Meester Kuipers. Fijn dat u wilde komen. Gaat u zitten.» 카위퍼르스는 상대를 직함 없이 </w:t>
      </w:r>
      <w:r>
        <w:rPr>
          <w:rFonts w:ascii="Times New Roman" w:hAnsi="Times New Roman" w:eastAsia="Malgun Gothic"/>
          <w:b/>
          <w:i w:val="0"/>
          <w:sz w:val="22"/>
        </w:rPr>
        <w:t>meneer De Graaf</w:t>
      </w:r>
      <w:r>
        <w:rPr>
          <w:rFonts w:ascii="Times New Roman" w:hAnsi="Times New Roman" w:eastAsia="Malgun Gothic"/>
          <w:b w:val="0"/>
          <w:i w:val="0"/>
          <w:sz w:val="22"/>
        </w:rPr>
        <w:t>라고 부른다 — 국장의 직함을 일부러 쓰지 않는 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복도에서 더흐라프는 요스트에게도 u를 쓰며 카위퍼르스를 </w:t>
      </w:r>
      <w:r>
        <w:rPr>
          <w:rFonts w:ascii="Times New Roman" w:hAnsi="Times New Roman" w:eastAsia="Malgun Gothic"/>
          <w:b/>
          <w:i w:val="0"/>
          <w:sz w:val="22"/>
        </w:rPr>
        <w:t>uw patroon</w:t>
      </w:r>
      <w:r>
        <w:rPr>
          <w:rFonts w:ascii="Times New Roman" w:hAnsi="Times New Roman" w:eastAsia="Malgun Gothic"/>
          <w:b w:val="0"/>
          <w:i w:val="0"/>
          <w:sz w:val="22"/>
        </w:rPr>
        <w:t>이라 부른다: «Uw patroon is een koppige man.» patroon은 수습 변호사의 지도 변호사를 가리키는 법조계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존칭 명령 «Gaat u zitten.»(어간 + t + u)은 격식 있는 자리의 정중한 명령이다. 카위퍼르스는 앉지 않고 먼저 커피를 따른다 — 말투로 정한 위계를 행동으로 뒤집는 장면.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관료의 말 — 주어를 숨기는 수동과 명사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더흐라프는 '누가'를 말하지 않는다: «Lijsten worden gedeeld, meester Kuipers. Signalen. Risico's. Dat is modern bestuur.» 수동태(worden gedeeld)로 행위자를 지우고, 동사 없는 명사(Signalen. Risico's.)를 늘어놓는다.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«Capaciteit is niet oneindig.», «Op het hoogste niveau dat ik kan verantwoorden.» — 사람 대신 '인력', '수준' 같은 추상 명사가 주어가 된다. 그 자신이 고백하듯: «Sinds die dag denk ik in niveaus. Niet in mensen.»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대조: 카위퍼르스는 «Ik kies allebei.»처럼 늘 '나'를 주어로 짧게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미용실의 구어 — 생략과 jong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«Zo, Joost. Lang niet geweest.» — 주어와 동사 일부를 뺀 말(= Je bent hier lang niet geweest). «Pinnen kan.»(카드 돼요), «Graag niet.»(그건 사양할게요)처럼 짧게 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 </w:t>
      </w:r>
      <w:r>
        <w:rPr>
          <w:rFonts w:ascii="Times New Roman" w:hAnsi="Times New Roman" w:eastAsia="Malgun Gothic"/>
          <w:b/>
          <w:i w:val="0"/>
          <w:sz w:val="22"/>
        </w:rPr>
        <w:t>jong</w:t>
      </w:r>
      <w:r>
        <w:rPr>
          <w:rFonts w:ascii="Times New Roman" w:hAnsi="Times New Roman" w:eastAsia="Malgun Gothic"/>
          <w:b w:val="0"/>
          <w:i w:val="0"/>
          <w:sz w:val="22"/>
        </w:rPr>
        <w:t>: «Je ziet er moe uit, jong.» — '얘야, 이 사람아'. 북부 사람이 아랫사람에게 정겹게 붙이는 말(표준어 jongen).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작별의 말: «Doe Jannie de groeten.»(야니에게 안부 전해 줘) · «Succes in Den Haag, Joost.»(헤이그에서 잘해).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te 부정사 — 붙을 때와 안 붙을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화법조동사(kunnen, moeten, mogen, willen, zullen)와 </w:t>
      </w:r>
      <w:r>
        <w:rPr>
          <w:rFonts w:ascii="Times New Roman" w:hAnsi="Times New Roman" w:eastAsia="Malgun Gothic"/>
          <w:b/>
          <w:i w:val="0"/>
          <w:sz w:val="22"/>
        </w:rPr>
        <w:t>laten, gaan, blijven, horen, zien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뒤에는 원형만 온다(te 없음). 그 밖의 많은 동사·구문 뒤에는 </w:t>
      </w:r>
      <w:r>
        <w:rPr>
          <w:rFonts w:ascii="Times New Roman" w:hAnsi="Times New Roman" w:eastAsia="Malgun Gothic"/>
          <w:b/>
          <w:i w:val="0"/>
          <w:sz w:val="22"/>
        </w:rPr>
        <w:t>te + 원형</w:t>
      </w:r>
      <w:r>
        <w:rPr>
          <w:rFonts w:ascii="Times New Roman" w:hAnsi="Times New Roman" w:eastAsia="Malgun Gothic"/>
          <w:b w:val="0"/>
          <w:i w:val="0"/>
          <w:sz w:val="22"/>
        </w:rPr>
        <w:t>. 특히 자주 보이는 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zijn + te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수 있다 / ~할 만하다 (수동의 느낌)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koffie in de trein is niet te drinken.» (마실 수가 없다)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hebben + te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것이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niets te beveiligen, meneer De Graaf.» (지킬 게 없다)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zitten / liggen + te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있다 (진행, 자세와 함께)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zit de hele dag in de etalage naar de mensen te kijken.» / «Hij ligt te slapen.»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laten + 원형 (te 없음)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wil je niet in Den Haag laten komen met één oor.»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완료형에서는 te가 사라지고 과거분사 대신 </w:t>
      </w:r>
      <w:r>
        <w:rPr>
          <w:rFonts w:ascii="Times New Roman" w:hAnsi="Times New Roman" w:eastAsia="Malgun Gothic"/>
          <w:b/>
          <w:i w:val="0"/>
          <w:sz w:val="22"/>
        </w:rPr>
        <w:t>원형</w:t>
      </w:r>
      <w:r>
        <w:rPr>
          <w:rFonts w:ascii="Times New Roman" w:hAnsi="Times New Roman" w:eastAsia="Malgun Gothic"/>
          <w:b w:val="0"/>
          <w:i w:val="0"/>
          <w:sz w:val="22"/>
        </w:rPr>
        <w:t>이 남는다(대체부정사): «Omdat je in Den Haag niet moet lijken op iemand die drie nachten dossiers heeft zitten lezen.» — heeft zitten lezen(읽고 앉아 있었다). × heeft gezeten te lezen.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zitten te·liggen te는 한국어 '~하고 있다'와 같지만, 몸의 자세(앉아서·누워서)까지 말해 준다. 개 볼러체(Bolletje)는 진열창에 '앉아서' 사람을 구경하고, '누워서' 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te가 필요한 곳에만 te를 넣으세요. ① Het rapport is niet ___ lezen. ② Ik wil het ___ lezen. ③ Joost zit dossiers ___ lezen.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(zijn + te) ② (없음 — willen + 원형) ③ 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(zitten + te)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「te 부정사와 om…te」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om … te — '~하기 위해서'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목적을 말할 때는 </w:t>
      </w:r>
      <w:r>
        <w:rPr>
          <w:rFonts w:ascii="Times New Roman" w:hAnsi="Times New Roman" w:eastAsia="Malgun Gothic"/>
          <w:b/>
          <w:i w:val="0"/>
          <w:sz w:val="22"/>
        </w:rPr>
        <w:t>om … te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om과 te 사이에 목적어·부사가 들어가고, 원형은 끝. 분리동사는 </w:t>
      </w:r>
      <w:r>
        <w:rPr>
          <w:rFonts w:ascii="Times New Roman" w:hAnsi="Times New Roman" w:eastAsia="Malgun Gothic"/>
          <w:b/>
          <w:i w:val="0"/>
          <w:sz w:val="22"/>
        </w:rPr>
        <w:t>앞부분 + te + 동사</w:t>
      </w:r>
      <w:r>
        <w:rPr>
          <w:rFonts w:ascii="Times New Roman" w:hAnsi="Times New Roman" w:eastAsia="Malgun Gothic"/>
          <w:b w:val="0"/>
          <w:i w:val="0"/>
          <w:sz w:val="22"/>
        </w:rPr>
        <w:t>로 세 조각이 된다(over te halen).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«Ik zeg het niet om u te bedreigen, meester Kuipers.» — 당신을 위협하려고 하는 말이 아닙니다. om [u] te bedreigen: 목적어 u가 om과 te 사이에. 이어지는 «Ik zeg het omdat ik het al te vaak heb zien gebeuren.»(너무 자주 보아 왔기 때문에)과 짝을 이룬다 — </w:t>
      </w:r>
      <w:r>
        <w:rPr>
          <w:rFonts w:ascii="Times New Roman" w:hAnsi="Times New Roman" w:eastAsia="Malgun Gothic"/>
          <w:b/>
          <w:i w:val="0"/>
          <w:sz w:val="22"/>
        </w:rPr>
        <w:t>om … 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목적(~하려고), </w:t>
      </w:r>
      <w:r>
        <w:rPr>
          <w:rFonts w:ascii="Times New Roman" w:hAnsi="Times New Roman" w:eastAsia="Malgun Gothic"/>
          <w:b/>
          <w:i w:val="0"/>
          <w:sz w:val="22"/>
        </w:rPr>
        <w:t>omdat</w:t>
      </w:r>
      <w:r>
        <w:rPr>
          <w:rFonts w:ascii="Times New Roman" w:hAnsi="Times New Roman" w:eastAsia="Malgun Gothic"/>
          <w:b w:val="0"/>
          <w:i w:val="0"/>
          <w:sz w:val="22"/>
        </w:rPr>
        <w:t>은 이유(~하기 때문에).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다른 화의 같은 틀: «Niet om haar over te halen.»(7화, 그녀를 설득하려는 게 아니라) — 분리동사 over·halen이 over te halen으로 쪼개진다.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두 문장을 om … te로 잇세요. Kuipers gaat naar Den Haag. Hij wil met De Graaf praten.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Kuipers gaat naar Den Haag om met De Graaf te praten.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「te 부정사와 om…te」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재귀동사 심화 — zich laten, zichzelf, 그리고 자리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규칙(4화에서 배운 기본의 복습과 심화): 주어 자신에게 돌아가는 동작은 재귀대명사와 함께 쓴다. 재귀대명사는 </w:t>
      </w:r>
      <w:r>
        <w:rPr>
          <w:rFonts w:ascii="Times New Roman" w:hAnsi="Times New Roman" w:eastAsia="Malgun Gothic"/>
          <w:b/>
          <w:i w:val="0"/>
          <w:sz w:val="22"/>
        </w:rPr>
        <w:t>me / je / zich / ons / je / zich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(ik / jij / hij·zij / wij / jullie / zij), 존칭 u는 </w:t>
      </w:r>
      <w:r>
        <w:rPr>
          <w:rFonts w:ascii="Times New Roman" w:hAnsi="Times New Roman" w:eastAsia="Malgun Gothic"/>
          <w:b/>
          <w:i w:val="0"/>
          <w:sz w:val="22"/>
        </w:rPr>
        <w:t>zich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>. 완료 조동사는 hebben. 분리동사이면서 재귀인 동사도 있다(zich in·smeren).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melden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sinds de avond in Diepswal hebben zich nog negen ouders gemeld.»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아홉 부모가 더 연락해 왔다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zorgen maken (over)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is de lijst waar De Graaf zich zorgen over maakt, Lotte.»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더흐라프가 걱정하는 건 그 명단이다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in·smeren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smeert zich nooit in»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그는 (선크림을) 절대 안 바른다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herinneren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herinner me vooral de stilte op de gang, die dag.»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 복도의 정적이 특히 기억난다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schamen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 schaamt zich.»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그녀는 부끄러워한다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zich laten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schonk zelf niet in. Hij liet zich inschenken.»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남이 따라 주게 두었다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zich와 zichzelf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동사에 원래 붙어 있는 zich와 달리, '다른 사람이 아니라 바로 자기 자신을'을 강조할 때는 </w:t>
      </w:r>
      <w:r>
        <w:rPr>
          <w:rFonts w:ascii="Times New Roman" w:hAnsi="Times New Roman" w:eastAsia="Malgun Gothic"/>
          <w:b/>
          <w:i w:val="0"/>
          <w:sz w:val="22"/>
        </w:rPr>
        <w:t>zichzelf</w:t>
      </w:r>
      <w:r>
        <w:rPr>
          <w:rFonts w:ascii="Times New Roman" w:hAnsi="Times New Roman" w:eastAsia="Malgun Gothic"/>
          <w:b w:val="0"/>
          <w:i w:val="0"/>
          <w:sz w:val="22"/>
        </w:rPr>
        <w:t>: «naast een man zet die zichzelf niet wil helpen» — 스스로를 도우려 하지 않는 사람 곁에 (경호원을) 세운다. 관계절 die가 een man을 가리키지만 동사 zet 뒤로 밀려나 있다(관계절은 문장 끝으로 빠지기도 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어순: 재귀대명사는 동사 바로 뒤(또는 주어 뒤)에 붙어 다닌다. 도치되면 주어 뒤로: «hebben zich nog negen ouders gemeld»에서 zich가 주어(negen ouders)보다 앞에 온 것은 대명사가 명사 주어보다 앞서는 가운데 영역의 규칙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알맞은 재귀대명사를 넣으세요. ① Ik herinner ___ die dag. ② Wij maken ___ zorgen. ③ Jullie schamen ___ niet.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ons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je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「재귀동사」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더흐라프가 카위퍼르스에게 내민 선택지는 무엇이고, 카위퍼르스의 대답은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탈스마 변호를 다른 변호사에게 넘기거나 부모 사건을 큰 로펌에 넘기면 경호를 최고 수준으로 유지하겠다, 아니면 인력은 무한하지 않다는 것. 카위퍼르스는 그것을 '협박이 아니라 계산'이라 부르고, «Ik kies allebei.»(둘 다 택하겠다)라고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돌아오는 기차에서 카위퍼르스는 왜 더흐라프가 '두려워하고 있다'고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자기 방에서 직접 커피를 따르지 않고 남이 따라 주게 두었기 때문 — 오랫동안 평범하게 앉아 본 적이 없는 사람이라는 것. «Mensen die nooit bang lijken, zijn het vaakst bang.»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파티마의 이웃 마리커는 왜 로테에게 '꼭 필요한 사람'인가요?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같은 보육 중개소(Zonnehoek), 같은 편지를 받았지만 여권이 하나뿐인 마리커는 opzet 판정 없이 분할 상환만 받았다. 같은 조건에서 국적만 다른 '대조군'이 되기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