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3화 「다리나의 특종」(Сенса́ція Дари́ни) 학습 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이 화의 핵심: 다리나가 키프로스와 버진아일랜드를 거쳐 대통령행정실 부실장의 동생에게 닿는 회사의 '사다리'를 보도한다. 지역 채널 «오브리이»는 그날 저녁 그녀를 '외국 돈 받는 기자'로 만들고, 어머니는 병원에서 은퇴를 권유받는다. 그리고 11월 21일 밤, 정부가 EU 연합협정 준비를 '중단'한다. 회사·사람을 설명하는 문장이 많아 </w:t>
      </w:r>
      <w:r>
        <w:rPr>
          <w:rFonts w:ascii="Times New Roman" w:hAnsi="Times New Roman" w:eastAsia="Malgun Gothic"/>
          <w:b/>
          <w:i w:val="0"/>
          <w:sz w:val="22"/>
        </w:rPr>
        <w:t>관계대명사 яки́й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('~하는 회사', '~한 진실'), 남의 말을 옮기는 </w:t>
      </w:r>
      <w:r>
        <w:rPr>
          <w:rFonts w:ascii="Times New Roman" w:hAnsi="Times New Roman" w:eastAsia="Malgun Gothic"/>
          <w:b/>
          <w:i w:val="0"/>
          <w:sz w:val="22"/>
        </w:rPr>
        <w:t>간접화법과 чи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('~인지'), 그리고 '~하게 두라, ~하라고 해'의 </w:t>
      </w:r>
      <w:r>
        <w:rPr>
          <w:rFonts w:ascii="Times New Roman" w:hAnsi="Times New Roman" w:eastAsia="Malgun Gothic"/>
          <w:b/>
          <w:i w:val="0"/>
          <w:sz w:val="22"/>
        </w:rPr>
        <w:t>хай / неха́й</w:t>
      </w:r>
      <w:r>
        <w:rPr>
          <w:rFonts w:ascii="Times New Roman" w:hAnsi="Times New Roman" w:eastAsia="Malgun Gothic"/>
          <w:b w:val="0"/>
          <w:i w:val="0"/>
          <w:sz w:val="22"/>
        </w:rPr>
        <w:t>를 배운다.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표기 약속: ´는 강세, 두 번째 줄은 라틴 전사(국가 표준 2010, ь·' 생략), 세 번째 줄은 한국어 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지명: </w:t>
      </w:r>
      <w:r>
        <w:rPr>
          <w:rFonts w:ascii="Times New Roman" w:hAnsi="Times New Roman" w:eastAsia="Malgun Gothic"/>
          <w:b/>
          <w:i w:val="0"/>
          <w:sz w:val="22"/>
        </w:rPr>
        <w:t>Банко́ва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(반코바 거리 — 대통령행정실이 있어 '대통령실'을 뜻하는 말로 쓰인다), </w:t>
      </w:r>
      <w:r>
        <w:rPr>
          <w:rFonts w:ascii="Times New Roman" w:hAnsi="Times New Roman" w:eastAsia="Malgun Gothic"/>
          <w:b/>
          <w:i w:val="0"/>
          <w:sz w:val="22"/>
        </w:rPr>
        <w:t>Ли́масол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(키프로스의 항구 도시), </w:t>
      </w:r>
      <w:r>
        <w:rPr>
          <w:rFonts w:ascii="Times New Roman" w:hAnsi="Times New Roman" w:eastAsia="Malgun Gothic"/>
          <w:b/>
          <w:i w:val="0"/>
          <w:sz w:val="22"/>
        </w:rPr>
        <w:t>Троє́щина</w:t>
      </w:r>
      <w:r>
        <w:rPr>
          <w:rFonts w:ascii="Times New Roman" w:hAnsi="Times New Roman" w:eastAsia="Malgun Gothic"/>
          <w:b w:val="0"/>
          <w:i w:val="0"/>
          <w:sz w:val="22"/>
        </w:rPr>
        <w:t>(트로예시나, 키이우 동북쪽 주거 지구).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품사·성·격 / 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сенса́ція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сенса́ції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특종, 센세이션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«Сенса́ція Дари́ни» / Sensátsiia Darýny / 다리나의 특종(이 화의 제목)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схе́ма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схе́ми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도식, 구조도; (부정한) 수법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«Дари́на ма́ркером малю́є на зворо́ті старо́го плака́та схе́му» / Darýna márkerom maliúie na zvoróti staróho plakáta skhému / 다리나가 낡은 포스터 뒷면에 마커로 구조도를 그린다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відсо́ток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відсо́тка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퍼센트, 비율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«У мене́, між і́ншим, батаре́я на три́дцять відсо́тків.» / U mené, mizh ínshym, bataréia na trýdtsiat vidsótkiv. / 그런데 내 배터리 30퍼센트밖에 없어.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володі́ти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불완료 / 완료 оволоді́ти (+ 조격)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소유하다; (언어 등을) 구사하다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«володі́є сорока́ дев'ятьма́ відсо́тками» / volodíie soroká deviatmá vidsótkamy / 49퍼센트를 소유하고 있다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нотарі́ус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нотарі́уса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공증인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«Але́ в нотарі́уса на Пече́рську лежи́ть дові́реність.» / Alé v notaríusa na Pechérsku lezhýt dovírenist. / 그런데 페체르스크의 공증인 사무실에 위임장이 있어.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засту́пник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засту́пника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차장, 부(副)책임자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«Засту́пник керівника́ Адміністра́ції Президе́нта.» / Zastúpnyk kerivnyká Administrátsii Prezydénta. / 대통령행정실 부실장.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за́пит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за́питу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(정보 공개) 요청, 질의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«Це перевіря́ється одни́м за́питом.» / Tse pereviriáietsia odným zápytom. / 이건 요청 한 번이면 확인돼.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рога́тка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рога́тки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새총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«Ви́сновок — це рога́тка.» / Výsnovok — tse rohátka. / 결론은 새총이다.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ка́мінь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ка́меня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«Бо́ндар каза́в: факт — це ка́мінь.» / Bóndar kazáv: fakt — tse kámin. / 본다르가 그랬어. 사실은 돌이라고.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таємни́ця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таємни́ці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«це комерці́йна таємни́ця, а не те́ма для райо́нної газе́ти» / tse komertsíina taiemnýtsia, a ne téma dlia raiónnoi hazéty / 그건 영업 비밀이지 지역 신문의 주제가 아니에요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репута́ція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репута́ції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평판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«завдає́ шко́ди ділові́й репута́ції гру́пи» / zavdaié shkódy dilovíi reputátsii hrúpy / 그룹의 사업상 평판에 손해를 끼친다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ша́пка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ша́пки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모자(털모자·니트 모자)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«Усі́ так ка́жуть, по́ки ша́пку не ку́пить.» / Usí tak kázhut, póky shápku ne kúpyt. / 모자 사기 전까지는 다들 그렇게 말하지.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в'яза́ти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불완료 / 완료 зв'яза́ти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뜨개질하다; 묶다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«Ді́вчино, ку́ма три вечори́ в'яза́ла.» / Dívchyno, kúma try vechorý viazála. / 아가씨, 우리 쿠마가 사흘 저녁을 떴어요.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во́вна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во́вни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양모, 털실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«Ове́ча во́вна, моя́ ку́ма в'я́же, в Бородя́нці.» / Ovécha vóvna, moiá kúma viázhe, v Borodiántsi. / 양털이에요, 보로댠카에 사는 우리 쿠마(대모)가 떠요.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па́ра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па́ри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쌍, 커플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«Сто де́сять — і то ті́льки тому́, що ви га́рна па́ра.» / Sto désiat — i to tílky tomú, shcho vy hárna pára. / 110이요 — 그것도 두 분이 잘 어울려서예요.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шарф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ша́рфа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목도리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 й на весі́лля ша́рфи ма́ю.» / Ya y na vesíllia shárfy máiu. / 결혼식용 목도리도 있어요.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кви́ти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술어(불변)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비긴, 셈이 끝난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«Тепе́р ми кви́ти.» / Tepér my kvýty. / 이제 우리 비긴 거야.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пожени́тися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완료 / 불완료 жени́тися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(두 사람이) 결혼하다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«І прихо́дьте ще, як поже́нитеся.» / I prykhódte shche, yak pozhénytesia. / 결혼하면 또 와요.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репо́ст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репо́сту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(SNS) 공유, 리포스트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«Уже́ три́ста репо́стів.» / Uzhé trýsta repóstiv. / 벌써 공유가 300번.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родо́вище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중성 · 생격 родо́вища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(광물) 매장지, 광상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«чому́ тре́нер із те́нісу купу́є ли́тієві родо́вища» / chomú tréner iz ténisu kupúie lýtiievi rodóvyshcha / 왜 테니스 코치가 리튬 광산을 사들이는가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замо́вний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청탁받은, 사주받은(기사)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«є замо́вною, мі́стить недостові́рну інформа́цію» / ye zamóvnoiu, místyt nedostovírnu informátsiiu / 청탁 기사이며 허위 정보를 담고 있다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спростува́ння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중성 · 생격 спростува́ння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정정 보도, 반박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«Вимо́га про спростува́ння недостові́рної інформа́ції.» / Vymóha pro sprostuvánnia nedostovírnoi informátsii. / 허위 정보에 대한 정정 보도 요구서.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стипендіа́тка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стипендіа́тки (남 стипендіа́т)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장학생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«стипендіа́тка європе́йської програ́ми для журналі́стів» / stypendiátka yevropéiskoi prohrámy dlia zhurnalístiv / 유럽 기자 연수 프로그램 장학생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вихо́вувати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불완료 / 완료 ви́ховати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기르다, 교육하다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«Що я тебе́ так і вихо́вувала.» / Shcho ya tebé tak i vykhóvuvala. / 내가 너를 그렇게 키웠다는 거.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шов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шва · 복수 шви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(수술) 봉합, 바늘땀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«Хто їм ноча́ми шви наклада́тиме?» / Khto yim nochámy shvy nakladátyme? / 그럼 밤마다 누가 그 사람들 상처를 꿰매?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відступа́ти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불완료 / 완료 відступи́ти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물러서다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«Тепе́р мені́ вже нема́ куди́ відступа́ти.» / Tepér mení vzhe nemá kudý vidstupáty. / 이제 나는 더 물러설 데가 없어.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призупи́нення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중성 · 생격 призупи́нення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(일시) 중단, 보류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«Призупи́нення.» / Pryzupýnennia. / 중단이라.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байду́жий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무관심한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«Хто не байду́жий — о деся́тій на Пло́щі.» / Khto ne baidúzhyi — o desiátii na Plóshchi. / 무관심하지 않은 사람은 10시에 광장으로.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«Без коментарі́в» — 노코멘트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'논평 없이'. 언론 질의를 공식적으로 거절하는 상투어. без + 생격 복수(1부 5화).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대통령행정실 공보실이 다리나에게 보낸 한 줄 회신. 편집장 코자크는 '노코멘트도 논평'이라며 그대로 싣게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«Без коментарі́в»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Bez komentarív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노코멘트.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Не коменту́ю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(논평하지 않겠습니다) · </w:t>
      </w:r>
      <w:r>
        <w:rPr>
          <w:rFonts w:ascii="Times New Roman" w:hAnsi="Times New Roman" w:eastAsia="Malgun Gothic"/>
          <w:b/>
          <w:i w:val="0"/>
          <w:sz w:val="22"/>
        </w:rPr>
        <w:t>Утри́муюся від коментарі́в</w:t>
      </w:r>
      <w:r>
        <w:rPr>
          <w:rFonts w:ascii="Times New Roman" w:hAnsi="Times New Roman" w:eastAsia="Malgun Gothic"/>
          <w:b w:val="0"/>
          <w:i w:val="0"/>
          <w:sz w:val="22"/>
        </w:rPr>
        <w:t>(논평을 삼가겠습니다 — 더 격식)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«Мо́жна примі́ряти?» — 입어(써) 봐도 돼요?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뜻: примі́ряти(완료) = 몸에 대 보다, 시착하다. </w:t>
      </w:r>
      <w:r>
        <w:rPr>
          <w:rFonts w:ascii="Times New Roman" w:hAnsi="Times New Roman" w:eastAsia="Malgun Gothic"/>
          <w:b/>
          <w:i w:val="0"/>
          <w:sz w:val="22"/>
        </w:rPr>
        <w:t>Мо́жна + 원형?</w:t>
      </w:r>
      <w:r>
        <w:rPr>
          <w:rFonts w:ascii="Times New Roman" w:hAnsi="Times New Roman" w:eastAsia="Malgun Gothic"/>
          <w:b w:val="0"/>
          <w:i w:val="0"/>
          <w:sz w:val="22"/>
        </w:rPr>
        <w:t>은 허락을 구하는 가장 쉬운 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다리나가 시장 모자 가게 주인에게. 대답은 «Та мі́ряйте, звича́йно.»(Ta míriaite, zvycháino. · 그럼요, 써 보세요.) — та는 '아이 참, 물론'의 가벼운 강조(6화 문법).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«Мо́жна примі́ряти?»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Mózhna prymíriaty?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써 봐도 돼요?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Мо́жна подиви́тися?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(봐도 돼요?) · </w:t>
      </w:r>
      <w:r>
        <w:rPr>
          <w:rFonts w:ascii="Times New Roman" w:hAnsi="Times New Roman" w:eastAsia="Malgun Gothic"/>
          <w:b/>
          <w:i w:val="0"/>
          <w:sz w:val="22"/>
        </w:rPr>
        <w:t>Де примі́рочна?</w:t>
      </w:r>
      <w:r>
        <w:rPr>
          <w:rFonts w:ascii="Times New Roman" w:hAnsi="Times New Roman" w:eastAsia="Malgun Gothic"/>
          <w:b w:val="0"/>
          <w:i w:val="0"/>
          <w:sz w:val="22"/>
        </w:rPr>
        <w:t>(탈의실 어디예요?)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«Тобі́ ли́чить» — 너한테 잘 어울려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뜻: ли́чити(어울리다)는 </w:t>
      </w:r>
      <w:r>
        <w:rPr>
          <w:rFonts w:ascii="Times New Roman" w:hAnsi="Times New Roman" w:eastAsia="Malgun Gothic"/>
          <w:b/>
          <w:i w:val="0"/>
          <w:sz w:val="22"/>
        </w:rPr>
        <w:t>여격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과 함께 — '누구에게' 어울리는가(1부 7화). ви에게는 </w:t>
      </w:r>
      <w:r>
        <w:rPr>
          <w:rFonts w:ascii="Times New Roman" w:hAnsi="Times New Roman" w:eastAsia="Malgun Gothic"/>
          <w:b/>
          <w:i w:val="0"/>
          <w:sz w:val="22"/>
        </w:rPr>
        <w:t>Вам ли́чить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새 모자를 쓴 다리나에게 올레스가. 다리나가 '추운 데서 빨리 나가고 싶어서 그러지'라고 하자 다시 «Я так кажу́, бо тобі́ ли́чить.»(Ya tak kazhú, bo tobí lýchyt. · 어울리니까 그렇게 말하는 거야.)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«Тобі́ ли́чить.»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Tobí lýchyt.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너한테 어울려.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반대 표현: </w:t>
      </w:r>
      <w:r>
        <w:rPr>
          <w:rFonts w:ascii="Times New Roman" w:hAnsi="Times New Roman" w:eastAsia="Malgun Gothic"/>
          <w:b/>
          <w:i w:val="0"/>
          <w:sz w:val="22"/>
        </w:rPr>
        <w:t>Тобі́ не ли́чить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(너한테 안 어울려) · 비슷한 표현: </w:t>
      </w:r>
      <w:r>
        <w:rPr>
          <w:rFonts w:ascii="Times New Roman" w:hAnsi="Times New Roman" w:eastAsia="Malgun Gothic"/>
          <w:b/>
          <w:i w:val="0"/>
          <w:sz w:val="22"/>
        </w:rPr>
        <w:t>Тобі́ до лиця́</w:t>
      </w:r>
      <w:r>
        <w:rPr>
          <w:rFonts w:ascii="Times New Roman" w:hAnsi="Times New Roman" w:eastAsia="Malgun Gothic"/>
          <w:b w:val="0"/>
          <w:i w:val="0"/>
          <w:sz w:val="22"/>
        </w:rPr>
        <w:t>(너한테 잘 받는다)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«Бері́ть, не пожалі́єте» — 사세요, 후회 안 하실 거예요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пожалі́ти(완료) = 후회하다, 아까워하다. 완료 현재형 = 미래(1부 6화) '후회하지 않을 것이다'.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시장 상인의 전형적인 권유(ви). 앞의 «Сі́ра — до оче́й.»(Síra — do ochéi. · 회색이 눈 색에 맞아요.)도 상인의 단골 칭찬.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«Хло́пець пра́вду ка́же. Сі́ра — до оче́й. Бері́ть, не пожалі́єте.»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Khlópets právdu kázhe. Síra — do ochéi. Berít, ne pozhalíiete.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총각 말이 맞아요. 회색이 눈이랑 어울려요. 사세요, 후회 안 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Бері́ть, по́ки є</w:t>
      </w:r>
      <w:r>
        <w:rPr>
          <w:rFonts w:ascii="Times New Roman" w:hAnsi="Times New Roman" w:eastAsia="Malgun Gothic"/>
          <w:b w:val="0"/>
          <w:i w:val="0"/>
          <w:sz w:val="22"/>
        </w:rPr>
        <w:t>(있을 때 사세요)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«Носі́ть на здоро́в'я!» — 건강하게 잘 쓰세요!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뜻: '건강하게 (입고) 다니세요'. 옷·신발을 판 사람이나 선물한 사람이 하는 덕담. 1부 1화의 </w:t>
      </w:r>
      <w:r>
        <w:rPr>
          <w:rFonts w:ascii="Times New Roman" w:hAnsi="Times New Roman" w:eastAsia="Malgun Gothic"/>
          <w:b/>
          <w:i w:val="0"/>
          <w:sz w:val="22"/>
        </w:rPr>
        <w:t>На здоро́в'я</w:t>
      </w:r>
      <w:r>
        <w:rPr>
          <w:rFonts w:ascii="Times New Roman" w:hAnsi="Times New Roman" w:eastAsia="Malgun Gothic"/>
          <w:b w:val="0"/>
          <w:i w:val="0"/>
          <w:sz w:val="22"/>
        </w:rPr>
        <w:t>(천만에요 / 맛있게 드세요)와 같은 축복의 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모자와 장갑을 판 상인이 다리나와 올레스에게. 이어서 '결혼하면 또 오라'는 농담.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«Носі́ть на здоро́в'я!»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Nosít na zdoróvia!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건강하게 잘 쓰세요!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같은 틀: 음식에는 </w:t>
      </w:r>
      <w:r>
        <w:rPr>
          <w:rFonts w:ascii="Times New Roman" w:hAnsi="Times New Roman" w:eastAsia="Malgun Gothic"/>
          <w:b/>
          <w:i w:val="0"/>
          <w:sz w:val="22"/>
        </w:rPr>
        <w:t>Ї́жте на здоро́в'я!</w:t>
      </w:r>
      <w:r>
        <w:rPr>
          <w:rFonts w:ascii="Times New Roman" w:hAnsi="Times New Roman" w:eastAsia="Malgun Gothic"/>
          <w:b w:val="0"/>
          <w:i w:val="0"/>
          <w:sz w:val="22"/>
        </w:rPr>
        <w:t>(맛있게 드세요!)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«Не бери́ дурно́го в го́лову» — 쓸데없는 생각 하지 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뜻: '어리석은 것을 머리에 담지 마'. 상대가 신경 쓰는 말을 털어 버리라고 할 때(ти). ви에게는 </w:t>
      </w:r>
      <w:r>
        <w:rPr>
          <w:rFonts w:ascii="Times New Roman" w:hAnsi="Times New Roman" w:eastAsia="Malgun Gothic"/>
          <w:b/>
          <w:i w:val="0"/>
          <w:sz w:val="22"/>
        </w:rPr>
        <w:t>Не бері́ть дурно́го в го́лову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상인의 '결혼하면 또 오라'는 말을 곱씹는 다리나에게 올레스가. 다리나의 대답 «Я й не беру́.»(Ya y ne berú. · 안 담아.)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«Не бери́ дурно́го в го́лову. Вона́ всім так ка́же. Торгі́вля.»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Ne berý durnóho v hólovu. Voná vsim tak kázhe. Torhívlia.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쓸데없는 생각 마. 그 사람은 모두한테 그렇게 말해. 장사잖아.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1부 1화 </w:t>
      </w:r>
      <w:r>
        <w:rPr>
          <w:rFonts w:ascii="Times New Roman" w:hAnsi="Times New Roman" w:eastAsia="Malgun Gothic"/>
          <w:b/>
          <w:i w:val="0"/>
          <w:sz w:val="22"/>
        </w:rPr>
        <w:t>Не перейма́йся</w:t>
      </w:r>
      <w:r>
        <w:rPr>
          <w:rFonts w:ascii="Times New Roman" w:hAnsi="Times New Roman" w:eastAsia="Malgun Gothic"/>
          <w:b w:val="0"/>
          <w:i w:val="0"/>
          <w:sz w:val="22"/>
        </w:rPr>
        <w:t>(신경 쓰지 마)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«Що й тре́ба було́ довести́» — 증명 끝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'증명해야 했던 바로 그것'. 수학 증명의 맺음말(라틴어 Q.E.D.)에서 온 말로, 예상대로 일이 벌어졌을 때 쓴다. тре́ба було́ — 1부 7화 тре́ба의 과거.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기사 게재 3시간 40분 만에 «아르카»가 소송을 예고하자 카탸가. 이어서 속담 «На зло́дієві ша́пка гори́ть.»(Na zlódiievi shápka horýt. · 도둑이 제 발 저린다.)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«Що й тре́ба було́ довести́.»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Shcho y tréba buló dovestý.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증명 끝.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Я ж каза́ла!</w:t>
      </w:r>
      <w:r>
        <w:rPr>
          <w:rFonts w:ascii="Times New Roman" w:hAnsi="Times New Roman" w:eastAsia="Malgun Gothic"/>
          <w:b w:val="0"/>
          <w:i w:val="0"/>
          <w:sz w:val="22"/>
        </w:rPr>
        <w:t>(내가 그랬잖아!)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«Ну все, приї́хали» — 자, 이제 끝났네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원래 '도착했다'는 말(приї́хати의 과거 복수)이지만, 일이 꼬이거나 되돌릴 수 없게 되었을 때 체념조로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어머니에게 모든 것이 알려진 뒤 다리나가 혼잣말처럼.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«Ну все, приї́хали. Тепе́р вона́ зна́є.»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Nu vse, pryíkhaly. Tepér voná znáie.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자, 이제 끝났네. 이제 엄마도 알아.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Ну все, кіне́ць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(이제 끝이야) · </w:t>
      </w:r>
      <w:r>
        <w:rPr>
          <w:rFonts w:ascii="Times New Roman" w:hAnsi="Times New Roman" w:eastAsia="Malgun Gothic"/>
          <w:b/>
          <w:i w:val="0"/>
          <w:sz w:val="22"/>
        </w:rPr>
        <w:t>Дої́хали</w:t>
      </w:r>
      <w:r>
        <w:rPr>
          <w:rFonts w:ascii="Times New Roman" w:hAnsi="Times New Roman" w:eastAsia="Malgun Gothic"/>
          <w:b w:val="0"/>
          <w:i w:val="0"/>
          <w:sz w:val="22"/>
        </w:rPr>
        <w:t>(올 데까지 왔네)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기사의 문장 — 사실만, 결론은 독자에게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올레스는 다리나의 원고를 법률가의 눈으로 읽고 '결론을 쓰지 말라'고 한다: «Факт. Без ви́сновку. Ви́сновок хай ро́бить чита́ч.»(Fakt. Bez výsnovku. Výsnovok khai róbyt chytách. · 사실. 결론 없이. 결론은 독자가 내게 해.) 다리나도 «Я пишу́ ті́льки те, що в папе́рі.»(Ya pyshú tílky te, shcho v papéri. · 나는 서류에 있는 것만 써.)라고 답한다.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실제 기사 문장은 동사를 앞세운 건조한 보도체다: «На за́пит реда́кції прес-слу́жба Адміністра́ції відповіла́»(Na zápyt redáktsii pres-slúzhba Administrátsii vidpovilá · 편집부의 질의에 대통령행정실 공보실은 답했다) — 주어보다 '누구의 질의에'를 먼저 내세운다.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반대로 기업의 성명은 판에 박힌 법률 문구: «завдає́ шко́ди ділові́й репута́ції гру́пи»(zavdaié shkódy dilovíi reputátsii hrúpy · 그룹의 사업상 평판에 손해를 끼친다), «Гру́па зверта́ється до су́ду і до правоохоро́нних о́рганів»(Hrúpa zvertáietsia do súdu i do pravookhorónnykh órhaniv · 그룹은 법원과 수사기관에 호소한다).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TV의 선동 문체 — 의문문과 지소사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«오브리이» 앵커는 사실을 말하지 않고 질문을 던진다: «Чиє́ замо́влення вико́нує журналі́стка, яка́ отри́мує гро́ші з-за кордо́ну?»(Chyié zamóvlennia vykónuie zhurnalístka, yaká otrýmuie hróshi z-za kordónu? · 해외에서 돈을 받는 기자는 누구의 주문을 수행하고 있을까요?) 대답하지 않는 질문이 결론을 대신한다.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па́рочка</w:t>
      </w:r>
      <w:r>
        <w:rPr>
          <w:rFonts w:ascii="Times New Roman" w:hAnsi="Times New Roman" w:eastAsia="Malgun Gothic"/>
          <w:b w:val="0"/>
          <w:i w:val="0"/>
          <w:sz w:val="22"/>
        </w:rPr>
        <w:t>(па́рочка — па́ра '커플'의 지소형)는 귀엽다는 뜻이 아니라 비웃음: «І тепе́р ця па́рочка ра́зом працю́є в Ки́єві»(I tepér tsia párochka rázom pratsiúie v Kýievi · 그리고 지금 이 한 쌍은 키이우에서 함께 일하고 있습니다). 우크라이나어 지소 접미사(-очк-, -еньк-)는 다정함과 경멸을 둘 다 나타낼 수 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시장과 어머니 — 같은 날의 두 말투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지트니 시장 상인은 손님 모두를 </w:t>
      </w:r>
      <w:r>
        <w:rPr>
          <w:rFonts w:ascii="Times New Roman" w:hAnsi="Times New Roman" w:eastAsia="Malgun Gothic"/>
          <w:b/>
          <w:i w:val="0"/>
          <w:sz w:val="22"/>
        </w:rPr>
        <w:t>молоді́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(젊은이들), </w:t>
      </w:r>
      <w:r>
        <w:rPr>
          <w:rFonts w:ascii="Times New Roman" w:hAnsi="Times New Roman" w:eastAsia="Malgun Gothic"/>
          <w:b/>
          <w:i w:val="0"/>
          <w:sz w:val="22"/>
        </w:rPr>
        <w:t>ді́вчино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(아가씨), </w:t>
      </w:r>
      <w:r>
        <w:rPr>
          <w:rFonts w:ascii="Times New Roman" w:hAnsi="Times New Roman" w:eastAsia="Malgun Gothic"/>
          <w:b/>
          <w:i w:val="0"/>
          <w:sz w:val="22"/>
        </w:rPr>
        <w:t>хло́пче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(총각)로 부른다: «Молоді́, підхо́дьте!»(Molodí, pidkhódte! · 젊은 양반들, 이리 와 봐요!) «Усе́ те́пле, усе́ своє́. Не кита́й.»(Usé téple, usé svoié. Ne kytái. · 다 따뜻하고 다 우리 거예요. 중국산 아니에요.) — </w:t>
      </w:r>
      <w:r>
        <w:rPr>
          <w:rFonts w:ascii="Times New Roman" w:hAnsi="Times New Roman" w:eastAsia="Malgun Gothic"/>
          <w:b/>
          <w:i w:val="0"/>
          <w:sz w:val="22"/>
        </w:rPr>
        <w:t>своє́</w:t>
      </w:r>
      <w:r>
        <w:rPr>
          <w:rFonts w:ascii="Times New Roman" w:hAnsi="Times New Roman" w:eastAsia="Malgun Gothic"/>
          <w:b w:val="0"/>
          <w:i w:val="0"/>
          <w:sz w:val="22"/>
        </w:rPr>
        <w:t>는 1화의 свій '우리 손으로 만든'.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다리나의 어머니 테탸나는 딸을 </w:t>
      </w:r>
      <w:r>
        <w:rPr>
          <w:rFonts w:ascii="Times New Roman" w:hAnsi="Times New Roman" w:eastAsia="Malgun Gothic"/>
          <w:b/>
          <w:i w:val="0"/>
          <w:sz w:val="22"/>
        </w:rPr>
        <w:t>до́ню</w:t>
      </w:r>
      <w:r>
        <w:rPr>
          <w:rFonts w:ascii="Times New Roman" w:hAnsi="Times New Roman" w:eastAsia="Malgun Gothic"/>
          <w:b w:val="0"/>
          <w:i w:val="0"/>
          <w:sz w:val="22"/>
        </w:rPr>
        <w:t>(до́ня '딸'의 호격)라고 부르고, 처음 통화하는 올레스에게는 ви와 이름만 쓴다(«О́лесю. Я вас не зна́ю»). 올레스는 정중하게 이름 + 부칭: «До́брий ве́чір, Тетя́но Степа́нівно.»(Dóbryi véchir, Tetiáno Stepánivno. · 안녕하세요, 테탸나 스테파니우나.)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관계대명사 яки́й — '~하는 회사', '~한 진실' → 참고: 이 노트 1화(형용사 격변화, той, хто)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яки́й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(남) · </w:t>
      </w:r>
      <w:r>
        <w:rPr>
          <w:rFonts w:ascii="Times New Roman" w:hAnsi="Times New Roman" w:eastAsia="Malgun Gothic"/>
          <w:b/>
          <w:i w:val="0"/>
          <w:sz w:val="22"/>
        </w:rPr>
        <w:t>яка́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(여) · </w:t>
      </w:r>
      <w:r>
        <w:rPr>
          <w:rFonts w:ascii="Times New Roman" w:hAnsi="Times New Roman" w:eastAsia="Malgun Gothic"/>
          <w:b/>
          <w:i w:val="0"/>
          <w:sz w:val="22"/>
        </w:rPr>
        <w:t>яке́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(중) · </w:t>
      </w:r>
      <w:r>
        <w:rPr>
          <w:rFonts w:ascii="Times New Roman" w:hAnsi="Times New Roman" w:eastAsia="Malgun Gothic"/>
          <w:b/>
          <w:i w:val="0"/>
          <w:sz w:val="22"/>
        </w:rPr>
        <w:t>які́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(복)는 형용사처럼 변한다. </w:t>
      </w:r>
      <w:r>
        <w:rPr>
          <w:rFonts w:ascii="Times New Roman" w:hAnsi="Times New Roman" w:eastAsia="Malgun Gothic"/>
          <w:b/>
          <w:i w:val="0"/>
          <w:sz w:val="22"/>
        </w:rPr>
        <w:t>성·수는 앞의 명사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따르고, </w:t>
      </w:r>
      <w:r>
        <w:rPr>
          <w:rFonts w:ascii="Times New Roman" w:hAnsi="Times New Roman" w:eastAsia="Malgun Gothic"/>
          <w:b/>
          <w:i w:val="0"/>
          <w:sz w:val="22"/>
        </w:rPr>
        <w:t>격은 관계절 안에서의 역할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을 따른다. 구어에서는 변하지 않는 </w:t>
      </w:r>
      <w:r>
        <w:rPr>
          <w:rFonts w:ascii="Times New Roman" w:hAnsi="Times New Roman" w:eastAsia="Malgun Gothic"/>
          <w:b/>
          <w:i w:val="0"/>
          <w:sz w:val="22"/>
        </w:rPr>
        <w:t>що</w:t>
      </w:r>
      <w:r>
        <w:rPr>
          <w:rFonts w:ascii="Times New Roman" w:hAnsi="Times New Roman" w:eastAsia="Malgun Gothic"/>
          <w:b w:val="0"/>
          <w:i w:val="0"/>
          <w:sz w:val="22"/>
        </w:rPr>
        <w:t>도 자주 쓴다(주격·대격 자리).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역할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남성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여성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복수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주격(~이/가 하는)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яки́й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яка́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які́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대격(~을/를 …하는)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яки́й / яко́го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яку́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які́ / яки́х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생격·전치사 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яко́го, че́рез яки́й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яко́ї, че́рез яку́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яки́х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яки́м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яко́ю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яки́ми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처격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(в) яко́му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(в) які́й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(в) яки́х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«до те́ми, яка́ сього́дні сколихну́ла інтерне́т»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do témy, yaká sohódni skolykhnúla internét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오늘 인터넷을 뒤흔든 주제로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те́ма(여성) → яка́, 관계절의 주어라서 주격.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«журналі́стка, яка́ отри́мує гро́ші з-за кордо́ну»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zhurnalístka, yaká otrýmuie hróshi z-za kordónu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해외에서 돈을 받는 기자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«Хай це бу́де єди́на пра́вда, яку́ вони́ сказа́ли за весь рік.»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Khai tse búde yedýna právda, yakú voný skazály za ves rik.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그게 그 사람들이 일 년 내내 한 말 중에 유일한 진실이라고 치자.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пра́вда(여성) → яку́: 관계절에서 сказа́ли의 목적어라서 대격.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«це та, че́рез яку́ тексти́лька продає́ ткани́ну»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tse ta, chérez yakú tekstýlka prodaié tkanýnu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방직공장이 천을 파는 통로인 바로 그 회사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че́рез + 대격 → че́рез яку́.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«що дає́ робо́ту пона́д дванадцяти́ ти́сячам острого́рців»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shcho daié robótu ponád dvanadtsiatý týsiacham ostrohórtsiv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오스트로호르스크 주민 1만 2천여 명에게 일자리를 주는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що = яка́(그룹 «아르카-홀딩»을 받는 관계사). 짧고 구어적이지만 격을 보여 주지 못한다.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'이건 쿠마가 뜬 모자다'(ша́пка, в'яза́ти — 과거).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Це ша́пка, яку́ в'яза́ла ку́ма.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Tse shápka, yakú viazála kúma.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이건 쿠마가 뜬 모자다. (ша́пка 여성 + в'яза́ла의 목적어 → яку́)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간접화법과 чи — '~인지 (아닌지)' → 참고: 1부 12화(щоб), 이 노트 1화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① 남의 말·생각을 옮길 때 </w:t>
      </w:r>
      <w:r>
        <w:rPr>
          <w:rFonts w:ascii="Times New Roman" w:hAnsi="Times New Roman" w:eastAsia="Malgun Gothic"/>
          <w:b/>
          <w:i w:val="0"/>
          <w:sz w:val="22"/>
        </w:rPr>
        <w:t>що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(~라고)를 쓴다. ② 예/아니오 질문을 옮길 때는 </w:t>
      </w:r>
      <w:r>
        <w:rPr>
          <w:rFonts w:ascii="Times New Roman" w:hAnsi="Times New Roman" w:eastAsia="Malgun Gothic"/>
          <w:b/>
          <w:i w:val="0"/>
          <w:sz w:val="22"/>
        </w:rPr>
        <w:t>чи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(~인지). ③ 의문사 질문은 의문사를 그대로(де, коли́, хто…). ④ 우크라이나어는 </w:t>
      </w:r>
      <w:r>
        <w:rPr>
          <w:rFonts w:ascii="Times New Roman" w:hAnsi="Times New Roman" w:eastAsia="Malgun Gothic"/>
          <w:b/>
          <w:i w:val="0"/>
          <w:sz w:val="22"/>
        </w:rPr>
        <w:t>원래 문장의 시제를 그대로 둔다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영어처럼 시제를 한 칸 뒤로 미루지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직접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간접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Ти ди́вишся «О́брій»?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Він пита́в,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чи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я дивлю́ся «О́брій».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Докуме́нт спра́вжній?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Спита́ють,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чи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докуме́нт спра́вжній.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Де ти?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Ма́ма пита́є,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де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я.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Я по́руч.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Він зна́є,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що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ти по́руч.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«І чи не ду́маю на пе́нсію.»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I chy ne dúmaiu na pénsiiu.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그리고 은퇴 생각은 없느냐고.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과장의 질문 </w:t>
      </w:r>
      <w:r>
        <w:rPr>
          <w:rFonts w:ascii="Times New Roman" w:hAnsi="Times New Roman" w:eastAsia="Malgun Gothic"/>
          <w:b/>
          <w:i w:val="0"/>
          <w:sz w:val="22"/>
        </w:rPr>
        <w:t>Ви не ду́маєте на пе́нсію?</w:t>
      </w:r>
      <w:r>
        <w:rPr>
          <w:rFonts w:ascii="Times New Roman" w:hAnsi="Times New Roman" w:eastAsia="Malgun Gothic"/>
          <w:b w:val="0"/>
          <w:i w:val="0"/>
          <w:sz w:val="22"/>
        </w:rPr>
        <w:t>를 어머니가 옮긴 말. 앞 문장(«Пита́в, чи я дивлю́ся...»)에 이어진다.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«Якщо́ подаду́ть до су́ду, пе́рше, що спита́ють, — чи докуме́нт спра́вжній.»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Yakshchó podadút do súdu, pérshe, shcho spytáiut, — chy dokumént správzhnii.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소송이 걸리면 제일 먼저 묻는 게 문서가 진짜냐는 거야.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«Він зна́є, що ти по́руч.»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Vin znáie, shcho ty póruch.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 사람은 네가 옆에 있는 걸 알아.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«я вже не зна́ю, коли́ я тут зара́ди статті́»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vzhe ne znáiu, kolý ya tut zarády stattí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내가 언제 기사 때문에 여기 있는 건지 이젠 모르겠어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의문사 коли́를 그대로 쓴 간접 의문.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올레스의 질문 «Ти ба́чила оригіна́л?»를 '올레스는 그녀가 원본을 봤는지 묻는다'로.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О́лесь пита́є, чи ба́чила вона́ оригіна́л.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Óles pytáie, chy báchyla voná oryhinál.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올레스는 그녀가 원본을 봤는지 묻는다. (чи + 원래 시제 과거 ба́чила 그대로)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хай / неха́й — '~하게 두라', '~하라고 해' → 참고: 1부 4화·10화(명령형), 1부 10화 표현 «Хай бу́де так»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명령형은 ти / ви / ми(1부 10화)에게만 있다. 3인칭('그가 ~하게 하라', '그들이 ~하라지')에는 </w:t>
      </w:r>
      <w:r>
        <w:rPr>
          <w:rFonts w:ascii="Times New Roman" w:hAnsi="Times New Roman" w:eastAsia="Malgun Gothic"/>
          <w:b/>
          <w:i w:val="0"/>
          <w:sz w:val="22"/>
        </w:rPr>
        <w:t>хай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(또는 </w:t>
      </w:r>
      <w:r>
        <w:rPr>
          <w:rFonts w:ascii="Times New Roman" w:hAnsi="Times New Roman" w:eastAsia="Malgun Gothic"/>
          <w:b/>
          <w:i w:val="0"/>
          <w:sz w:val="22"/>
        </w:rPr>
        <w:t>неха́й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) + </w:t>
      </w:r>
      <w:r>
        <w:rPr>
          <w:rFonts w:ascii="Times New Roman" w:hAnsi="Times New Roman" w:eastAsia="Malgun Gothic"/>
          <w:b/>
          <w:i w:val="0"/>
          <w:sz w:val="22"/>
        </w:rPr>
        <w:t>현재형·완료 미래형</w:t>
      </w:r>
      <w:r>
        <w:rPr>
          <w:rFonts w:ascii="Times New Roman" w:hAnsi="Times New Roman" w:eastAsia="Malgun Gothic"/>
          <w:b w:val="0"/>
          <w:i w:val="0"/>
          <w:sz w:val="22"/>
        </w:rPr>
        <w:t>을 쓴다. 바람·축복('~하기를'), 체념('~하라지 뭐'), 허락('~하게 둬')을 모두 나타낸다.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형태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хай + 3인칭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Хай він подзво́нить.(그 사람더러 전화하라고 해)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체념·도전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хай + 3인칭 복수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Хай бре́шуть.(거짓말하라지)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축복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хай + бу́ти / 동사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Хай щасти́ть!(행운을!)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«Ви́сновок хай ро́бить чита́ч.»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Výsnovok khai róbyt chytách.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결론은 독자가 내게 해.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«Кро́ві хай хо́чуть і́нші.»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Króvi khai khóchut ínshi.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피를 원하는 건 남들이나 하라지.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카탸가 '더 피 튀기는 기사였으면'이라고 하자 다리나가. кро́ві는 부분 생격(хоті́ти + 생격 '~을 원하다').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«Хай вони́ бре́шуть. Хай іду́ть хоч до Брюссе́ля.»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Khai voný bréshut. Khai idút khoch do Briussélia.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거짓말하라지. 브뤼셀까지라도 가라지.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«Хай це бу́де єди́на пра́вда, яку́ вони́ сказа́ли за весь рік.»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Khai tse búde yedýna právda, yakú voný skazály za ves rik.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그게 그들이 일 년 동안 한 유일한 진실이라고 치자.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'판사더러 결정하라고 해'(суддя́, ви́рішити — 완료 미래).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Хай суддя́ ви́рішить.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Khai suddiá výrishyt.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판사가 결정하게 두자.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다리나가 그린 '사다리'는 어떻게 이어지나요?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베르비우카의 «리티이-스히드» → 그 설립자인 키프로스 회사 «엘라스토르 홀딩스»(«아르카-트레이드»의 지분 49%도 소유) → «엘라스토르» 주식의 의결권 위임장을 준 버진아일랜드 회사 «노르트코우 벤처스» → 그 대표 미론 마자르(테니스 코치) → 그의 친형 로스티슬라우 마자르, 대통령행정실 부실장.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«오브리이»는 다리나와 올레스를 어떻게 공격했나요?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2011년 유럽 기자 연수 장학금 2천 달러를 '외국 돈'으로 만들고, 올레스를 '증인 매수로 체포된 변호사의 보조인', 두 사람을 '한 쌍(па́рочка)'이라 불렀다. 본다르가 죽었다는 말은 빼고 '체포되었다'고만 해서, 올레스는 «오브리이»에 정정 보도 요구서를 보낸다.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11월 21일 저녁 뉴스는 무엇이었고, 사람들은 어떻게 반응했나요?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내각이 EU 연합협정 서명 준비를 '중단'한다는 결정 — 빌뉴스 정상회의 일주일 전. 인터넷에 '무관심하지 않은 사람은 10시에 광장으로'라는 글이 돌고, 옥사나가 먼저 일어선다. 올레스는 큰 보온병에 백리향 차를 우리고 글리브의 핫라인 번호를 적은 종이를 챙겨 모두와 함께 나간다.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