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11화 「본다르의 죽음」(Смерть Бо́ндаря) 학습 노트</w:t>
      </w:r>
    </w:p>
    <w:p>
      <w:r>
        <w:rPr>
          <w:rFonts w:ascii="Times New Roman" w:hAnsi="Times New Roman" w:eastAsia="Malgun Gothic"/>
          <w:b w:val="0"/>
          <w:i w:val="0"/>
          <w:sz w:val="22"/>
        </w:rPr>
        <w:t xml:space="preserve">이 화의 핵심: 7주 만에 '개인 보증'으로 법정에서 풀려난 본다르가 그날 밤 자기 집 부엌에서 숨진다. 사람들이 사무실로 </w:t>
      </w:r>
      <w:r>
        <w:rPr>
          <w:rFonts w:ascii="Times New Roman" w:hAnsi="Times New Roman" w:eastAsia="Malgun Gothic"/>
          <w:b/>
          <w:i w:val="0"/>
          <w:sz w:val="22"/>
        </w:rPr>
        <w:t>들어오고</w:t>
      </w:r>
      <w:r>
        <w:rPr>
          <w:rFonts w:ascii="Times New Roman" w:hAnsi="Times New Roman" w:eastAsia="Malgun Gothic"/>
          <w:b w:val="0"/>
          <w:i w:val="0"/>
          <w:sz w:val="22"/>
        </w:rPr>
        <w:t xml:space="preserve">, 철창에서 </w:t>
      </w:r>
      <w:r>
        <w:rPr>
          <w:rFonts w:ascii="Times New Roman" w:hAnsi="Times New Roman" w:eastAsia="Malgun Gothic"/>
          <w:b/>
          <w:i w:val="0"/>
          <w:sz w:val="22"/>
        </w:rPr>
        <w:t>나오고</w:t>
      </w:r>
      <w:r>
        <w:rPr>
          <w:rFonts w:ascii="Times New Roman" w:hAnsi="Times New Roman" w:eastAsia="Malgun Gothic"/>
          <w:b w:val="0"/>
          <w:i w:val="0"/>
          <w:sz w:val="22"/>
        </w:rPr>
        <w:t xml:space="preserve">, 계단을 </w:t>
      </w:r>
      <w:r>
        <w:rPr>
          <w:rFonts w:ascii="Times New Roman" w:hAnsi="Times New Roman" w:eastAsia="Malgun Gothic"/>
          <w:b/>
          <w:i w:val="0"/>
          <w:sz w:val="22"/>
        </w:rPr>
        <w:t>내려가고</w:t>
      </w:r>
      <w:r>
        <w:rPr>
          <w:rFonts w:ascii="Times New Roman" w:hAnsi="Times New Roman" w:eastAsia="Malgun Gothic"/>
          <w:b w:val="0"/>
          <w:i w:val="0"/>
          <w:sz w:val="22"/>
        </w:rPr>
        <w:t xml:space="preserve">, 택시 대신 차고 사이로 </w:t>
      </w:r>
      <w:r>
        <w:rPr>
          <w:rFonts w:ascii="Times New Roman" w:hAnsi="Times New Roman" w:eastAsia="Malgun Gothic"/>
          <w:b/>
          <w:i w:val="0"/>
          <w:sz w:val="22"/>
        </w:rPr>
        <w:t>뛰어간다</w:t>
      </w:r>
      <w:r>
        <w:rPr>
          <w:rFonts w:ascii="Times New Roman" w:hAnsi="Times New Roman" w:eastAsia="Malgun Gothic"/>
          <w:b w:val="0"/>
          <w:i w:val="0"/>
          <w:sz w:val="22"/>
        </w:rPr>
        <w:t xml:space="preserve">. 이 화에서는 우크라이나어의 </w:t>
      </w:r>
      <w:r>
        <w:rPr>
          <w:rFonts w:ascii="Times New Roman" w:hAnsi="Times New Roman" w:eastAsia="Malgun Gothic"/>
          <w:b/>
          <w:i w:val="0"/>
          <w:sz w:val="22"/>
        </w:rPr>
        <w:t>운동동사</w:t>
      </w:r>
      <w:r>
        <w:rPr>
          <w:rFonts w:ascii="Times New Roman" w:hAnsi="Times New Roman" w:eastAsia="Malgun Gothic"/>
          <w:b w:val="0"/>
          <w:i w:val="0"/>
          <w:sz w:val="22"/>
        </w:rPr>
        <w:t>(іти́/ходи́ти, ї́хати/ї́здити …)와 접두사를 배운다.</w:t>
      </w:r>
    </w:p>
    <w:p>
      <w:pPr>
        <w:pStyle w:val="ListBullet"/>
      </w:pPr>
      <w:r>
        <w:rPr>
          <w:rFonts w:ascii="Times New Roman" w:hAnsi="Times New Roman" w:eastAsia="Malgun Gothic"/>
          <w:b w:val="0"/>
          <w:i w:val="0"/>
          <w:sz w:val="22"/>
        </w:rPr>
        <w:t>표기 약속: ´는 강세, 두 번째 줄은 라틴 전사(국가 표준 2010, ь·' 생략), 세 번째 줄은 한국어 뜻.</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품사·성·격 / 상</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пору́ка</w:t>
            </w:r>
          </w:p>
        </w:tc>
        <w:tc>
          <w:tcPr>
            <w:tcW w:type="dxa" w:w="2160"/>
          </w:tcPr>
          <w:p>
            <w:r/>
            <w:r>
              <w:rPr>
                <w:rFonts w:ascii="Times New Roman" w:hAnsi="Times New Roman" w:eastAsia="Malgun Gothic"/>
                <w:b w:val="0"/>
                <w:i w:val="0"/>
                <w:sz w:val="20"/>
              </w:rPr>
              <w:t>명 여성 · 생격 пору́ки</w:t>
            </w:r>
          </w:p>
        </w:tc>
        <w:tc>
          <w:tcPr>
            <w:tcW w:type="dxa" w:w="2160"/>
          </w:tcPr>
          <w:p>
            <w:r/>
            <w:r>
              <w:rPr>
                <w:rFonts w:ascii="Times New Roman" w:hAnsi="Times New Roman" w:eastAsia="Malgun Gothic"/>
                <w:b w:val="0"/>
                <w:i w:val="0"/>
                <w:sz w:val="20"/>
              </w:rPr>
              <w:t>보증</w:t>
            </w:r>
          </w:p>
        </w:tc>
        <w:tc>
          <w:tcPr>
            <w:tcW w:type="dxa" w:w="2160"/>
          </w:tcPr>
          <w:p>
            <w:r/>
            <w:r>
              <w:rPr>
                <w:rFonts w:ascii="Times New Roman" w:hAnsi="Times New Roman" w:eastAsia="Malgun Gothic"/>
                <w:b w:val="0"/>
                <w:i w:val="0"/>
                <w:sz w:val="20"/>
              </w:rPr>
              <w:t>«Ми про́симо особи́сту пору́ку.» / My prósymo osobýstu porúku. / 우리는 개인 보증을 청구합니다.</w:t>
            </w:r>
          </w:p>
        </w:tc>
      </w:tr>
      <w:tr>
        <w:tc>
          <w:tcPr>
            <w:tcW w:type="dxa" w:w="2160"/>
          </w:tcPr>
          <w:p>
            <w:r/>
            <w:r>
              <w:rPr>
                <w:rFonts w:ascii="Times New Roman" w:hAnsi="Times New Roman" w:eastAsia="Malgun Gothic"/>
                <w:b/>
                <w:i w:val="0"/>
                <w:sz w:val="20"/>
              </w:rPr>
              <w:t>поручи́тель</w:t>
            </w:r>
          </w:p>
        </w:tc>
        <w:tc>
          <w:tcPr>
            <w:tcW w:type="dxa" w:w="2160"/>
          </w:tcPr>
          <w:p>
            <w:r/>
            <w:r>
              <w:rPr>
                <w:rFonts w:ascii="Times New Roman" w:hAnsi="Times New Roman" w:eastAsia="Malgun Gothic"/>
                <w:b w:val="0"/>
                <w:i w:val="0"/>
                <w:sz w:val="20"/>
              </w:rPr>
              <w:t>명 남성 · 생격 поручи́теля · 여 поручи́телька</w:t>
            </w:r>
          </w:p>
        </w:tc>
        <w:tc>
          <w:tcPr>
            <w:tcW w:type="dxa" w:w="2160"/>
          </w:tcPr>
          <w:p>
            <w:r/>
            <w:r>
              <w:rPr>
                <w:rFonts w:ascii="Times New Roman" w:hAnsi="Times New Roman" w:eastAsia="Malgun Gothic"/>
                <w:b w:val="0"/>
                <w:i w:val="0"/>
                <w:sz w:val="20"/>
              </w:rPr>
              <w:t>보증인</w:t>
            </w:r>
          </w:p>
        </w:tc>
        <w:tc>
          <w:tcPr>
            <w:tcW w:type="dxa" w:w="2160"/>
          </w:tcPr>
          <w:p>
            <w:r/>
            <w:r>
              <w:rPr>
                <w:rFonts w:ascii="Times New Roman" w:hAnsi="Times New Roman" w:eastAsia="Malgun Gothic"/>
                <w:b w:val="0"/>
                <w:i w:val="0"/>
                <w:sz w:val="20"/>
              </w:rPr>
              <w:t>«Поручи́телі, вста́ньте.» / Poruchýteli, vstánte. / 보증인들, 일어나 주십시오.</w:t>
            </w:r>
          </w:p>
        </w:tc>
      </w:tr>
      <w:tr>
        <w:tc>
          <w:tcPr>
            <w:tcW w:type="dxa" w:w="2160"/>
          </w:tcPr>
          <w:p>
            <w:r/>
            <w:r>
              <w:rPr>
                <w:rFonts w:ascii="Times New Roman" w:hAnsi="Times New Roman" w:eastAsia="Malgun Gothic"/>
                <w:b/>
                <w:i w:val="0"/>
                <w:sz w:val="20"/>
              </w:rPr>
              <w:t>продо́вження</w:t>
            </w:r>
          </w:p>
        </w:tc>
        <w:tc>
          <w:tcPr>
            <w:tcW w:type="dxa" w:w="2160"/>
          </w:tcPr>
          <w:p>
            <w:r/>
            <w:r>
              <w:rPr>
                <w:rFonts w:ascii="Times New Roman" w:hAnsi="Times New Roman" w:eastAsia="Malgun Gothic"/>
                <w:b w:val="0"/>
                <w:i w:val="0"/>
                <w:sz w:val="20"/>
              </w:rPr>
              <w:t>명 중성 · 생격 продо́вження</w:t>
            </w:r>
          </w:p>
        </w:tc>
        <w:tc>
          <w:tcPr>
            <w:tcW w:type="dxa" w:w="2160"/>
          </w:tcPr>
          <w:p>
            <w:r/>
            <w:r>
              <w:rPr>
                <w:rFonts w:ascii="Times New Roman" w:hAnsi="Times New Roman" w:eastAsia="Malgun Gothic"/>
                <w:b w:val="0"/>
                <w:i w:val="0"/>
                <w:sz w:val="20"/>
              </w:rPr>
              <w:t>연장</w:t>
            </w:r>
          </w:p>
        </w:tc>
        <w:tc>
          <w:tcPr>
            <w:tcW w:type="dxa" w:w="2160"/>
          </w:tcPr>
          <w:p>
            <w:r/>
            <w:r>
              <w:rPr>
                <w:rFonts w:ascii="Times New Roman" w:hAnsi="Times New Roman" w:eastAsia="Malgun Gothic"/>
                <w:b w:val="0"/>
                <w:i w:val="0"/>
                <w:sz w:val="20"/>
              </w:rPr>
              <w:t>«Прокурату́ра подала́ клопота́ння про продо́вження трима́ння під ва́ртою.» / Prokuratúra podalá klopotánnia pro prodóvzhennia trymánnia pid vártoiu. / 검찰이 구금 연장 신청을 냈어.</w:t>
            </w:r>
          </w:p>
        </w:tc>
      </w:tr>
      <w:tr>
        <w:tc>
          <w:tcPr>
            <w:tcW w:type="dxa" w:w="2160"/>
          </w:tcPr>
          <w:p>
            <w:r/>
            <w:r>
              <w:rPr>
                <w:rFonts w:ascii="Times New Roman" w:hAnsi="Times New Roman" w:eastAsia="Malgun Gothic"/>
                <w:b/>
                <w:i w:val="0"/>
                <w:sz w:val="20"/>
              </w:rPr>
              <w:t>строк</w:t>
            </w:r>
          </w:p>
        </w:tc>
        <w:tc>
          <w:tcPr>
            <w:tcW w:type="dxa" w:w="2160"/>
          </w:tcPr>
          <w:p>
            <w:r/>
            <w:r>
              <w:rPr>
                <w:rFonts w:ascii="Times New Roman" w:hAnsi="Times New Roman" w:eastAsia="Malgun Gothic"/>
                <w:b w:val="0"/>
                <w:i w:val="0"/>
                <w:sz w:val="20"/>
              </w:rPr>
              <w:t>명 남성 · 생격 стро́ку</w:t>
            </w:r>
          </w:p>
        </w:tc>
        <w:tc>
          <w:tcPr>
            <w:tcW w:type="dxa" w:w="2160"/>
          </w:tcPr>
          <w:p>
            <w:r/>
            <w:r>
              <w:rPr>
                <w:rFonts w:ascii="Times New Roman" w:hAnsi="Times New Roman" w:eastAsia="Malgun Gothic"/>
                <w:b w:val="0"/>
                <w:i w:val="0"/>
                <w:sz w:val="20"/>
              </w:rPr>
              <w:t>기한, 기간</w:t>
            </w:r>
          </w:p>
        </w:tc>
        <w:tc>
          <w:tcPr>
            <w:tcW w:type="dxa" w:w="2160"/>
          </w:tcPr>
          <w:p>
            <w:r/>
            <w:r>
              <w:rPr>
                <w:rFonts w:ascii="Times New Roman" w:hAnsi="Times New Roman" w:eastAsia="Malgun Gothic"/>
                <w:b w:val="0"/>
                <w:i w:val="0"/>
                <w:sz w:val="20"/>
              </w:rPr>
              <w:t>«Прошу́ продо́вжити строк на шістдеся́т днів.» / Proshú prodóvzhyty strok na shistdesiát dniv. / 기한을 60일 연장해 주실 것을 청구합니다.</w:t>
            </w:r>
          </w:p>
        </w:tc>
      </w:tr>
      <w:tr>
        <w:tc>
          <w:tcPr>
            <w:tcW w:type="dxa" w:w="2160"/>
          </w:tcPr>
          <w:p>
            <w:r/>
            <w:r>
              <w:rPr>
                <w:rFonts w:ascii="Times New Roman" w:hAnsi="Times New Roman" w:eastAsia="Malgun Gothic"/>
                <w:b/>
                <w:i w:val="0"/>
                <w:sz w:val="20"/>
              </w:rPr>
              <w:t>обо́в'язок</w:t>
            </w:r>
          </w:p>
        </w:tc>
        <w:tc>
          <w:tcPr>
            <w:tcW w:type="dxa" w:w="2160"/>
          </w:tcPr>
          <w:p>
            <w:r/>
            <w:r>
              <w:rPr>
                <w:rFonts w:ascii="Times New Roman" w:hAnsi="Times New Roman" w:eastAsia="Malgun Gothic"/>
                <w:b w:val="0"/>
                <w:i w:val="0"/>
                <w:sz w:val="20"/>
              </w:rPr>
              <w:t>명 남성 · 생격 обо́в'язку · 복수 обо́в'язки</w:t>
            </w:r>
          </w:p>
        </w:tc>
        <w:tc>
          <w:tcPr>
            <w:tcW w:type="dxa" w:w="2160"/>
          </w:tcPr>
          <w:p>
            <w:r/>
            <w:r>
              <w:rPr>
                <w:rFonts w:ascii="Times New Roman" w:hAnsi="Times New Roman" w:eastAsia="Malgun Gothic"/>
                <w:b w:val="0"/>
                <w:i w:val="0"/>
                <w:sz w:val="20"/>
              </w:rPr>
              <w:t>의무</w:t>
            </w:r>
          </w:p>
        </w:tc>
        <w:tc>
          <w:tcPr>
            <w:tcW w:type="dxa" w:w="2160"/>
          </w:tcPr>
          <w:p>
            <w:r/>
            <w:r>
              <w:rPr>
                <w:rFonts w:ascii="Times New Roman" w:hAnsi="Times New Roman" w:eastAsia="Malgun Gothic"/>
                <w:b w:val="0"/>
                <w:i w:val="0"/>
                <w:sz w:val="20"/>
              </w:rPr>
              <w:t>«Покла́сти на ньо́го обо́в'язки» / Poklásty na nóho obóviazky / 그에게 다음 의무를 부과한다</w:t>
            </w:r>
          </w:p>
        </w:tc>
      </w:tr>
      <w:tr>
        <w:tc>
          <w:tcPr>
            <w:tcW w:type="dxa" w:w="2160"/>
          </w:tcPr>
          <w:p>
            <w:r/>
            <w:r>
              <w:rPr>
                <w:rFonts w:ascii="Times New Roman" w:hAnsi="Times New Roman" w:eastAsia="Malgun Gothic"/>
                <w:b/>
                <w:i w:val="0"/>
                <w:sz w:val="20"/>
              </w:rPr>
              <w:t>па́спорт</w:t>
            </w:r>
          </w:p>
        </w:tc>
        <w:tc>
          <w:tcPr>
            <w:tcW w:type="dxa" w:w="2160"/>
          </w:tcPr>
          <w:p>
            <w:r/>
            <w:r>
              <w:rPr>
                <w:rFonts w:ascii="Times New Roman" w:hAnsi="Times New Roman" w:eastAsia="Malgun Gothic"/>
                <w:b w:val="0"/>
                <w:i w:val="0"/>
                <w:sz w:val="20"/>
              </w:rPr>
              <w:t>명 남성 · 생격 па́спорта</w:t>
            </w:r>
          </w:p>
        </w:tc>
        <w:tc>
          <w:tcPr>
            <w:tcW w:type="dxa" w:w="2160"/>
          </w:tcPr>
          <w:p>
            <w:r/>
            <w:r>
              <w:rPr>
                <w:rFonts w:ascii="Times New Roman" w:hAnsi="Times New Roman" w:eastAsia="Malgun Gothic"/>
                <w:b w:val="0"/>
                <w:i w:val="0"/>
                <w:sz w:val="20"/>
              </w:rPr>
              <w:t>여권, 신분증</w:t>
            </w:r>
          </w:p>
        </w:tc>
        <w:tc>
          <w:tcPr>
            <w:tcW w:type="dxa" w:w="2160"/>
          </w:tcPr>
          <w:p>
            <w:r/>
            <w:r>
              <w:rPr>
                <w:rFonts w:ascii="Times New Roman" w:hAnsi="Times New Roman" w:eastAsia="Malgun Gothic"/>
                <w:b w:val="0"/>
                <w:i w:val="0"/>
                <w:sz w:val="20"/>
              </w:rPr>
              <w:t>«зда́ти на зберіга́ння па́спорт для ви́їзду за кордо́н» / zdáty na zberihánnia pásport dlia výizdu za kordón / 해외여행용 여권을 맡겨 보관하게 한다</w:t>
            </w:r>
          </w:p>
        </w:tc>
      </w:tr>
      <w:tr>
        <w:tc>
          <w:tcPr>
            <w:tcW w:type="dxa" w:w="2160"/>
          </w:tcPr>
          <w:p>
            <w:r/>
            <w:r>
              <w:rPr>
                <w:rFonts w:ascii="Times New Roman" w:hAnsi="Times New Roman" w:eastAsia="Malgun Gothic"/>
                <w:b/>
                <w:i w:val="0"/>
                <w:sz w:val="20"/>
              </w:rPr>
              <w:t>пропи́ска</w:t>
            </w:r>
          </w:p>
        </w:tc>
        <w:tc>
          <w:tcPr>
            <w:tcW w:type="dxa" w:w="2160"/>
          </w:tcPr>
          <w:p>
            <w:r/>
            <w:r>
              <w:rPr>
                <w:rFonts w:ascii="Times New Roman" w:hAnsi="Times New Roman" w:eastAsia="Malgun Gothic"/>
                <w:b w:val="0"/>
                <w:i w:val="0"/>
                <w:sz w:val="20"/>
              </w:rPr>
              <w:t>명 여성 · 생격 пропи́ски</w:t>
            </w:r>
          </w:p>
        </w:tc>
        <w:tc>
          <w:tcPr>
            <w:tcW w:type="dxa" w:w="2160"/>
          </w:tcPr>
          <w:p>
            <w:r/>
            <w:r>
              <w:rPr>
                <w:rFonts w:ascii="Times New Roman" w:hAnsi="Times New Roman" w:eastAsia="Malgun Gothic"/>
                <w:b w:val="0"/>
                <w:i w:val="0"/>
                <w:sz w:val="20"/>
              </w:rPr>
              <w:t>주민등록(거주지 등록)</w:t>
            </w:r>
          </w:p>
        </w:tc>
        <w:tc>
          <w:tcPr>
            <w:tcW w:type="dxa" w:w="2160"/>
          </w:tcPr>
          <w:p>
            <w:r/>
            <w:r>
              <w:rPr>
                <w:rFonts w:ascii="Times New Roman" w:hAnsi="Times New Roman" w:eastAsia="Malgun Gothic"/>
                <w:b w:val="0"/>
                <w:i w:val="0"/>
                <w:sz w:val="20"/>
              </w:rPr>
              <w:t>«Раху́ється пропи́ска і па́спорт.» / Rakhúietsia propýska i pásport. / 쳐주는 건 주민등록이랑 신분증이야.</w:t>
            </w:r>
          </w:p>
        </w:tc>
      </w:tr>
      <w:tr>
        <w:tc>
          <w:tcPr>
            <w:tcW w:type="dxa" w:w="2160"/>
          </w:tcPr>
          <w:p>
            <w:r/>
            <w:r>
              <w:rPr>
                <w:rFonts w:ascii="Times New Roman" w:hAnsi="Times New Roman" w:eastAsia="Malgun Gothic"/>
                <w:b/>
                <w:i w:val="0"/>
                <w:sz w:val="20"/>
              </w:rPr>
              <w:t>стаціона́р</w:t>
            </w:r>
          </w:p>
        </w:tc>
        <w:tc>
          <w:tcPr>
            <w:tcW w:type="dxa" w:w="2160"/>
          </w:tcPr>
          <w:p>
            <w:r/>
            <w:r>
              <w:rPr>
                <w:rFonts w:ascii="Times New Roman" w:hAnsi="Times New Roman" w:eastAsia="Malgun Gothic"/>
                <w:b w:val="0"/>
                <w:i w:val="0"/>
                <w:sz w:val="20"/>
              </w:rPr>
              <w:t>명 남성 · 생격 стаціона́ру</w:t>
            </w:r>
          </w:p>
        </w:tc>
        <w:tc>
          <w:tcPr>
            <w:tcW w:type="dxa" w:w="2160"/>
          </w:tcPr>
          <w:p>
            <w:r/>
            <w:r>
              <w:rPr>
                <w:rFonts w:ascii="Times New Roman" w:hAnsi="Times New Roman" w:eastAsia="Malgun Gothic"/>
                <w:b w:val="0"/>
                <w:i w:val="0"/>
                <w:sz w:val="20"/>
              </w:rPr>
              <w:t>입원 병동, 입원 치료</w:t>
            </w:r>
          </w:p>
        </w:tc>
        <w:tc>
          <w:tcPr>
            <w:tcW w:type="dxa" w:w="2160"/>
          </w:tcPr>
          <w:p>
            <w:r/>
            <w:r>
              <w:rPr>
                <w:rFonts w:ascii="Times New Roman" w:hAnsi="Times New Roman" w:eastAsia="Malgun Gothic"/>
                <w:b w:val="0"/>
                <w:i w:val="0"/>
                <w:sz w:val="20"/>
              </w:rPr>
              <w:t>«Мій стаціона́р — на Садо́вій.» / Mii statsionár — na Sadóvii. / 내 입원실은 사도바 거리에 있다.</w:t>
            </w:r>
          </w:p>
        </w:tc>
      </w:tr>
      <w:tr>
        <w:tc>
          <w:tcPr>
            <w:tcW w:type="dxa" w:w="2160"/>
          </w:tcPr>
          <w:p>
            <w:r/>
            <w:r>
              <w:rPr>
                <w:rFonts w:ascii="Times New Roman" w:hAnsi="Times New Roman" w:eastAsia="Malgun Gothic"/>
                <w:b/>
                <w:i w:val="0"/>
                <w:sz w:val="20"/>
              </w:rPr>
              <w:t>ізоля́тор</w:t>
            </w:r>
          </w:p>
        </w:tc>
        <w:tc>
          <w:tcPr>
            <w:tcW w:type="dxa" w:w="2160"/>
          </w:tcPr>
          <w:p>
            <w:r/>
            <w:r>
              <w:rPr>
                <w:rFonts w:ascii="Times New Roman" w:hAnsi="Times New Roman" w:eastAsia="Malgun Gothic"/>
                <w:b w:val="0"/>
                <w:i w:val="0"/>
                <w:sz w:val="20"/>
              </w:rPr>
              <w:t>명 남성 · 생격 ізоля́тора</w:t>
            </w:r>
          </w:p>
        </w:tc>
        <w:tc>
          <w:tcPr>
            <w:tcW w:type="dxa" w:w="2160"/>
          </w:tcPr>
          <w:p>
            <w:r/>
            <w:r>
              <w:rPr>
                <w:rFonts w:ascii="Times New Roman" w:hAnsi="Times New Roman" w:eastAsia="Malgun Gothic"/>
                <w:b w:val="0"/>
                <w:i w:val="0"/>
                <w:sz w:val="20"/>
              </w:rPr>
              <w:t>구치소, 격리 시설</w:t>
            </w:r>
          </w:p>
        </w:tc>
        <w:tc>
          <w:tcPr>
            <w:tcW w:type="dxa" w:w="2160"/>
          </w:tcPr>
          <w:p>
            <w:r/>
            <w:r>
              <w:rPr>
                <w:rFonts w:ascii="Times New Roman" w:hAnsi="Times New Roman" w:eastAsia="Malgun Gothic"/>
                <w:b w:val="0"/>
                <w:i w:val="0"/>
                <w:sz w:val="20"/>
              </w:rPr>
              <w:t>«У тра́вні його́ не трима́ли в ізоля́торі без лі́ків.» / U trávni yohó ne trymály v izoliátori bez líkiv. / 5월에는 그 사람을 약도 없이 구치소에 가둬 두진 않았잖아.</w:t>
            </w:r>
          </w:p>
        </w:tc>
      </w:tr>
      <w:tr>
        <w:tc>
          <w:tcPr>
            <w:tcW w:type="dxa" w:w="2160"/>
          </w:tcPr>
          <w:p>
            <w:r/>
            <w:r>
              <w:rPr>
                <w:rFonts w:ascii="Times New Roman" w:hAnsi="Times New Roman" w:eastAsia="Malgun Gothic"/>
                <w:b/>
                <w:i w:val="0"/>
                <w:sz w:val="20"/>
              </w:rPr>
              <w:t>ка́мера</w:t>
            </w:r>
          </w:p>
        </w:tc>
        <w:tc>
          <w:tcPr>
            <w:tcW w:type="dxa" w:w="2160"/>
          </w:tcPr>
          <w:p>
            <w:r/>
            <w:r>
              <w:rPr>
                <w:rFonts w:ascii="Times New Roman" w:hAnsi="Times New Roman" w:eastAsia="Malgun Gothic"/>
                <w:b w:val="0"/>
                <w:i w:val="0"/>
                <w:sz w:val="20"/>
              </w:rPr>
              <w:t>명 여성 · 생격 ка́мери</w:t>
            </w:r>
          </w:p>
        </w:tc>
        <w:tc>
          <w:tcPr>
            <w:tcW w:type="dxa" w:w="2160"/>
          </w:tcPr>
          <w:p>
            <w:r/>
            <w:r>
              <w:rPr>
                <w:rFonts w:ascii="Times New Roman" w:hAnsi="Times New Roman" w:eastAsia="Malgun Gothic"/>
                <w:b w:val="0"/>
                <w:i w:val="0"/>
                <w:sz w:val="20"/>
              </w:rPr>
              <w:t>감방; 카메라</w:t>
            </w:r>
          </w:p>
        </w:tc>
        <w:tc>
          <w:tcPr>
            <w:tcW w:type="dxa" w:w="2160"/>
          </w:tcPr>
          <w:p>
            <w:r/>
            <w:r>
              <w:rPr>
                <w:rFonts w:ascii="Times New Roman" w:hAnsi="Times New Roman" w:eastAsia="Malgun Gothic"/>
                <w:b w:val="0"/>
                <w:i w:val="0"/>
                <w:sz w:val="20"/>
              </w:rPr>
              <w:t>«Дзе́ркала тут нема́, зате́ є сусі́д по ка́мері.» / Dzérkala tut nemá, zaté ye susíd po kámeri. / 여긴 거울은 없지만, 감방 동료가 있지.</w:t>
            </w:r>
          </w:p>
        </w:tc>
      </w:tr>
      <w:tr>
        <w:tc>
          <w:tcPr>
            <w:tcW w:type="dxa" w:w="2160"/>
          </w:tcPr>
          <w:p>
            <w:r/>
            <w:r>
              <w:rPr>
                <w:rFonts w:ascii="Times New Roman" w:hAnsi="Times New Roman" w:eastAsia="Malgun Gothic"/>
                <w:b/>
                <w:i w:val="0"/>
                <w:sz w:val="20"/>
              </w:rPr>
              <w:t>некроло́г</w:t>
            </w:r>
          </w:p>
        </w:tc>
        <w:tc>
          <w:tcPr>
            <w:tcW w:type="dxa" w:w="2160"/>
          </w:tcPr>
          <w:p>
            <w:r/>
            <w:r>
              <w:rPr>
                <w:rFonts w:ascii="Times New Roman" w:hAnsi="Times New Roman" w:eastAsia="Malgun Gothic"/>
                <w:b w:val="0"/>
                <w:i w:val="0"/>
                <w:sz w:val="20"/>
              </w:rPr>
              <w:t>명 남성 · 생격 некроло́га</w:t>
            </w:r>
          </w:p>
        </w:tc>
        <w:tc>
          <w:tcPr>
            <w:tcW w:type="dxa" w:w="2160"/>
          </w:tcPr>
          <w:p>
            <w:r/>
            <w:r>
              <w:rPr>
                <w:rFonts w:ascii="Times New Roman" w:hAnsi="Times New Roman" w:eastAsia="Malgun Gothic"/>
                <w:b w:val="0"/>
                <w:i w:val="0"/>
                <w:sz w:val="20"/>
              </w:rPr>
              <w:t>부고(기사)</w:t>
            </w:r>
          </w:p>
        </w:tc>
        <w:tc>
          <w:tcPr>
            <w:tcW w:type="dxa" w:w="2160"/>
          </w:tcPr>
          <w:p>
            <w:r/>
            <w:r>
              <w:rPr>
                <w:rFonts w:ascii="Times New Roman" w:hAnsi="Times New Roman" w:eastAsia="Malgun Gothic"/>
                <w:b w:val="0"/>
                <w:i w:val="0"/>
                <w:sz w:val="20"/>
              </w:rPr>
              <w:t>«Це що, мій некроло́г?» / Tse shcho, mii nekrolóh? / 이게 뭐야, 내 부고인가?</w:t>
            </w:r>
          </w:p>
        </w:tc>
      </w:tr>
      <w:tr>
        <w:tc>
          <w:tcPr>
            <w:tcW w:type="dxa" w:w="2160"/>
          </w:tcPr>
          <w:p>
            <w:r/>
            <w:r>
              <w:rPr>
                <w:rFonts w:ascii="Times New Roman" w:hAnsi="Times New Roman" w:eastAsia="Malgun Gothic"/>
                <w:b/>
                <w:i w:val="0"/>
                <w:sz w:val="20"/>
              </w:rPr>
              <w:t>карто́пля</w:t>
            </w:r>
          </w:p>
        </w:tc>
        <w:tc>
          <w:tcPr>
            <w:tcW w:type="dxa" w:w="2160"/>
          </w:tcPr>
          <w:p>
            <w:r/>
            <w:r>
              <w:rPr>
                <w:rFonts w:ascii="Times New Roman" w:hAnsi="Times New Roman" w:eastAsia="Malgun Gothic"/>
                <w:b w:val="0"/>
                <w:i w:val="0"/>
                <w:sz w:val="20"/>
              </w:rPr>
              <w:t>명 여성(집합) · 생격 карто́плі</w:t>
            </w:r>
          </w:p>
        </w:tc>
        <w:tc>
          <w:tcPr>
            <w:tcW w:type="dxa" w:w="2160"/>
          </w:tcPr>
          <w:p>
            <w:r/>
            <w:r>
              <w:rPr>
                <w:rFonts w:ascii="Times New Roman" w:hAnsi="Times New Roman" w:eastAsia="Malgun Gothic"/>
                <w:b w:val="0"/>
                <w:i w:val="0"/>
                <w:sz w:val="20"/>
              </w:rPr>
              <w:t>감자</w:t>
            </w:r>
          </w:p>
        </w:tc>
        <w:tc>
          <w:tcPr>
            <w:tcW w:type="dxa" w:w="2160"/>
          </w:tcPr>
          <w:p>
            <w:r/>
            <w:r>
              <w:rPr>
                <w:rFonts w:ascii="Times New Roman" w:hAnsi="Times New Roman" w:eastAsia="Malgun Gothic"/>
                <w:b w:val="0"/>
                <w:i w:val="0"/>
                <w:sz w:val="20"/>
              </w:rPr>
              <w:t>«Аби́ здоро́в'я було́, а карто́плю й на ри́нку ку́пимо.» / Abý zdoróvia buló, a kartópliu y na rýnku kúpymo. / 건강만 하면 됐지, 감자는 시장에서 사면 돼.</w:t>
            </w:r>
          </w:p>
        </w:tc>
      </w:tr>
      <w:tr>
        <w:tc>
          <w:tcPr>
            <w:tcW w:type="dxa" w:w="2160"/>
          </w:tcPr>
          <w:p>
            <w:r/>
            <w:r>
              <w:rPr>
                <w:rFonts w:ascii="Times New Roman" w:hAnsi="Times New Roman" w:eastAsia="Malgun Gothic"/>
                <w:b/>
                <w:i w:val="0"/>
                <w:sz w:val="20"/>
              </w:rPr>
              <w:t>мішо́к</w:t>
            </w:r>
          </w:p>
        </w:tc>
        <w:tc>
          <w:tcPr>
            <w:tcW w:type="dxa" w:w="2160"/>
          </w:tcPr>
          <w:p>
            <w:r/>
            <w:r>
              <w:rPr>
                <w:rFonts w:ascii="Times New Roman" w:hAnsi="Times New Roman" w:eastAsia="Malgun Gothic"/>
                <w:b w:val="0"/>
                <w:i w:val="0"/>
                <w:sz w:val="20"/>
              </w:rPr>
              <w:t>명 남성 · 생격 мішка́ · 복수 мішки́</w:t>
            </w:r>
          </w:p>
        </w:tc>
        <w:tc>
          <w:tcPr>
            <w:tcW w:type="dxa" w:w="2160"/>
          </w:tcPr>
          <w:p>
            <w:r/>
            <w:r>
              <w:rPr>
                <w:rFonts w:ascii="Times New Roman" w:hAnsi="Times New Roman" w:eastAsia="Malgun Gothic"/>
                <w:b w:val="0"/>
                <w:i w:val="0"/>
                <w:sz w:val="20"/>
              </w:rPr>
              <w:t>자루, 포대</w:t>
            </w:r>
          </w:p>
        </w:tc>
        <w:tc>
          <w:tcPr>
            <w:tcW w:type="dxa" w:w="2160"/>
          </w:tcPr>
          <w:p>
            <w:r/>
            <w:r>
              <w:rPr>
                <w:rFonts w:ascii="Times New Roman" w:hAnsi="Times New Roman" w:eastAsia="Malgun Gothic"/>
                <w:b w:val="0"/>
                <w:i w:val="0"/>
                <w:sz w:val="20"/>
              </w:rPr>
              <w:t>«Дава́й мішо́к, О́леську.» / Davái mishók, Ólesku. / 자루 줘라, 올레시코.</w:t>
            </w:r>
          </w:p>
        </w:tc>
      </w:tr>
      <w:tr>
        <w:tc>
          <w:tcPr>
            <w:tcW w:type="dxa" w:w="2160"/>
          </w:tcPr>
          <w:p>
            <w:r/>
            <w:r>
              <w:rPr>
                <w:rFonts w:ascii="Times New Roman" w:hAnsi="Times New Roman" w:eastAsia="Malgun Gothic"/>
                <w:b/>
                <w:i w:val="0"/>
                <w:sz w:val="20"/>
              </w:rPr>
              <w:t>льох</w:t>
            </w:r>
          </w:p>
        </w:tc>
        <w:tc>
          <w:tcPr>
            <w:tcW w:type="dxa" w:w="2160"/>
          </w:tcPr>
          <w:p>
            <w:r/>
            <w:r>
              <w:rPr>
                <w:rFonts w:ascii="Times New Roman" w:hAnsi="Times New Roman" w:eastAsia="Malgun Gothic"/>
                <w:b w:val="0"/>
                <w:i w:val="0"/>
                <w:sz w:val="20"/>
              </w:rPr>
              <w:t>명 남성 · 생격 льо́ху</w:t>
            </w:r>
          </w:p>
        </w:tc>
        <w:tc>
          <w:tcPr>
            <w:tcW w:type="dxa" w:w="2160"/>
          </w:tcPr>
          <w:p>
            <w:r/>
            <w:r>
              <w:rPr>
                <w:rFonts w:ascii="Times New Roman" w:hAnsi="Times New Roman" w:eastAsia="Malgun Gothic"/>
                <w:b w:val="0"/>
                <w:i w:val="0"/>
                <w:sz w:val="20"/>
              </w:rPr>
              <w:t>지하 저장고, 움</w:t>
            </w:r>
          </w:p>
        </w:tc>
        <w:tc>
          <w:tcPr>
            <w:tcW w:type="dxa" w:w="2160"/>
          </w:tcPr>
          <w:p>
            <w:r/>
            <w:r>
              <w:rPr>
                <w:rFonts w:ascii="Times New Roman" w:hAnsi="Times New Roman" w:eastAsia="Malgun Gothic"/>
                <w:b w:val="0"/>
                <w:i w:val="0"/>
                <w:sz w:val="20"/>
              </w:rPr>
              <w:t>«Цей — у льох, на зи́му.» / Tsei — u lokh, na zýmu. / 이건 지하 저장고로, 겨울 거야.</w:t>
            </w:r>
          </w:p>
        </w:tc>
      </w:tr>
      <w:tr>
        <w:tc>
          <w:tcPr>
            <w:tcW w:type="dxa" w:w="2160"/>
          </w:tcPr>
          <w:p>
            <w:r/>
            <w:r>
              <w:rPr>
                <w:rFonts w:ascii="Times New Roman" w:hAnsi="Times New Roman" w:eastAsia="Malgun Gothic"/>
                <w:b/>
                <w:i w:val="0"/>
                <w:sz w:val="20"/>
              </w:rPr>
              <w:t>гарбу́з</w:t>
            </w:r>
          </w:p>
        </w:tc>
        <w:tc>
          <w:tcPr>
            <w:tcW w:type="dxa" w:w="2160"/>
          </w:tcPr>
          <w:p>
            <w:r/>
            <w:r>
              <w:rPr>
                <w:rFonts w:ascii="Times New Roman" w:hAnsi="Times New Roman" w:eastAsia="Malgun Gothic"/>
                <w:b w:val="0"/>
                <w:i w:val="0"/>
                <w:sz w:val="20"/>
              </w:rPr>
              <w:t>명 남성 · 생격 гарбуза́</w:t>
            </w:r>
          </w:p>
        </w:tc>
        <w:tc>
          <w:tcPr>
            <w:tcW w:type="dxa" w:w="2160"/>
          </w:tcPr>
          <w:p>
            <w:r/>
            <w:r>
              <w:rPr>
                <w:rFonts w:ascii="Times New Roman" w:hAnsi="Times New Roman" w:eastAsia="Malgun Gothic"/>
                <w:b w:val="0"/>
                <w:i w:val="0"/>
                <w:sz w:val="20"/>
              </w:rPr>
              <w:t>호박</w:t>
            </w:r>
          </w:p>
        </w:tc>
        <w:tc>
          <w:tcPr>
            <w:tcW w:type="dxa" w:w="2160"/>
          </w:tcPr>
          <w:p>
            <w:r/>
            <w:r>
              <w:rPr>
                <w:rFonts w:ascii="Times New Roman" w:hAnsi="Times New Roman" w:eastAsia="Malgun Gothic"/>
                <w:b w:val="0"/>
                <w:i w:val="0"/>
                <w:sz w:val="20"/>
              </w:rPr>
              <w:t>«Гарбу́з — не гі́рша пла́та, ніж чай.» / Harbúz — ne hírsha pláta, nizh chai. / 호박도 차 못지않은 보수지.</w:t>
            </w:r>
          </w:p>
        </w:tc>
      </w:tr>
      <w:tr>
        <w:tc>
          <w:tcPr>
            <w:tcW w:type="dxa" w:w="2160"/>
          </w:tcPr>
          <w:p>
            <w:r/>
            <w:r>
              <w:rPr>
                <w:rFonts w:ascii="Times New Roman" w:hAnsi="Times New Roman" w:eastAsia="Malgun Gothic"/>
                <w:b/>
                <w:i w:val="0"/>
                <w:sz w:val="20"/>
              </w:rPr>
              <w:t>і́спит</w:t>
            </w:r>
          </w:p>
        </w:tc>
        <w:tc>
          <w:tcPr>
            <w:tcW w:type="dxa" w:w="2160"/>
          </w:tcPr>
          <w:p>
            <w:r/>
            <w:r>
              <w:rPr>
                <w:rFonts w:ascii="Times New Roman" w:hAnsi="Times New Roman" w:eastAsia="Malgun Gothic"/>
                <w:b w:val="0"/>
                <w:i w:val="0"/>
                <w:sz w:val="20"/>
              </w:rPr>
              <w:t>명 남성 · 생격 і́спиту</w:t>
            </w:r>
          </w:p>
        </w:tc>
        <w:tc>
          <w:tcPr>
            <w:tcW w:type="dxa" w:w="2160"/>
          </w:tcPr>
          <w:p>
            <w:r/>
            <w:r>
              <w:rPr>
                <w:rFonts w:ascii="Times New Roman" w:hAnsi="Times New Roman" w:eastAsia="Malgun Gothic"/>
                <w:b w:val="0"/>
                <w:i w:val="0"/>
                <w:sz w:val="20"/>
              </w:rPr>
              <w:t>시험</w:t>
            </w:r>
          </w:p>
        </w:tc>
        <w:tc>
          <w:tcPr>
            <w:tcW w:type="dxa" w:w="2160"/>
          </w:tcPr>
          <w:p>
            <w:r/>
            <w:r>
              <w:rPr>
                <w:rFonts w:ascii="Times New Roman" w:hAnsi="Times New Roman" w:eastAsia="Malgun Gothic"/>
                <w:b w:val="0"/>
                <w:i w:val="0"/>
                <w:sz w:val="20"/>
              </w:rPr>
              <w:t>«І́спит — насту́пного ро́ку.» / Íspyt — nastúpnoho róku. / 시험은 내년이에요.</w:t>
            </w:r>
          </w:p>
        </w:tc>
      </w:tr>
      <w:tr>
        <w:tc>
          <w:tcPr>
            <w:tcW w:type="dxa" w:w="2160"/>
          </w:tcPr>
          <w:p>
            <w:r/>
            <w:r>
              <w:rPr>
                <w:rFonts w:ascii="Times New Roman" w:hAnsi="Times New Roman" w:eastAsia="Malgun Gothic"/>
                <w:b/>
                <w:i w:val="0"/>
                <w:sz w:val="20"/>
              </w:rPr>
              <w:t>втекти́</w:t>
            </w:r>
          </w:p>
        </w:tc>
        <w:tc>
          <w:tcPr>
            <w:tcW w:type="dxa" w:w="2160"/>
          </w:tcPr>
          <w:p>
            <w:r/>
            <w:r>
              <w:rPr>
                <w:rFonts w:ascii="Times New Roman" w:hAnsi="Times New Roman" w:eastAsia="Malgun Gothic"/>
                <w:b w:val="0"/>
                <w:i w:val="0"/>
                <w:sz w:val="20"/>
              </w:rPr>
              <w:t>동 완료 / 불완료 тіка́ти</w:t>
            </w:r>
          </w:p>
        </w:tc>
        <w:tc>
          <w:tcPr>
            <w:tcW w:type="dxa" w:w="2160"/>
          </w:tcPr>
          <w:p>
            <w:r/>
            <w:r>
              <w:rPr>
                <w:rFonts w:ascii="Times New Roman" w:hAnsi="Times New Roman" w:eastAsia="Malgun Gothic"/>
                <w:b w:val="0"/>
                <w:i w:val="0"/>
                <w:sz w:val="20"/>
              </w:rPr>
              <w:t>도망치다</w:t>
            </w:r>
          </w:p>
        </w:tc>
        <w:tc>
          <w:tcPr>
            <w:tcW w:type="dxa" w:w="2160"/>
          </w:tcPr>
          <w:p>
            <w:r/>
            <w:r>
              <w:rPr>
                <w:rFonts w:ascii="Times New Roman" w:hAnsi="Times New Roman" w:eastAsia="Malgun Gothic"/>
                <w:b w:val="0"/>
                <w:i w:val="0"/>
                <w:sz w:val="20"/>
              </w:rPr>
              <w:t>«Ті́льки скажи́ їй: я ніку́ди не втечу́.» / Tílky skazhý yii: ya nikúdy ne vtechú. / 다만 그녀에게 전해라, 난 아무 데도 안 도망간다고.</w:t>
            </w:r>
          </w:p>
        </w:tc>
      </w:tr>
      <w:tr>
        <w:tc>
          <w:tcPr>
            <w:tcW w:type="dxa" w:w="2160"/>
          </w:tcPr>
          <w:p>
            <w:r/>
            <w:r>
              <w:rPr>
                <w:rFonts w:ascii="Times New Roman" w:hAnsi="Times New Roman" w:eastAsia="Malgun Gothic"/>
                <w:b/>
                <w:i w:val="0"/>
                <w:sz w:val="20"/>
              </w:rPr>
              <w:t>відпусти́ти</w:t>
            </w:r>
          </w:p>
        </w:tc>
        <w:tc>
          <w:tcPr>
            <w:tcW w:type="dxa" w:w="2160"/>
          </w:tcPr>
          <w:p>
            <w:r/>
            <w:r>
              <w:rPr>
                <w:rFonts w:ascii="Times New Roman" w:hAnsi="Times New Roman" w:eastAsia="Malgun Gothic"/>
                <w:b w:val="0"/>
                <w:i w:val="0"/>
                <w:sz w:val="20"/>
              </w:rPr>
              <w:t>동 완료 / 불완료 відпуска́ти</w:t>
            </w:r>
          </w:p>
        </w:tc>
        <w:tc>
          <w:tcPr>
            <w:tcW w:type="dxa" w:w="2160"/>
          </w:tcPr>
          <w:p>
            <w:r/>
            <w:r>
              <w:rPr>
                <w:rFonts w:ascii="Times New Roman" w:hAnsi="Times New Roman" w:eastAsia="Malgun Gothic"/>
                <w:b w:val="0"/>
                <w:i w:val="0"/>
                <w:sz w:val="20"/>
              </w:rPr>
              <w:t>놓아주다, 석방하다</w:t>
            </w:r>
          </w:p>
        </w:tc>
        <w:tc>
          <w:tcPr>
            <w:tcW w:type="dxa" w:w="2160"/>
          </w:tcPr>
          <w:p>
            <w:r/>
            <w:r>
              <w:rPr>
                <w:rFonts w:ascii="Times New Roman" w:hAnsi="Times New Roman" w:eastAsia="Malgun Gothic"/>
                <w:b w:val="0"/>
                <w:i w:val="0"/>
                <w:sz w:val="20"/>
              </w:rPr>
              <w:t>«Ти що, знав, що відпу́стять?» / Ty shcho, znav, shcho vidpústiat? / 너 뭐야, 풀어 줄 줄 알았냐?</w:t>
            </w:r>
          </w:p>
        </w:tc>
      </w:tr>
      <w:tr>
        <w:tc>
          <w:tcPr>
            <w:tcW w:type="dxa" w:w="2160"/>
          </w:tcPr>
          <w:p>
            <w:r/>
            <w:r>
              <w:rPr>
                <w:rFonts w:ascii="Times New Roman" w:hAnsi="Times New Roman" w:eastAsia="Malgun Gothic"/>
                <w:b/>
                <w:i w:val="0"/>
                <w:sz w:val="20"/>
              </w:rPr>
              <w:t>маячо́к</w:t>
            </w:r>
          </w:p>
        </w:tc>
        <w:tc>
          <w:tcPr>
            <w:tcW w:type="dxa" w:w="2160"/>
          </w:tcPr>
          <w:p>
            <w:r/>
            <w:r>
              <w:rPr>
                <w:rFonts w:ascii="Times New Roman" w:hAnsi="Times New Roman" w:eastAsia="Malgun Gothic"/>
                <w:b w:val="0"/>
                <w:i w:val="0"/>
                <w:sz w:val="20"/>
              </w:rPr>
              <w:t>명 남성 · 생격 маячка́</w:t>
            </w:r>
          </w:p>
        </w:tc>
        <w:tc>
          <w:tcPr>
            <w:tcW w:type="dxa" w:w="2160"/>
          </w:tcPr>
          <w:p>
            <w:r/>
            <w:r>
              <w:rPr>
                <w:rFonts w:ascii="Times New Roman" w:hAnsi="Times New Roman" w:eastAsia="Malgun Gothic"/>
                <w:b w:val="0"/>
                <w:i w:val="0"/>
                <w:sz w:val="20"/>
              </w:rPr>
              <w:t>(구급차·경찰차의) 경광등</w:t>
            </w:r>
          </w:p>
        </w:tc>
        <w:tc>
          <w:tcPr>
            <w:tcW w:type="dxa" w:w="2160"/>
          </w:tcPr>
          <w:p>
            <w:r/>
            <w:r>
              <w:rPr>
                <w:rFonts w:ascii="Times New Roman" w:hAnsi="Times New Roman" w:eastAsia="Malgun Gothic"/>
                <w:b w:val="0"/>
                <w:i w:val="0"/>
                <w:sz w:val="20"/>
              </w:rPr>
              <w:t>«я з вікна́ ба́чу маячо́к» / ya z vikná báchu maiachók / 창문으로 경광등이 보여</w:t>
            </w:r>
          </w:p>
        </w:tc>
      </w:tr>
      <w:tr>
        <w:tc>
          <w:tcPr>
            <w:tcW w:type="dxa" w:w="2160"/>
          </w:tcPr>
          <w:p>
            <w:r/>
            <w:r>
              <w:rPr>
                <w:rFonts w:ascii="Times New Roman" w:hAnsi="Times New Roman" w:eastAsia="Malgun Gothic"/>
                <w:b/>
                <w:i w:val="0"/>
                <w:sz w:val="20"/>
              </w:rPr>
              <w:t>брига́да</w:t>
            </w:r>
          </w:p>
        </w:tc>
        <w:tc>
          <w:tcPr>
            <w:tcW w:type="dxa" w:w="2160"/>
          </w:tcPr>
          <w:p>
            <w:r/>
            <w:r>
              <w:rPr>
                <w:rFonts w:ascii="Times New Roman" w:hAnsi="Times New Roman" w:eastAsia="Malgun Gothic"/>
                <w:b w:val="0"/>
                <w:i w:val="0"/>
                <w:sz w:val="20"/>
              </w:rPr>
              <w:t>명 여성 · 생격 брига́ди</w:t>
            </w:r>
          </w:p>
        </w:tc>
        <w:tc>
          <w:tcPr>
            <w:tcW w:type="dxa" w:w="2160"/>
          </w:tcPr>
          <w:p>
            <w:r/>
            <w:r>
              <w:rPr>
                <w:rFonts w:ascii="Times New Roman" w:hAnsi="Times New Roman" w:eastAsia="Malgun Gothic"/>
                <w:b w:val="0"/>
                <w:i w:val="0"/>
                <w:sz w:val="20"/>
              </w:rPr>
              <w:t>(구급) 팀, 작업반</w:t>
            </w:r>
          </w:p>
        </w:tc>
        <w:tc>
          <w:tcPr>
            <w:tcW w:type="dxa" w:w="2160"/>
          </w:tcPr>
          <w:p>
            <w:r/>
            <w:r>
              <w:rPr>
                <w:rFonts w:ascii="Times New Roman" w:hAnsi="Times New Roman" w:eastAsia="Malgun Gothic"/>
                <w:b w:val="0"/>
                <w:i w:val="0"/>
                <w:sz w:val="20"/>
              </w:rPr>
              <w:t>«Брига́да там з пе́ршої п'ятдеся́т ві́сім.» / Bryháda tam z pérshoi piatdesiát vísim. / 구급팀은 1시 58분부터 거기 있어.</w:t>
            </w:r>
          </w:p>
        </w:tc>
      </w:tr>
      <w:tr>
        <w:tc>
          <w:tcPr>
            <w:tcW w:type="dxa" w:w="2160"/>
          </w:tcPr>
          <w:p>
            <w:r/>
            <w:r>
              <w:rPr>
                <w:rFonts w:ascii="Times New Roman" w:hAnsi="Times New Roman" w:eastAsia="Malgun Gothic"/>
                <w:b/>
                <w:i w:val="0"/>
                <w:sz w:val="20"/>
              </w:rPr>
              <w:t>схо́ди</w:t>
            </w:r>
          </w:p>
        </w:tc>
        <w:tc>
          <w:tcPr>
            <w:tcW w:type="dxa" w:w="2160"/>
          </w:tcPr>
          <w:p>
            <w:r/>
            <w:r>
              <w:rPr>
                <w:rFonts w:ascii="Times New Roman" w:hAnsi="Times New Roman" w:eastAsia="Malgun Gothic"/>
                <w:b w:val="0"/>
                <w:i w:val="0"/>
                <w:sz w:val="20"/>
              </w:rPr>
              <w:t>명 복수만 · 생격 схо́дів</w:t>
            </w:r>
          </w:p>
        </w:tc>
        <w:tc>
          <w:tcPr>
            <w:tcW w:type="dxa" w:w="2160"/>
          </w:tcPr>
          <w:p>
            <w:r/>
            <w:r>
              <w:rPr>
                <w:rFonts w:ascii="Times New Roman" w:hAnsi="Times New Roman" w:eastAsia="Malgun Gothic"/>
                <w:b w:val="0"/>
                <w:i w:val="0"/>
                <w:sz w:val="20"/>
              </w:rPr>
              <w:t>계단</w:t>
            </w:r>
          </w:p>
        </w:tc>
        <w:tc>
          <w:tcPr>
            <w:tcW w:type="dxa" w:w="2160"/>
          </w:tcPr>
          <w:p>
            <w:r/>
            <w:r>
              <w:rPr>
                <w:rFonts w:ascii="Times New Roman" w:hAnsi="Times New Roman" w:eastAsia="Malgun Gothic"/>
                <w:b w:val="0"/>
                <w:i w:val="0"/>
                <w:sz w:val="20"/>
              </w:rPr>
              <w:t>«О́лесь спуска́ється схо́дами.» / Óles spuskáietsia skhódamy. / 올레스가 계단을 내려간다.</w:t>
            </w:r>
          </w:p>
        </w:tc>
      </w:tr>
      <w:tr>
        <w:tc>
          <w:tcPr>
            <w:tcW w:type="dxa" w:w="2160"/>
          </w:tcPr>
          <w:p>
            <w:r/>
            <w:r>
              <w:rPr>
                <w:rFonts w:ascii="Times New Roman" w:hAnsi="Times New Roman" w:eastAsia="Malgun Gothic"/>
                <w:b/>
                <w:i w:val="0"/>
                <w:sz w:val="20"/>
              </w:rPr>
              <w:t>замо́к</w:t>
            </w:r>
          </w:p>
        </w:tc>
        <w:tc>
          <w:tcPr>
            <w:tcW w:type="dxa" w:w="2160"/>
          </w:tcPr>
          <w:p>
            <w:r/>
            <w:r>
              <w:rPr>
                <w:rFonts w:ascii="Times New Roman" w:hAnsi="Times New Roman" w:eastAsia="Malgun Gothic"/>
                <w:b w:val="0"/>
                <w:i w:val="0"/>
                <w:sz w:val="20"/>
              </w:rPr>
              <w:t>명 남성 · 생격 замка́</w:t>
            </w:r>
          </w:p>
        </w:tc>
        <w:tc>
          <w:tcPr>
            <w:tcW w:type="dxa" w:w="2160"/>
          </w:tcPr>
          <w:p>
            <w:r/>
            <w:r>
              <w:rPr>
                <w:rFonts w:ascii="Times New Roman" w:hAnsi="Times New Roman" w:eastAsia="Malgun Gothic"/>
                <w:b w:val="0"/>
                <w:i w:val="0"/>
                <w:sz w:val="20"/>
              </w:rPr>
              <w:t xml:space="preserve">자물쇠 (cf. </w:t>
            </w:r>
            <w:r>
              <w:rPr>
                <w:rFonts w:ascii="Times New Roman" w:hAnsi="Times New Roman" w:eastAsia="Malgun Gothic"/>
                <w:b/>
                <w:i w:val="0"/>
                <w:sz w:val="20"/>
              </w:rPr>
              <w:t>за́мок</w:t>
            </w:r>
            <w:r>
              <w:rPr>
                <w:rFonts w:ascii="Times New Roman" w:hAnsi="Times New Roman" w:eastAsia="Malgun Gothic"/>
                <w:b w:val="0"/>
                <w:i w:val="0"/>
                <w:sz w:val="20"/>
              </w:rPr>
              <w:t xml:space="preserve"> 성城 — 강세로 뜻이 갈림)</w:t>
            </w:r>
          </w:p>
        </w:tc>
        <w:tc>
          <w:tcPr>
            <w:tcW w:type="dxa" w:w="2160"/>
          </w:tcPr>
          <w:p>
            <w:r/>
            <w:r>
              <w:rPr>
                <w:rFonts w:ascii="Times New Roman" w:hAnsi="Times New Roman" w:eastAsia="Malgun Gothic"/>
                <w:b w:val="0"/>
                <w:i w:val="0"/>
                <w:sz w:val="20"/>
              </w:rPr>
              <w:t>«За двери́ма кла́цає замо́к» / Za dverýma klátsaie zamók / 문 뒤에서 자물쇠가 딸깍 잠긴다</w:t>
            </w:r>
          </w:p>
        </w:tc>
      </w:tr>
      <w:tr>
        <w:tc>
          <w:tcPr>
            <w:tcW w:type="dxa" w:w="2160"/>
          </w:tcPr>
          <w:p>
            <w:r/>
            <w:r>
              <w:rPr>
                <w:rFonts w:ascii="Times New Roman" w:hAnsi="Times New Roman" w:eastAsia="Malgun Gothic"/>
                <w:b/>
                <w:i w:val="0"/>
                <w:sz w:val="20"/>
              </w:rPr>
              <w:t>рукави́чка</w:t>
            </w:r>
          </w:p>
        </w:tc>
        <w:tc>
          <w:tcPr>
            <w:tcW w:type="dxa" w:w="2160"/>
          </w:tcPr>
          <w:p>
            <w:r/>
            <w:r>
              <w:rPr>
                <w:rFonts w:ascii="Times New Roman" w:hAnsi="Times New Roman" w:eastAsia="Malgun Gothic"/>
                <w:b w:val="0"/>
                <w:i w:val="0"/>
                <w:sz w:val="20"/>
              </w:rPr>
              <w:t>명 여성 · 생격 рукави́чки · 복수 рукави́чки</w:t>
            </w:r>
          </w:p>
        </w:tc>
        <w:tc>
          <w:tcPr>
            <w:tcW w:type="dxa" w:w="2160"/>
          </w:tcPr>
          <w:p>
            <w:r/>
            <w:r>
              <w:rPr>
                <w:rFonts w:ascii="Times New Roman" w:hAnsi="Times New Roman" w:eastAsia="Malgun Gothic"/>
                <w:b w:val="0"/>
                <w:i w:val="0"/>
                <w:sz w:val="20"/>
              </w:rPr>
              <w:t>장갑</w:t>
            </w:r>
          </w:p>
        </w:tc>
        <w:tc>
          <w:tcPr>
            <w:tcW w:type="dxa" w:w="2160"/>
          </w:tcPr>
          <w:p>
            <w:r/>
            <w:r>
              <w:rPr>
                <w:rFonts w:ascii="Times New Roman" w:hAnsi="Times New Roman" w:eastAsia="Malgun Gothic"/>
                <w:b w:val="0"/>
                <w:i w:val="0"/>
                <w:sz w:val="20"/>
              </w:rPr>
              <w:t>«зніма́є рукави́чки» / znimáie rukavýchky / 장갑을 벗는다</w:t>
            </w:r>
          </w:p>
        </w:tc>
      </w:tr>
      <w:tr>
        <w:tc>
          <w:tcPr>
            <w:tcW w:type="dxa" w:w="2160"/>
          </w:tcPr>
          <w:p>
            <w:r/>
            <w:r>
              <w:rPr>
                <w:rFonts w:ascii="Times New Roman" w:hAnsi="Times New Roman" w:eastAsia="Malgun Gothic"/>
                <w:b/>
                <w:i w:val="0"/>
                <w:sz w:val="20"/>
              </w:rPr>
              <w:t>а́ркуш</w:t>
            </w:r>
          </w:p>
        </w:tc>
        <w:tc>
          <w:tcPr>
            <w:tcW w:type="dxa" w:w="2160"/>
          </w:tcPr>
          <w:p>
            <w:r/>
            <w:r>
              <w:rPr>
                <w:rFonts w:ascii="Times New Roman" w:hAnsi="Times New Roman" w:eastAsia="Malgun Gothic"/>
                <w:b w:val="0"/>
                <w:i w:val="0"/>
                <w:sz w:val="20"/>
              </w:rPr>
              <w:t>명 남성 · 생격 а́ркуша</w:t>
            </w:r>
          </w:p>
        </w:tc>
        <w:tc>
          <w:tcPr>
            <w:tcW w:type="dxa" w:w="2160"/>
          </w:tcPr>
          <w:p>
            <w:r/>
            <w:r>
              <w:rPr>
                <w:rFonts w:ascii="Times New Roman" w:hAnsi="Times New Roman" w:eastAsia="Malgun Gothic"/>
                <w:b w:val="0"/>
                <w:i w:val="0"/>
                <w:sz w:val="20"/>
              </w:rPr>
              <w:t>(종이) 한 장</w:t>
            </w:r>
          </w:p>
        </w:tc>
        <w:tc>
          <w:tcPr>
            <w:tcW w:type="dxa" w:w="2160"/>
          </w:tcPr>
          <w:p>
            <w:r/>
            <w:r>
              <w:rPr>
                <w:rFonts w:ascii="Times New Roman" w:hAnsi="Times New Roman" w:eastAsia="Malgun Gothic"/>
                <w:b w:val="0"/>
                <w:i w:val="0"/>
                <w:sz w:val="20"/>
              </w:rPr>
              <w:t>«жовтува́тий а́ркуш, на яко́му руко́ю Бо́ндаря напи́сано кі́лька рядкі́в» / zhovtuvátyi árkush, na yakómu rukóiu Bóndaria napýsano kílka riadkív / 본다르의 손으로 몇 줄이 적힌 누르스름한 종이 한 장</w:t>
            </w:r>
          </w:p>
        </w:tc>
      </w:tr>
      <w:tr>
        <w:tc>
          <w:tcPr>
            <w:tcW w:type="dxa" w:w="2160"/>
          </w:tcPr>
          <w:p>
            <w:r/>
            <w:r>
              <w:rPr>
                <w:rFonts w:ascii="Times New Roman" w:hAnsi="Times New Roman" w:eastAsia="Malgun Gothic"/>
                <w:b/>
                <w:i w:val="0"/>
                <w:sz w:val="20"/>
              </w:rPr>
              <w:t>схо́динка</w:t>
            </w:r>
          </w:p>
        </w:tc>
        <w:tc>
          <w:tcPr>
            <w:tcW w:type="dxa" w:w="2160"/>
          </w:tcPr>
          <w:p>
            <w:r/>
            <w:r>
              <w:rPr>
                <w:rFonts w:ascii="Times New Roman" w:hAnsi="Times New Roman" w:eastAsia="Malgun Gothic"/>
                <w:b w:val="0"/>
                <w:i w:val="0"/>
                <w:sz w:val="20"/>
              </w:rPr>
              <w:t>명 여성 · 생격 схо́динки</w:t>
            </w:r>
          </w:p>
        </w:tc>
        <w:tc>
          <w:tcPr>
            <w:tcW w:type="dxa" w:w="2160"/>
          </w:tcPr>
          <w:p>
            <w:r/>
            <w:r>
              <w:rPr>
                <w:rFonts w:ascii="Times New Roman" w:hAnsi="Times New Roman" w:eastAsia="Malgun Gothic"/>
                <w:b w:val="0"/>
                <w:i w:val="0"/>
                <w:sz w:val="20"/>
              </w:rPr>
              <w:t>계단의 한 단</w:t>
            </w:r>
          </w:p>
        </w:tc>
        <w:tc>
          <w:tcPr>
            <w:tcW w:type="dxa" w:w="2160"/>
          </w:tcPr>
          <w:p>
            <w:r/>
            <w:r>
              <w:rPr>
                <w:rFonts w:ascii="Times New Roman" w:hAnsi="Times New Roman" w:eastAsia="Malgun Gothic"/>
                <w:b w:val="0"/>
                <w:i w:val="0"/>
                <w:sz w:val="20"/>
              </w:rPr>
              <w:t>«Бо́ндар сам спуска́ється до ньо́го на дві схо́динки.» / Bóndar sam spuskáietsia do nóho na dvi skhódynky. / 본다르가 직접 그에게로 두 계단 내려간다.</w:t>
            </w:r>
          </w:p>
        </w:tc>
      </w:tr>
      <w:tr>
        <w:tc>
          <w:tcPr>
            <w:tcW w:type="dxa" w:w="2160"/>
          </w:tcPr>
          <w:p>
            <w:r/>
            <w:r>
              <w:rPr>
                <w:rFonts w:ascii="Times New Roman" w:hAnsi="Times New Roman" w:eastAsia="Malgun Gothic"/>
                <w:b/>
                <w:i w:val="0"/>
                <w:sz w:val="20"/>
              </w:rPr>
              <w:t>заду́ха</w:t>
            </w:r>
          </w:p>
        </w:tc>
        <w:tc>
          <w:tcPr>
            <w:tcW w:type="dxa" w:w="2160"/>
          </w:tcPr>
          <w:p>
            <w:r/>
            <w:r>
              <w:rPr>
                <w:rFonts w:ascii="Times New Roman" w:hAnsi="Times New Roman" w:eastAsia="Malgun Gothic"/>
                <w:b w:val="0"/>
                <w:i w:val="0"/>
                <w:sz w:val="20"/>
              </w:rPr>
              <w:t>명 여성 · 생격 заду́хи</w:t>
            </w:r>
          </w:p>
        </w:tc>
        <w:tc>
          <w:tcPr>
            <w:tcW w:type="dxa" w:w="2160"/>
          </w:tcPr>
          <w:p>
            <w:r/>
            <w:r>
              <w:rPr>
                <w:rFonts w:ascii="Times New Roman" w:hAnsi="Times New Roman" w:eastAsia="Malgun Gothic"/>
                <w:b w:val="0"/>
                <w:i w:val="0"/>
                <w:sz w:val="20"/>
              </w:rPr>
              <w:t>숨 막히는 더위, 답답함</w:t>
            </w:r>
          </w:p>
        </w:tc>
        <w:tc>
          <w:tcPr>
            <w:tcW w:type="dxa" w:w="2160"/>
          </w:tcPr>
          <w:p>
            <w:r/>
            <w:r>
              <w:rPr>
                <w:rFonts w:ascii="Times New Roman" w:hAnsi="Times New Roman" w:eastAsia="Malgun Gothic"/>
                <w:b w:val="0"/>
                <w:i w:val="0"/>
                <w:sz w:val="20"/>
              </w:rPr>
              <w:t>«Там заду́ха була́.» / Tam zadúkha bulá. / 거기 숨이 막혔거든요.</w:t>
            </w:r>
          </w:p>
        </w:tc>
      </w:tr>
      <w:tr>
        <w:tc>
          <w:tcPr>
            <w:tcW w:type="dxa" w:w="2160"/>
          </w:tcPr>
          <w:p>
            <w:r/>
            <w:r>
              <w:rPr>
                <w:rFonts w:ascii="Times New Roman" w:hAnsi="Times New Roman" w:eastAsia="Malgun Gothic"/>
                <w:b/>
                <w:i w:val="0"/>
                <w:sz w:val="20"/>
              </w:rPr>
              <w:t>ро́дич</w:t>
            </w:r>
          </w:p>
        </w:tc>
        <w:tc>
          <w:tcPr>
            <w:tcW w:type="dxa" w:w="2160"/>
          </w:tcPr>
          <w:p>
            <w:r/>
            <w:r>
              <w:rPr>
                <w:rFonts w:ascii="Times New Roman" w:hAnsi="Times New Roman" w:eastAsia="Malgun Gothic"/>
                <w:b w:val="0"/>
                <w:i w:val="0"/>
                <w:sz w:val="20"/>
              </w:rPr>
              <w:t>명 남성 · 생격 ро́дича · 여 ро́дичка</w:t>
            </w:r>
          </w:p>
        </w:tc>
        <w:tc>
          <w:tcPr>
            <w:tcW w:type="dxa" w:w="2160"/>
          </w:tcPr>
          <w:p>
            <w:r/>
            <w:r>
              <w:rPr>
                <w:rFonts w:ascii="Times New Roman" w:hAnsi="Times New Roman" w:eastAsia="Malgun Gothic"/>
                <w:b w:val="0"/>
                <w:i w:val="0"/>
                <w:sz w:val="20"/>
              </w:rPr>
              <w:t>친척, 가족</w:t>
            </w:r>
          </w:p>
        </w:tc>
        <w:tc>
          <w:tcPr>
            <w:tcW w:type="dxa" w:w="2160"/>
          </w:tcPr>
          <w:p>
            <w:r/>
            <w:r>
              <w:rPr>
                <w:rFonts w:ascii="Times New Roman" w:hAnsi="Times New Roman" w:eastAsia="Malgun Gothic"/>
                <w:b w:val="0"/>
                <w:i w:val="0"/>
                <w:sz w:val="20"/>
              </w:rPr>
              <w:t>«Ро́дичі є?» / Ródychi ye? / 가족은 있나요?</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«Аби́ здоро́в'я було́» — 건강만 하면 됐지</w:t>
      </w:r>
    </w:p>
    <w:p>
      <w:pPr>
        <w:pStyle w:val="ListBullet"/>
      </w:pPr>
      <w:r>
        <w:rPr>
          <w:rFonts w:ascii="Times New Roman" w:hAnsi="Times New Roman" w:eastAsia="Malgun Gothic"/>
          <w:b w:val="0"/>
          <w:i w:val="0"/>
          <w:sz w:val="22"/>
        </w:rPr>
        <w:t>뜻: аби́(~이기만 하면). 체념 섞인 위로·덕담. 생일 축하에도 흔히 쓴다.</w:t>
      </w:r>
    </w:p>
    <w:p>
      <w:pPr>
        <w:pStyle w:val="ListBullet"/>
      </w:pPr>
      <w:r>
        <w:rPr>
          <w:rFonts w:ascii="Times New Roman" w:hAnsi="Times New Roman" w:eastAsia="Malgun Gothic"/>
          <w:b w:val="0"/>
          <w:i w:val="0"/>
          <w:sz w:val="22"/>
        </w:rPr>
        <w:t>쓰임·뉘앙스: 한나가 허리를 붙잡는 남편에게 '감자는 시장에서 사면 된다'며(ти).</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«Аби́ здоро́в'я було́, а карто́плю й на ри́нку ку́пимо.»</w:t>
      </w:r>
    </w:p>
    <w:p>
      <w:pPr>
        <w:pStyle w:val="ListBullet2"/>
      </w:pPr>
      <w:r>
        <w:rPr>
          <w:rFonts w:ascii="Times New Roman" w:hAnsi="Times New Roman" w:eastAsia="Malgun Gothic"/>
          <w:b w:val="0"/>
          <w:i w:val="0"/>
          <w:sz w:val="22"/>
        </w:rPr>
        <w:t>Abý zdoróvia buló, a kartópliu y na rýnku kúpymo.</w:t>
      </w:r>
    </w:p>
    <w:p>
      <w:pPr>
        <w:pStyle w:val="ListBullet2"/>
      </w:pPr>
      <w:r>
        <w:rPr>
          <w:rFonts w:ascii="Times New Roman" w:hAnsi="Times New Roman" w:eastAsia="Malgun Gothic"/>
          <w:b w:val="0"/>
          <w:i w:val="0"/>
          <w:sz w:val="22"/>
        </w:rPr>
        <w:t>건강만 하면 됐지, 감자는 시장에서 사면 돼.</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Головне́ — здоро́в'я</w:t>
      </w:r>
      <w:r>
        <w:rPr>
          <w:rFonts w:ascii="Times New Roman" w:hAnsi="Times New Roman" w:eastAsia="Malgun Gothic"/>
          <w:b w:val="0"/>
          <w:i w:val="0"/>
          <w:sz w:val="22"/>
        </w:rPr>
        <w:t>(건강이 제일이야) · 8화의 «Мені́ аби́ везти́»(같은 аби́)</w:t>
      </w:r>
    </w:p>
    <w:p>
      <w:pPr>
        <w:keepNext/>
        <w:spacing w:before="160"/>
      </w:pPr>
      <w:r>
        <w:rPr>
          <w:rFonts w:ascii="Times New Roman" w:hAnsi="Times New Roman" w:eastAsia="Malgun Gothic"/>
          <w:b/>
          <w:i w:val="0"/>
          <w:color w:val="1F3864"/>
          <w:sz w:val="26"/>
        </w:rPr>
        <w:t>«Ще чого́!» — 어림도 없지!</w:t>
      </w:r>
    </w:p>
    <w:p>
      <w:pPr>
        <w:pStyle w:val="ListBullet"/>
      </w:pPr>
      <w:r>
        <w:rPr>
          <w:rFonts w:ascii="Times New Roman" w:hAnsi="Times New Roman" w:eastAsia="Malgun Gothic"/>
          <w:b w:val="0"/>
          <w:i w:val="0"/>
          <w:sz w:val="22"/>
        </w:rPr>
        <w:t>뜻: '그럴 리가, 말도 안 돼'. 터무니없는 제안을 단칼에 물리칠 때(«Ще чого́ не вистача́ло!»의 줄임).</w:t>
      </w:r>
    </w:p>
    <w:p>
      <w:pPr>
        <w:pStyle w:val="ListBullet"/>
      </w:pPr>
      <w:r>
        <w:rPr>
          <w:rFonts w:ascii="Times New Roman" w:hAnsi="Times New Roman" w:eastAsia="Malgun Gothic"/>
          <w:b w:val="0"/>
          <w:i w:val="0"/>
          <w:sz w:val="22"/>
        </w:rPr>
        <w:t>쓰임·뉘앙스: 미콜라가 '감자를 시장에서 사자'는 아내의 말에 질색하며(ти).</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«На ри́нку! По три гри́вні за кіло́? Ще чого́!»</w:t>
      </w:r>
    </w:p>
    <w:p>
      <w:pPr>
        <w:pStyle w:val="ListBullet2"/>
      </w:pPr>
      <w:r>
        <w:rPr>
          <w:rFonts w:ascii="Times New Roman" w:hAnsi="Times New Roman" w:eastAsia="Malgun Gothic"/>
          <w:b w:val="0"/>
          <w:i w:val="0"/>
          <w:sz w:val="22"/>
        </w:rPr>
        <w:t>Na rýnku! Po try hrývni za kiló? Shche chohó!</w:t>
      </w:r>
    </w:p>
    <w:p>
      <w:pPr>
        <w:pStyle w:val="ListBullet2"/>
      </w:pPr>
      <w:r>
        <w:rPr>
          <w:rFonts w:ascii="Times New Roman" w:hAnsi="Times New Roman" w:eastAsia="Malgun Gothic"/>
          <w:b w:val="0"/>
          <w:i w:val="0"/>
          <w:sz w:val="22"/>
        </w:rPr>
        <w:t>시장에서! 킬로에 3흐리우냐씩? 어림도 없지!</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Ото́ ще!</w:t>
      </w:r>
      <w:r>
        <w:rPr>
          <w:rFonts w:ascii="Times New Roman" w:hAnsi="Times New Roman" w:eastAsia="Malgun Gothic"/>
          <w:b w:val="0"/>
          <w:i w:val="0"/>
          <w:sz w:val="22"/>
        </w:rPr>
        <w:t xml:space="preserve"> · </w:t>
      </w:r>
      <w:r>
        <w:rPr>
          <w:rFonts w:ascii="Times New Roman" w:hAnsi="Times New Roman" w:eastAsia="Malgun Gothic"/>
          <w:b/>
          <w:i w:val="0"/>
          <w:sz w:val="22"/>
        </w:rPr>
        <w:t>Та ніза́що!</w:t>
      </w:r>
      <w:r>
        <w:rPr>
          <w:rFonts w:ascii="Times New Roman" w:hAnsi="Times New Roman" w:eastAsia="Malgun Gothic"/>
          <w:b w:val="0"/>
          <w:i w:val="0"/>
          <w:sz w:val="22"/>
        </w:rPr>
        <w:t>(절대 안 돼!)</w:t>
      </w:r>
    </w:p>
    <w:p>
      <w:pPr>
        <w:keepNext/>
        <w:spacing w:before="160"/>
      </w:pPr>
      <w:r>
        <w:rPr>
          <w:rFonts w:ascii="Times New Roman" w:hAnsi="Times New Roman" w:eastAsia="Malgun Gothic"/>
          <w:b/>
          <w:i w:val="0"/>
          <w:color w:val="1F3864"/>
          <w:sz w:val="26"/>
        </w:rPr>
        <w:t>«Не поспіша́й попере́д ба́тька в пе́кло» — 앞질러 나서지 마라</w:t>
      </w:r>
    </w:p>
    <w:p>
      <w:pPr>
        <w:pStyle w:val="ListBullet"/>
      </w:pPr>
      <w:r>
        <w:rPr>
          <w:rFonts w:ascii="Times New Roman" w:hAnsi="Times New Roman" w:eastAsia="Malgun Gothic"/>
          <w:b w:val="0"/>
          <w:i w:val="0"/>
          <w:sz w:val="22"/>
        </w:rPr>
        <w:t>뜻: 직역 '아버지보다 먼저 지옥에 서두르지 마라'. 젊은이의 성급함을 나무라는 관용구(ти). попере́д + 생격(~보다 앞서).</w:t>
      </w:r>
    </w:p>
    <w:p>
      <w:pPr>
        <w:pStyle w:val="ListBullet"/>
      </w:pPr>
      <w:r>
        <w:rPr>
          <w:rFonts w:ascii="Times New Roman" w:hAnsi="Times New Roman" w:eastAsia="Malgun Gothic"/>
          <w:b w:val="0"/>
          <w:i w:val="0"/>
          <w:sz w:val="22"/>
        </w:rPr>
        <w:t>쓰임·뉘앙스: 미콜라가 감자를 캐는 아들에게 '먼저 파고 나서 들어 올려라'며. 장면 8에서 아들보다 먼저 외투를 걸치는 아버지의 모습과 겹친다.</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«Не поспіша́й попере́д ба́тька в пе́кло — спе́ршу підкопа́й, по́тім підніма́й.»</w:t>
      </w:r>
    </w:p>
    <w:p>
      <w:pPr>
        <w:pStyle w:val="ListBullet2"/>
      </w:pPr>
      <w:r>
        <w:rPr>
          <w:rFonts w:ascii="Times New Roman" w:hAnsi="Times New Roman" w:eastAsia="Malgun Gothic"/>
          <w:b w:val="0"/>
          <w:i w:val="0"/>
          <w:sz w:val="22"/>
        </w:rPr>
        <w:t>Ne pospishái poperéd bátka v péklo — spérshu pidkopái, pótim pidnimái.</w:t>
      </w:r>
    </w:p>
    <w:p>
      <w:pPr>
        <w:pStyle w:val="ListBullet2"/>
      </w:pPr>
      <w:r>
        <w:rPr>
          <w:rFonts w:ascii="Times New Roman" w:hAnsi="Times New Roman" w:eastAsia="Malgun Gothic"/>
          <w:b w:val="0"/>
          <w:i w:val="0"/>
          <w:sz w:val="22"/>
        </w:rPr>
        <w:t>아비보다 앞서 서두르지 마라 — 먼저 파고, 그다음에 들어 올려.</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Поспіши́ш — люде́й насміши́ш</w:t>
      </w:r>
      <w:r>
        <w:rPr>
          <w:rFonts w:ascii="Times New Roman" w:hAnsi="Times New Roman" w:eastAsia="Malgun Gothic"/>
          <w:b w:val="0"/>
          <w:i w:val="0"/>
          <w:sz w:val="22"/>
        </w:rPr>
        <w:t>(서두르면 남의 웃음거리가 된다)</w:t>
      </w:r>
    </w:p>
    <w:p>
      <w:pPr>
        <w:keepNext/>
        <w:spacing w:before="160"/>
      </w:pPr>
      <w:r>
        <w:rPr>
          <w:rFonts w:ascii="Times New Roman" w:hAnsi="Times New Roman" w:eastAsia="Malgun Gothic"/>
          <w:b/>
          <w:i w:val="0"/>
          <w:color w:val="1F3864"/>
          <w:sz w:val="26"/>
        </w:rPr>
        <w:t>«Шо ти як не рі́дний?» — 왜 남처럼 굴어?</w:t>
      </w:r>
    </w:p>
    <w:p>
      <w:pPr>
        <w:pStyle w:val="ListBullet"/>
      </w:pPr>
      <w:r>
        <w:rPr>
          <w:rFonts w:ascii="Times New Roman" w:hAnsi="Times New Roman" w:eastAsia="Malgun Gothic"/>
          <w:b w:val="0"/>
          <w:i w:val="0"/>
          <w:sz w:val="22"/>
        </w:rPr>
        <w:t xml:space="preserve">뜻: '왜 나한테는 말을 안 하니'. 가까운 사람이 거리를 둘 때의 서운함. </w:t>
      </w:r>
      <w:r>
        <w:rPr>
          <w:rFonts w:ascii="Times New Roman" w:hAnsi="Times New Roman" w:eastAsia="Malgun Gothic"/>
          <w:b/>
          <w:i w:val="0"/>
          <w:sz w:val="22"/>
        </w:rPr>
        <w:t>шо는 수르지크, 표준형은 «Що ти як не рі́дний?»</w:t>
      </w:r>
    </w:p>
    <w:p>
      <w:pPr>
        <w:pStyle w:val="ListBullet"/>
      </w:pPr>
      <w:r>
        <w:rPr>
          <w:rFonts w:ascii="Times New Roman" w:hAnsi="Times New Roman" w:eastAsia="Malgun Gothic"/>
          <w:b w:val="0"/>
          <w:i w:val="0"/>
          <w:sz w:val="22"/>
        </w:rPr>
        <w:t>쓰임·뉘앙스: 미콜라가 보증인 명단에 자기를 넣지 않은 아들에게(ти).</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«А чого́ не я? Шо ти як не рі́дний? Я б підписа́в.»</w:t>
      </w:r>
    </w:p>
    <w:p>
      <w:pPr>
        <w:pStyle w:val="ListBullet2"/>
      </w:pPr>
      <w:r>
        <w:rPr>
          <w:rFonts w:ascii="Times New Roman" w:hAnsi="Times New Roman" w:eastAsia="Malgun Gothic"/>
          <w:b w:val="0"/>
          <w:i w:val="0"/>
          <w:sz w:val="22"/>
        </w:rPr>
        <w:t>A chohó ne ya? Sho ty yak ne rídnyi? Ya b pidpysáv.</w:t>
      </w:r>
    </w:p>
    <w:p>
      <w:pPr>
        <w:pStyle w:val="ListBullet2"/>
      </w:pPr>
      <w:r>
        <w:rPr>
          <w:rFonts w:ascii="Times New Roman" w:hAnsi="Times New Roman" w:eastAsia="Malgun Gothic"/>
          <w:b w:val="0"/>
          <w:i w:val="0"/>
          <w:sz w:val="22"/>
        </w:rPr>
        <w:t>왜 나는 아니야? 왜 남처럼 굴어? 나라면 서명했을 거다.</w:t>
      </w:r>
    </w:p>
    <w:p>
      <w:pPr>
        <w:pStyle w:val="ListBullet"/>
      </w:pPr>
      <w:r>
        <w:rPr>
          <w:rFonts w:ascii="Times New Roman" w:hAnsi="Times New Roman" w:eastAsia="Malgun Gothic"/>
          <w:b w:val="0"/>
          <w:i w:val="0"/>
          <w:sz w:val="22"/>
        </w:rPr>
        <w:t>표준형:</w:t>
      </w:r>
    </w:p>
    <w:p>
      <w:pPr>
        <w:pStyle w:val="ListBullet2"/>
      </w:pPr>
      <w:r>
        <w:rPr>
          <w:rFonts w:ascii="Times New Roman" w:hAnsi="Times New Roman" w:eastAsia="Malgun Gothic"/>
          <w:b/>
          <w:i w:val="0"/>
          <w:sz w:val="22"/>
        </w:rPr>
        <w:t>А чого́ не я? Що ти як не рі́дний? Я б підписа́в.</w:t>
      </w:r>
    </w:p>
    <w:p>
      <w:pPr>
        <w:pStyle w:val="ListBullet2"/>
      </w:pPr>
      <w:r>
        <w:rPr>
          <w:rFonts w:ascii="Times New Roman" w:hAnsi="Times New Roman" w:eastAsia="Malgun Gothic"/>
          <w:b w:val="0"/>
          <w:i w:val="0"/>
          <w:sz w:val="22"/>
        </w:rPr>
        <w:t>A chohó ne ya? Shcho ty yak ne rídnyi? Ya b pidpysáv.</w:t>
      </w:r>
    </w:p>
    <w:p>
      <w:pPr>
        <w:pStyle w:val="ListBullet2"/>
      </w:pPr>
      <w:r>
        <w:rPr>
          <w:rFonts w:ascii="Times New Roman" w:hAnsi="Times New Roman" w:eastAsia="Malgun Gothic"/>
          <w:b w:val="0"/>
          <w:i w:val="0"/>
          <w:sz w:val="22"/>
        </w:rPr>
        <w:t xml:space="preserve">(뜻은 같음) — 끝의 </w:t>
      </w:r>
      <w:r>
        <w:rPr>
          <w:rFonts w:ascii="Times New Roman" w:hAnsi="Times New Roman" w:eastAsia="Malgun Gothic"/>
          <w:b/>
          <w:i w:val="0"/>
          <w:sz w:val="22"/>
        </w:rPr>
        <w:t>Я б підписа́в</w:t>
      </w:r>
      <w:r>
        <w:rPr>
          <w:rFonts w:ascii="Times New Roman" w:hAnsi="Times New Roman" w:eastAsia="Malgun Gothic"/>
          <w:b w:val="0"/>
          <w:i w:val="0"/>
          <w:sz w:val="22"/>
        </w:rPr>
        <w:t>는 12화의 조건법(би)이다.</w:t>
      </w:r>
    </w:p>
    <w:p>
      <w:pPr>
        <w:keepNext/>
        <w:spacing w:before="160"/>
      </w:pPr>
      <w:r>
        <w:rPr>
          <w:rFonts w:ascii="Times New Roman" w:hAnsi="Times New Roman" w:eastAsia="Malgun Gothic"/>
          <w:b/>
          <w:i w:val="0"/>
          <w:color w:val="1F3864"/>
          <w:sz w:val="26"/>
        </w:rPr>
        <w:t>«Ну, з Бо́гом» — 자, 잘 해라</w:t>
      </w:r>
    </w:p>
    <w:p>
      <w:pPr>
        <w:pStyle w:val="ListBullet"/>
      </w:pPr>
      <w:r>
        <w:rPr>
          <w:rFonts w:ascii="Times New Roman" w:hAnsi="Times New Roman" w:eastAsia="Malgun Gothic"/>
          <w:b w:val="0"/>
          <w:i w:val="0"/>
          <w:sz w:val="22"/>
        </w:rPr>
        <w:t>뜻: '신과 함께'. 시험·재판·먼 길을 앞둔 사람을 보내며 하는 축복의 말. з + 조격(8화).</w:t>
      </w:r>
    </w:p>
    <w:p>
      <w:pPr>
        <w:pStyle w:val="ListBullet"/>
      </w:pPr>
      <w:r>
        <w:rPr>
          <w:rFonts w:ascii="Times New Roman" w:hAnsi="Times New Roman" w:eastAsia="Malgun Gothic"/>
          <w:b w:val="0"/>
          <w:i w:val="0"/>
          <w:sz w:val="22"/>
        </w:rPr>
        <w:t>쓰임·뉘앙스: 조야가 법정에 들어가기 전 올레스의 넥타이를 고쳐 매 주며(ти).</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«Ну, з Бо́гом. Не біжи́, коли́ гово́риш.»</w:t>
      </w:r>
    </w:p>
    <w:p>
      <w:pPr>
        <w:pStyle w:val="ListBullet2"/>
      </w:pPr>
      <w:r>
        <w:rPr>
          <w:rFonts w:ascii="Times New Roman" w:hAnsi="Times New Roman" w:eastAsia="Malgun Gothic"/>
          <w:b w:val="0"/>
          <w:i w:val="0"/>
          <w:sz w:val="22"/>
        </w:rPr>
        <w:t>Nu, z Bóhom. Ne bizhý, kolý hovórysh.</w:t>
      </w:r>
    </w:p>
    <w:p>
      <w:pPr>
        <w:pStyle w:val="ListBullet2"/>
      </w:pPr>
      <w:r>
        <w:rPr>
          <w:rFonts w:ascii="Times New Roman" w:hAnsi="Times New Roman" w:eastAsia="Malgun Gothic"/>
          <w:b w:val="0"/>
          <w:i w:val="0"/>
          <w:sz w:val="22"/>
        </w:rPr>
        <w:t>자, 잘 해라. 말할 때 서두르지 말고.</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Ні пу́ху ні пера́!</w:t>
      </w:r>
      <w:r>
        <w:rPr>
          <w:rFonts w:ascii="Times New Roman" w:hAnsi="Times New Roman" w:eastAsia="Malgun Gothic"/>
          <w:b w:val="0"/>
          <w:i w:val="0"/>
          <w:sz w:val="22"/>
        </w:rPr>
        <w:t xml:space="preserve">(행운을 빌어! — 대답은 </w:t>
      </w:r>
      <w:r>
        <w:rPr>
          <w:rFonts w:ascii="Times New Roman" w:hAnsi="Times New Roman" w:eastAsia="Malgun Gothic"/>
          <w:b/>
          <w:i w:val="0"/>
          <w:sz w:val="22"/>
        </w:rPr>
        <w:t>До бі́са!</w:t>
      </w:r>
      <w:r>
        <w:rPr>
          <w:rFonts w:ascii="Times New Roman" w:hAnsi="Times New Roman" w:eastAsia="Malgun Gothic"/>
          <w:b w:val="0"/>
          <w:i w:val="0"/>
          <w:sz w:val="22"/>
        </w:rPr>
        <w:t>)</w:t>
      </w:r>
    </w:p>
    <w:p>
      <w:pPr>
        <w:keepNext/>
        <w:spacing w:before="160"/>
      </w:pPr>
      <w:r>
        <w:rPr>
          <w:rFonts w:ascii="Times New Roman" w:hAnsi="Times New Roman" w:eastAsia="Malgun Gothic"/>
          <w:b/>
          <w:i w:val="0"/>
          <w:color w:val="1F3864"/>
          <w:sz w:val="26"/>
        </w:rPr>
        <w:t>«З пове́рненням!» — 돌아온 걸 환영해요!</w:t>
      </w:r>
    </w:p>
    <w:p>
      <w:pPr>
        <w:pStyle w:val="ListBullet"/>
      </w:pPr>
      <w:r>
        <w:rPr>
          <w:rFonts w:ascii="Times New Roman" w:hAnsi="Times New Roman" w:eastAsia="Malgun Gothic"/>
          <w:b w:val="0"/>
          <w:i w:val="0"/>
          <w:sz w:val="22"/>
        </w:rPr>
        <w:t>뜻: '귀환과 함께(축하해요)'. 긴 부재(여행·군 복무·병원·구금) 뒤에 돌아온 사람을 맞는 인사.</w:t>
      </w:r>
    </w:p>
    <w:p>
      <w:pPr>
        <w:pStyle w:val="ListBullet"/>
      </w:pPr>
      <w:r>
        <w:rPr>
          <w:rFonts w:ascii="Times New Roman" w:hAnsi="Times New Roman" w:eastAsia="Malgun Gothic"/>
          <w:b w:val="0"/>
          <w:i w:val="0"/>
          <w:sz w:val="22"/>
        </w:rPr>
        <w:t>쓰임·뉘앙스: 니나가 법정에서 풀려난 본다르에게(ви).</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«Ві́кторе Па́вловичу! З пове́рненням!»</w:t>
      </w:r>
    </w:p>
    <w:p>
      <w:pPr>
        <w:pStyle w:val="ListBullet2"/>
      </w:pPr>
      <w:r>
        <w:rPr>
          <w:rFonts w:ascii="Times New Roman" w:hAnsi="Times New Roman" w:eastAsia="Malgun Gothic"/>
          <w:b w:val="0"/>
          <w:i w:val="0"/>
          <w:sz w:val="22"/>
        </w:rPr>
        <w:t>Víktore Pávlovychu! Z povérnenniam!</w:t>
      </w:r>
    </w:p>
    <w:p>
      <w:pPr>
        <w:pStyle w:val="ListBullet2"/>
      </w:pPr>
      <w:r>
        <w:rPr>
          <w:rFonts w:ascii="Times New Roman" w:hAnsi="Times New Roman" w:eastAsia="Malgun Gothic"/>
          <w:b w:val="0"/>
          <w:i w:val="0"/>
          <w:sz w:val="22"/>
        </w:rPr>
        <w:t>빅토르 파블로비치! 돌아오신 걸 환영해요!</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Ласка́во про́симо!</w:t>
      </w:r>
      <w:r>
        <w:rPr>
          <w:rFonts w:ascii="Times New Roman" w:hAnsi="Times New Roman" w:eastAsia="Malgun Gothic"/>
          <w:b w:val="0"/>
          <w:i w:val="0"/>
          <w:sz w:val="22"/>
        </w:rPr>
        <w:t xml:space="preserve">(어서 오세요!) · </w:t>
      </w:r>
      <w:r>
        <w:rPr>
          <w:rFonts w:ascii="Times New Roman" w:hAnsi="Times New Roman" w:eastAsia="Malgun Gothic"/>
          <w:b/>
          <w:i w:val="0"/>
          <w:sz w:val="22"/>
        </w:rPr>
        <w:t>З приї́здом!</w:t>
      </w:r>
      <w:r>
        <w:rPr>
          <w:rFonts w:ascii="Times New Roman" w:hAnsi="Times New Roman" w:eastAsia="Malgun Gothic"/>
          <w:b w:val="0"/>
          <w:i w:val="0"/>
          <w:sz w:val="22"/>
        </w:rPr>
        <w:t>(잘 왔어! — 도착 인사)</w:t>
      </w:r>
    </w:p>
    <w:p>
      <w:pPr>
        <w:keepNext/>
        <w:spacing w:before="160"/>
      </w:pPr>
      <w:r>
        <w:rPr>
          <w:rFonts w:ascii="Times New Roman" w:hAnsi="Times New Roman" w:eastAsia="Malgun Gothic"/>
          <w:b/>
          <w:i w:val="0"/>
          <w:color w:val="1F3864"/>
          <w:sz w:val="26"/>
        </w:rPr>
        <w:t>«Зно́ву за ри́бу гро́ші» — 또 그 소리네</w:t>
      </w:r>
    </w:p>
    <w:p>
      <w:pPr>
        <w:pStyle w:val="ListBullet"/>
      </w:pPr>
      <w:r>
        <w:rPr>
          <w:rFonts w:ascii="Times New Roman" w:hAnsi="Times New Roman" w:eastAsia="Malgun Gothic"/>
          <w:b w:val="0"/>
          <w:i w:val="0"/>
          <w:sz w:val="22"/>
        </w:rPr>
        <w:t>뜻: 직역 '또 생선값 이야기'. 같은 말을 지겹게 되풀이할 때(옛 우화에서 유래).</w:t>
      </w:r>
    </w:p>
    <w:p>
      <w:pPr>
        <w:pStyle w:val="ListBullet"/>
      </w:pPr>
      <w:r>
        <w:rPr>
          <w:rFonts w:ascii="Times New Roman" w:hAnsi="Times New Roman" w:eastAsia="Malgun Gothic"/>
          <w:b w:val="0"/>
          <w:i w:val="0"/>
          <w:sz w:val="22"/>
        </w:rPr>
        <w:t>쓰임·뉘앙스: 본다르가 8월과 똑같은 «오브리이» 보도를 전해 듣고.</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«Зно́ву за ри́бу гро́ші. Що в се́рпні каза́ли, те й у жо́втні.»</w:t>
      </w:r>
    </w:p>
    <w:p>
      <w:pPr>
        <w:pStyle w:val="ListBullet2"/>
      </w:pPr>
      <w:r>
        <w:rPr>
          <w:rFonts w:ascii="Times New Roman" w:hAnsi="Times New Roman" w:eastAsia="Malgun Gothic"/>
          <w:b w:val="0"/>
          <w:i w:val="0"/>
          <w:sz w:val="22"/>
        </w:rPr>
        <w:t>Znóvu za rýbu hróshi. Shcho v sérpni kazály, te y u zhóvtni.</w:t>
      </w:r>
    </w:p>
    <w:p>
      <w:pPr>
        <w:pStyle w:val="ListBullet2"/>
      </w:pPr>
      <w:r>
        <w:rPr>
          <w:rFonts w:ascii="Times New Roman" w:hAnsi="Times New Roman" w:eastAsia="Malgun Gothic"/>
          <w:b w:val="0"/>
          <w:i w:val="0"/>
          <w:sz w:val="22"/>
        </w:rPr>
        <w:t>또 그 소리군. 8월에 하던 말을 10월에도 하네.</w:t>
      </w:r>
    </w:p>
    <w:p>
      <w:pPr>
        <w:pStyle w:val="ListBullet"/>
      </w:pPr>
      <w:r>
        <w:rPr>
          <w:rFonts w:ascii="Times New Roman" w:hAnsi="Times New Roman" w:eastAsia="Malgun Gothic"/>
          <w:b w:val="0"/>
          <w:i w:val="0"/>
          <w:sz w:val="22"/>
        </w:rPr>
        <w:t xml:space="preserve">비슷한 표현: 10화 «Знайо́ма пі́сня» · </w:t>
      </w:r>
      <w:r>
        <w:rPr>
          <w:rFonts w:ascii="Times New Roman" w:hAnsi="Times New Roman" w:eastAsia="Malgun Gothic"/>
          <w:b/>
          <w:i w:val="0"/>
          <w:sz w:val="22"/>
        </w:rPr>
        <w:t>Стара́ пі́сня на нови́й лад</w:t>
      </w:r>
      <w:r>
        <w:rPr>
          <w:rFonts w:ascii="Times New Roman" w:hAnsi="Times New Roman" w:eastAsia="Malgun Gothic"/>
          <w:b w:val="0"/>
          <w:i w:val="0"/>
          <w:sz w:val="22"/>
        </w:rPr>
        <w:t>(옛 노래를 새 가락으로)</w:t>
      </w:r>
    </w:p>
    <w:p>
      <w:pPr>
        <w:keepNext/>
        <w:spacing w:before="160"/>
      </w:pPr>
      <w:r>
        <w:rPr>
          <w:rFonts w:ascii="Times New Roman" w:hAnsi="Times New Roman" w:eastAsia="Malgun Gothic"/>
          <w:b/>
          <w:i w:val="0"/>
          <w:color w:val="1F3864"/>
          <w:sz w:val="26"/>
        </w:rPr>
        <w:t>«На добра́ніч» — 잘 자요</w:t>
      </w:r>
    </w:p>
    <w:p>
      <w:pPr>
        <w:pStyle w:val="ListBullet"/>
      </w:pPr>
      <w:r>
        <w:rPr>
          <w:rFonts w:ascii="Times New Roman" w:hAnsi="Times New Roman" w:eastAsia="Malgun Gothic"/>
          <w:b w:val="0"/>
          <w:i w:val="0"/>
          <w:sz w:val="22"/>
        </w:rPr>
        <w:t>뜻: 밤에 헤어지거나 잠자리에 들 때의 인사(«Добра́ніч»라고도 함, ти·ви 공통).</w:t>
      </w:r>
    </w:p>
    <w:p>
      <w:pPr>
        <w:pStyle w:val="ListBullet"/>
      </w:pPr>
      <w:r>
        <w:rPr>
          <w:rFonts w:ascii="Times New Roman" w:hAnsi="Times New Roman" w:eastAsia="Malgun Gothic"/>
          <w:b w:val="0"/>
          <w:i w:val="0"/>
          <w:sz w:val="22"/>
        </w:rPr>
        <w:t>쓰임·뉘앙스: 본다르가 집 문 앞에서 올레스에게 건네는 마지막 말을 올레스가 그대로 받는다.</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«На добра́ніч, О́лесю.»</w:t>
      </w:r>
    </w:p>
    <w:p>
      <w:pPr>
        <w:pStyle w:val="ListBullet2"/>
      </w:pPr>
      <w:r>
        <w:rPr>
          <w:rFonts w:ascii="Times New Roman" w:hAnsi="Times New Roman" w:eastAsia="Malgun Gothic"/>
          <w:b w:val="0"/>
          <w:i w:val="0"/>
          <w:sz w:val="22"/>
        </w:rPr>
        <w:t>Na dobránich, Ólesiu.</w:t>
      </w:r>
    </w:p>
    <w:p>
      <w:pPr>
        <w:pStyle w:val="ListBullet2"/>
      </w:pPr>
      <w:r>
        <w:rPr>
          <w:rFonts w:ascii="Times New Roman" w:hAnsi="Times New Roman" w:eastAsia="Malgun Gothic"/>
          <w:b w:val="0"/>
          <w:i w:val="0"/>
          <w:sz w:val="22"/>
        </w:rPr>
        <w:t>잘 자라, 올레스.</w:t>
      </w:r>
    </w:p>
    <w:p>
      <w:pPr>
        <w:pStyle w:val="ListBullet2"/>
      </w:pPr>
      <w:r>
        <w:rPr>
          <w:rFonts w:ascii="Times New Roman" w:hAnsi="Times New Roman" w:eastAsia="Malgun Gothic"/>
          <w:b w:val="0"/>
          <w:i w:val="0"/>
          <w:sz w:val="22"/>
        </w:rPr>
        <w:t>«На добра́ніч, Ві́кторе Па́вловичу.»</w:t>
      </w:r>
    </w:p>
    <w:p>
      <w:pPr>
        <w:pStyle w:val="ListBullet2"/>
      </w:pPr>
      <w:r>
        <w:rPr>
          <w:rFonts w:ascii="Times New Roman" w:hAnsi="Times New Roman" w:eastAsia="Malgun Gothic"/>
          <w:b w:val="0"/>
          <w:i w:val="0"/>
          <w:sz w:val="22"/>
        </w:rPr>
        <w:t>Na dobránich, Víktore Pávlovychu.</w:t>
      </w:r>
    </w:p>
    <w:p>
      <w:pPr>
        <w:pStyle w:val="ListBullet2"/>
      </w:pPr>
      <w:r>
        <w:rPr>
          <w:rFonts w:ascii="Times New Roman" w:hAnsi="Times New Roman" w:eastAsia="Malgun Gothic"/>
          <w:b w:val="0"/>
          <w:i w:val="0"/>
          <w:sz w:val="22"/>
        </w:rPr>
        <w:t>안녕히 주무세요, 빅토르 파블로비치.</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Соло́дких снів!</w:t>
      </w:r>
      <w:r>
        <w:rPr>
          <w:rFonts w:ascii="Times New Roman" w:hAnsi="Times New Roman" w:eastAsia="Malgun Gothic"/>
          <w:b w:val="0"/>
          <w:i w:val="0"/>
          <w:sz w:val="22"/>
        </w:rPr>
        <w:t xml:space="preserve">(달콤한 꿈 꿔!) · 반대(아침): </w:t>
      </w:r>
      <w:r>
        <w:rPr>
          <w:rFonts w:ascii="Times New Roman" w:hAnsi="Times New Roman" w:eastAsia="Malgun Gothic"/>
          <w:b/>
          <w:i w:val="0"/>
          <w:sz w:val="22"/>
        </w:rPr>
        <w:t>До́брого ра́нку!</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법정의 문답 — «Роз'я́снено, ва́ша честь»</w:t>
      </w:r>
    </w:p>
    <w:p>
      <w:pPr>
        <w:pStyle w:val="ListBullet"/>
      </w:pPr>
      <w:r>
        <w:rPr>
          <w:rFonts w:ascii="Times New Roman" w:hAnsi="Times New Roman" w:eastAsia="Malgun Gothic"/>
          <w:b w:val="0"/>
          <w:i w:val="0"/>
          <w:sz w:val="22"/>
        </w:rPr>
        <w:t>판사는 보증인에게 무인칭 수동형(9화의 -но)으로 묻고, 보증인은 같은 말로 답한다.</w:t>
      </w:r>
    </w:p>
    <w:p>
      <w:pPr>
        <w:pStyle w:val="ListBullet2"/>
      </w:pPr>
      <w:r>
        <w:rPr>
          <w:rFonts w:ascii="Times New Roman" w:hAnsi="Times New Roman" w:eastAsia="Malgun Gothic"/>
          <w:b w:val="0"/>
          <w:i w:val="0"/>
          <w:sz w:val="22"/>
        </w:rPr>
        <w:t>«Вам роз'я́снено обо́в'язки поручи́теля і на́слідки їх невико́нання, вклю́чно з грошови́м стя́гненням?»</w:t>
      </w:r>
    </w:p>
    <w:p>
      <w:pPr>
        <w:pStyle w:val="ListBullet2"/>
      </w:pPr>
      <w:r>
        <w:rPr>
          <w:rFonts w:ascii="Times New Roman" w:hAnsi="Times New Roman" w:eastAsia="Malgun Gothic"/>
          <w:b w:val="0"/>
          <w:i w:val="0"/>
          <w:sz w:val="22"/>
        </w:rPr>
        <w:t>Vam roziásneno obóviazky poruchýtelia i náslidky yikh nevykónannia, vkliúchno z hroshovým stiáhnenniam?</w:t>
      </w:r>
    </w:p>
    <w:p>
      <w:pPr>
        <w:pStyle w:val="ListBullet2"/>
      </w:pPr>
      <w:r>
        <w:rPr>
          <w:rFonts w:ascii="Times New Roman" w:hAnsi="Times New Roman" w:eastAsia="Malgun Gothic"/>
          <w:b w:val="0"/>
          <w:i w:val="0"/>
          <w:sz w:val="22"/>
        </w:rPr>
        <w:t>보증인의 의무와 그 불이행의 결과, 금전 징수를 포함하여 설명을 들었습니까?</w:t>
      </w:r>
    </w:p>
    <w:p>
      <w:pPr>
        <w:pStyle w:val="ListBullet2"/>
      </w:pPr>
      <w:r>
        <w:rPr>
          <w:rFonts w:ascii="Times New Roman" w:hAnsi="Times New Roman" w:eastAsia="Malgun Gothic"/>
          <w:b w:val="0"/>
          <w:i w:val="0"/>
          <w:sz w:val="22"/>
        </w:rPr>
        <w:t>«Роз'я́снено, ва́ша честь.»</w:t>
      </w:r>
    </w:p>
    <w:p>
      <w:pPr>
        <w:pStyle w:val="ListBullet2"/>
      </w:pPr>
      <w:r>
        <w:rPr>
          <w:rFonts w:ascii="Times New Roman" w:hAnsi="Times New Roman" w:eastAsia="Malgun Gothic"/>
          <w:b w:val="0"/>
          <w:i w:val="0"/>
          <w:sz w:val="22"/>
        </w:rPr>
        <w:t>Roziásneno, vásha chest.</w:t>
      </w:r>
    </w:p>
    <w:p>
      <w:pPr>
        <w:pStyle w:val="ListBullet2"/>
      </w:pPr>
      <w:r>
        <w:rPr>
          <w:rFonts w:ascii="Times New Roman" w:hAnsi="Times New Roman" w:eastAsia="Malgun Gothic"/>
          <w:b w:val="0"/>
          <w:i w:val="0"/>
          <w:sz w:val="22"/>
        </w:rPr>
        <w:t>설명 들었습니다, 재판장님.</w:t>
      </w:r>
    </w:p>
    <w:p>
      <w:pPr>
        <w:pStyle w:val="ListBullet"/>
      </w:pPr>
      <w:r>
        <w:rPr>
          <w:rFonts w:ascii="Times New Roman" w:hAnsi="Times New Roman" w:eastAsia="Malgun Gothic"/>
          <w:b w:val="0"/>
          <w:i w:val="0"/>
          <w:sz w:val="22"/>
        </w:rPr>
        <w:t>같은 형식 안에서도 사람마다 말이 다르다. 교사였던 코브자르는 «Тепе́р поясни́ли мені́. Я зрозумі́в.»(Tepér poiasnýly mení. Ya zrozumív. · 이제 내가 설명을 들었군요. 알아들었습니다.), 조야는 «Я свого́ ча́су друкува́ла докуме́нти, гі́рші за цей.»(Ya svohó chásu drukuvála dokuménty, hírshi za tsei. · 저는 한때 이보다 더 나쁜 서류도 타자 쳤습니다.) — 형식 문장 + 자기 목소리.</w:t>
      </w:r>
    </w:p>
    <w:p>
      <w:pPr>
        <w:keepNext/>
        <w:spacing w:before="160"/>
      </w:pPr>
      <w:r>
        <w:rPr>
          <w:rFonts w:ascii="Times New Roman" w:hAnsi="Times New Roman" w:eastAsia="Malgun Gothic"/>
          <w:b/>
          <w:i w:val="0"/>
          <w:color w:val="1F3864"/>
          <w:sz w:val="26"/>
        </w:rPr>
        <w:t>다차의 수르지크 — 이웃 야키우와 미콜라</w:t>
      </w:r>
    </w:p>
    <w:p>
      <w:pPr>
        <w:pStyle w:val="ListBullet"/>
      </w:pPr>
      <w:r>
        <w:rPr>
          <w:rFonts w:ascii="Times New Roman" w:hAnsi="Times New Roman" w:eastAsia="Malgun Gothic"/>
          <w:b w:val="0"/>
          <w:i w:val="0"/>
          <w:sz w:val="22"/>
        </w:rPr>
        <w:t>다차(교외 텃밭 별장)에서는 말이 느슨해진다.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대본(수르지크)</w:t>
            </w:r>
          </w:p>
        </w:tc>
        <w:tc>
          <w:tcPr>
            <w:tcW w:type="dxa" w:w="2880"/>
          </w:tcPr>
          <w:p>
            <w:r/>
            <w:r>
              <w:rPr>
                <w:rFonts w:ascii="Times New Roman" w:hAnsi="Times New Roman" w:eastAsia="Malgun Gothic"/>
                <w:b/>
                <w:i w:val="0"/>
                <w:sz w:val="20"/>
              </w:rPr>
              <w:t>표준 우크라이나어</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«Ну шо, як уроди́ло?»</w:t>
            </w:r>
          </w:p>
        </w:tc>
        <w:tc>
          <w:tcPr>
            <w:tcW w:type="dxa" w:w="2880"/>
          </w:tcPr>
          <w:p>
            <w:r/>
            <w:r>
              <w:rPr>
                <w:rFonts w:ascii="Times New Roman" w:hAnsi="Times New Roman" w:eastAsia="Malgun Gothic"/>
                <w:b/>
                <w:i w:val="0"/>
                <w:sz w:val="20"/>
              </w:rPr>
              <w:t>Ну що, як уроди́ло?</w:t>
            </w:r>
            <w:r>
              <w:rPr>
                <w:rFonts w:ascii="Times New Roman" w:hAnsi="Times New Roman" w:eastAsia="Malgun Gothic"/>
                <w:b w:val="0"/>
                <w:i w:val="0"/>
                <w:sz w:val="20"/>
              </w:rPr>
              <w:t xml:space="preserve"> / Nu shcho, yak urodýlo?</w:t>
            </w:r>
          </w:p>
        </w:tc>
        <w:tc>
          <w:tcPr>
            <w:tcW w:type="dxa" w:w="2880"/>
          </w:tcPr>
          <w:p>
            <w:r/>
            <w:r>
              <w:rPr>
                <w:rFonts w:ascii="Times New Roman" w:hAnsi="Times New Roman" w:eastAsia="Malgun Gothic"/>
                <w:b w:val="0"/>
                <w:i w:val="0"/>
                <w:sz w:val="20"/>
              </w:rPr>
              <w:t>그래, 수확은 어때?</w:t>
            </w:r>
          </w:p>
        </w:tc>
      </w:tr>
      <w:tr>
        <w:tc>
          <w:tcPr>
            <w:tcW w:type="dxa" w:w="2880"/>
          </w:tcPr>
          <w:p>
            <w:r/>
            <w:r>
              <w:rPr>
                <w:rFonts w:ascii="Times New Roman" w:hAnsi="Times New Roman" w:eastAsia="Malgun Gothic"/>
                <w:b w:val="0"/>
                <w:i w:val="0"/>
                <w:sz w:val="20"/>
              </w:rPr>
              <w:t>«Да де там.»</w:t>
            </w:r>
          </w:p>
        </w:tc>
        <w:tc>
          <w:tcPr>
            <w:tcW w:type="dxa" w:w="2880"/>
          </w:tcPr>
          <w:p>
            <w:r/>
            <w:r>
              <w:rPr>
                <w:rFonts w:ascii="Times New Roman" w:hAnsi="Times New Roman" w:eastAsia="Malgun Gothic"/>
                <w:b/>
                <w:i w:val="0"/>
                <w:sz w:val="20"/>
              </w:rPr>
              <w:t>Та де там.</w:t>
            </w:r>
            <w:r>
              <w:rPr>
                <w:rFonts w:ascii="Times New Roman" w:hAnsi="Times New Roman" w:eastAsia="Malgun Gothic"/>
                <w:b w:val="0"/>
                <w:i w:val="0"/>
                <w:sz w:val="20"/>
              </w:rPr>
              <w:t xml:space="preserve"> / Ta de tam.</w:t>
            </w:r>
          </w:p>
        </w:tc>
        <w:tc>
          <w:tcPr>
            <w:tcW w:type="dxa" w:w="2880"/>
          </w:tcPr>
          <w:p>
            <w:r/>
            <w:r>
              <w:rPr>
                <w:rFonts w:ascii="Times New Roman" w:hAnsi="Times New Roman" w:eastAsia="Malgun Gothic"/>
                <w:b w:val="0"/>
                <w:i w:val="0"/>
                <w:sz w:val="20"/>
              </w:rPr>
              <w:t>무슨, 그럴 리가.</w:t>
            </w:r>
          </w:p>
        </w:tc>
      </w:tr>
      <w:tr>
        <w:tc>
          <w:tcPr>
            <w:tcW w:type="dxa" w:w="2880"/>
          </w:tcPr>
          <w:p>
            <w:r/>
            <w:r>
              <w:rPr>
                <w:rFonts w:ascii="Times New Roman" w:hAnsi="Times New Roman" w:eastAsia="Malgun Gothic"/>
                <w:b w:val="0"/>
                <w:i w:val="0"/>
                <w:sz w:val="20"/>
              </w:rPr>
              <w:t>«Та шо я, стари́й?»</w:t>
            </w:r>
          </w:p>
        </w:tc>
        <w:tc>
          <w:tcPr>
            <w:tcW w:type="dxa" w:w="2880"/>
          </w:tcPr>
          <w:p>
            <w:r/>
            <w:r>
              <w:rPr>
                <w:rFonts w:ascii="Times New Roman" w:hAnsi="Times New Roman" w:eastAsia="Malgun Gothic"/>
                <w:b/>
                <w:i w:val="0"/>
                <w:sz w:val="20"/>
              </w:rPr>
              <w:t>Та що я, стари́й?</w:t>
            </w:r>
            <w:r>
              <w:rPr>
                <w:rFonts w:ascii="Times New Roman" w:hAnsi="Times New Roman" w:eastAsia="Malgun Gothic"/>
                <w:b w:val="0"/>
                <w:i w:val="0"/>
                <w:sz w:val="20"/>
              </w:rPr>
              <w:t xml:space="preserve"> / Ta shcho ya, starýi?</w:t>
            </w:r>
          </w:p>
        </w:tc>
        <w:tc>
          <w:tcPr>
            <w:tcW w:type="dxa" w:w="2880"/>
          </w:tcPr>
          <w:p>
            <w:r/>
            <w:r>
              <w:rPr>
                <w:rFonts w:ascii="Times New Roman" w:hAnsi="Times New Roman" w:eastAsia="Malgun Gothic"/>
                <w:b w:val="0"/>
                <w:i w:val="0"/>
                <w:sz w:val="20"/>
              </w:rPr>
              <w:t>내가 뭐, 늙었나?</w:t>
            </w:r>
          </w:p>
        </w:tc>
      </w:tr>
    </w:tbl>
    <w:p/>
    <w:p>
      <w:pPr>
        <w:pStyle w:val="ListBullet"/>
      </w:pPr>
      <w:r>
        <w:rPr>
          <w:rFonts w:ascii="Times New Roman" w:hAnsi="Times New Roman" w:eastAsia="Malgun Gothic"/>
          <w:b/>
          <w:i w:val="0"/>
          <w:sz w:val="22"/>
        </w:rPr>
        <w:t>да</w:t>
      </w:r>
      <w:r>
        <w:rPr>
          <w:rFonts w:ascii="Times New Roman" w:hAnsi="Times New Roman" w:eastAsia="Malgun Gothic"/>
          <w:b w:val="0"/>
          <w:i w:val="0"/>
          <w:sz w:val="22"/>
        </w:rPr>
        <w:t xml:space="preserve">(러시아어 '예')는 표준어 </w:t>
      </w:r>
      <w:r>
        <w:rPr>
          <w:rFonts w:ascii="Times New Roman" w:hAnsi="Times New Roman" w:eastAsia="Malgun Gothic"/>
          <w:b/>
          <w:i w:val="0"/>
          <w:sz w:val="22"/>
        </w:rPr>
        <w:t>так</w:t>
      </w:r>
      <w:r>
        <w:rPr>
          <w:rFonts w:ascii="Times New Roman" w:hAnsi="Times New Roman" w:eastAsia="Malgun Gothic"/>
          <w:b w:val="0"/>
          <w:i w:val="0"/>
          <w:sz w:val="22"/>
        </w:rPr>
        <w:t xml:space="preserve"> 또는 강조의 </w:t>
      </w:r>
      <w:r>
        <w:rPr>
          <w:rFonts w:ascii="Times New Roman" w:hAnsi="Times New Roman" w:eastAsia="Malgun Gothic"/>
          <w:b/>
          <w:i w:val="0"/>
          <w:sz w:val="22"/>
        </w:rPr>
        <w:t>та</w:t>
      </w:r>
      <w:r>
        <w:rPr>
          <w:rFonts w:ascii="Times New Roman" w:hAnsi="Times New Roman" w:eastAsia="Malgun Gothic"/>
          <w:b w:val="0"/>
          <w:i w:val="0"/>
          <w:sz w:val="22"/>
        </w:rPr>
        <w:t>. 인사 «Здоро́ві були́, сусі́ди!»(Zdoróvi bulý, susídy! · 안녕들 하셨소, 이웃님들!)은 시골의 정겨운 옛 인사로, 수르지크가 아닌 표준어다.</w:t>
      </w:r>
    </w:p>
    <w:p>
      <w:pPr>
        <w:keepNext/>
        <w:spacing w:before="160"/>
      </w:pPr>
      <w:r>
        <w:rPr>
          <w:rFonts w:ascii="Times New Roman" w:hAnsi="Times New Roman" w:eastAsia="Malgun Gothic"/>
          <w:b/>
          <w:i w:val="0"/>
          <w:color w:val="1F3864"/>
          <w:sz w:val="26"/>
        </w:rPr>
        <w:t>본다르의 ти와 ви — 마지막 날</w:t>
      </w:r>
    </w:p>
    <w:p>
      <w:pPr>
        <w:pStyle w:val="ListBullet"/>
      </w:pPr>
      <w:r>
        <w:rPr>
          <w:rFonts w:ascii="Times New Roman" w:hAnsi="Times New Roman" w:eastAsia="Malgun Gothic"/>
          <w:b w:val="0"/>
          <w:i w:val="0"/>
          <w:sz w:val="22"/>
        </w:rPr>
        <w:t>구치소 접견실에서 본다르는 파블로와 올레스를 함께 «коле́ги»(동료들)라고 부른다: «Ну, здра́стуйте, коле́ги.»(Nu, zdrástuite, koléhy. · 자, 안녕들 하시오, 동료 여러분.) 처음으로 올레스를 '보조인'이 아니라 동료로 대하는 말.</w:t>
      </w:r>
    </w:p>
    <w:p>
      <w:pPr>
        <w:pStyle w:val="ListBullet"/>
      </w:pPr>
      <w:r>
        <w:rPr>
          <w:rFonts w:ascii="Times New Roman" w:hAnsi="Times New Roman" w:eastAsia="Malgun Gothic"/>
          <w:b w:val="0"/>
          <w:i w:val="0"/>
          <w:sz w:val="22"/>
        </w:rPr>
        <w:t xml:space="preserve">그리고 집 앞에서는 «Іди́ вже, адвока́те.»(Idý vzhe, advokáte. · 이제 가라, 변호사.) — ти(명령형 іди́) + 직함의 호격 </w:t>
      </w:r>
      <w:r>
        <w:rPr>
          <w:rFonts w:ascii="Times New Roman" w:hAnsi="Times New Roman" w:eastAsia="Malgun Gothic"/>
          <w:b/>
          <w:i w:val="0"/>
          <w:sz w:val="22"/>
        </w:rPr>
        <w:t>адвока́те</w:t>
      </w:r>
      <w:r>
        <w:rPr>
          <w:rFonts w:ascii="Times New Roman" w:hAnsi="Times New Roman" w:eastAsia="Malgun Gothic"/>
          <w:b w:val="0"/>
          <w:i w:val="0"/>
          <w:sz w:val="22"/>
        </w:rPr>
        <w:t>(10화). 아직 자격증도 없는 제자를 처음 '변호사'라고 부른다.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운동동사의 짝 — 한 방향(іти́) vs 여러 방향(ходи́ти) → 참고: 상(相)의 짝(1~6화)</w:t>
      </w:r>
    </w:p>
    <w:p>
      <w:pPr>
        <w:pStyle w:val="ListBullet"/>
      </w:pPr>
      <w:r>
        <w:rPr>
          <w:rFonts w:ascii="Times New Roman" w:hAnsi="Times New Roman" w:eastAsia="Malgun Gothic"/>
          <w:b w:val="0"/>
          <w:i w:val="0"/>
          <w:sz w:val="22"/>
        </w:rPr>
        <w:t xml:space="preserve">규칙: 우크라이나어의 '가다·오다' 동사는 짝을 이룬다. </w:t>
      </w:r>
      <w:r>
        <w:rPr>
          <w:rFonts w:ascii="Times New Roman" w:hAnsi="Times New Roman" w:eastAsia="Malgun Gothic"/>
          <w:b/>
          <w:i w:val="0"/>
          <w:sz w:val="22"/>
        </w:rPr>
        <w:t>한 방향 동사</w:t>
      </w:r>
      <w:r>
        <w:rPr>
          <w:rFonts w:ascii="Times New Roman" w:hAnsi="Times New Roman" w:eastAsia="Malgun Gothic"/>
          <w:b w:val="0"/>
          <w:i w:val="0"/>
          <w:sz w:val="22"/>
        </w:rPr>
        <w:t xml:space="preserve">는 '지금 어느 쪽으로 가는 중'(한 번, 한 방향), </w:t>
      </w:r>
      <w:r>
        <w:rPr>
          <w:rFonts w:ascii="Times New Roman" w:hAnsi="Times New Roman" w:eastAsia="Malgun Gothic"/>
          <w:b/>
          <w:i w:val="0"/>
          <w:sz w:val="22"/>
        </w:rPr>
        <w:t>여러 방향 동사</w:t>
      </w:r>
      <w:r>
        <w:rPr>
          <w:rFonts w:ascii="Times New Roman" w:hAnsi="Times New Roman" w:eastAsia="Malgun Gothic"/>
          <w:b w:val="0"/>
          <w:i w:val="0"/>
          <w:sz w:val="22"/>
        </w:rPr>
        <w:t>는 '왔다 갔다·자주·습관·능력·다녀옴'. 둘 다 불완료상이다.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한 방향</w:t>
            </w:r>
          </w:p>
        </w:tc>
        <w:tc>
          <w:tcPr>
            <w:tcW w:type="dxa" w:w="2880"/>
          </w:tcPr>
          <w:p>
            <w:r/>
            <w:r>
              <w:rPr>
                <w:rFonts w:ascii="Times New Roman" w:hAnsi="Times New Roman" w:eastAsia="Malgun Gothic"/>
                <w:b/>
                <w:i w:val="0"/>
                <w:sz w:val="20"/>
              </w:rPr>
              <w:t>여러 방향</w:t>
            </w:r>
          </w:p>
        </w:tc>
      </w:tr>
      <w:tr>
        <w:tc>
          <w:tcPr>
            <w:tcW w:type="dxa" w:w="2880"/>
          </w:tcPr>
          <w:p>
            <w:r/>
            <w:r>
              <w:rPr>
                <w:rFonts w:ascii="Times New Roman" w:hAnsi="Times New Roman" w:eastAsia="Malgun Gothic"/>
                <w:b w:val="0"/>
                <w:i w:val="0"/>
                <w:sz w:val="20"/>
              </w:rPr>
              <w:t>걸어가다</w:t>
            </w:r>
          </w:p>
        </w:tc>
        <w:tc>
          <w:tcPr>
            <w:tcW w:type="dxa" w:w="2880"/>
          </w:tcPr>
          <w:p>
            <w:r/>
            <w:r>
              <w:rPr>
                <w:rFonts w:ascii="Times New Roman" w:hAnsi="Times New Roman" w:eastAsia="Malgun Gothic"/>
                <w:b w:val="0"/>
                <w:i w:val="0"/>
                <w:sz w:val="20"/>
              </w:rPr>
              <w:t>іти́(йти): іду́, іде́ш … іду́ть</w:t>
            </w:r>
          </w:p>
        </w:tc>
        <w:tc>
          <w:tcPr>
            <w:tcW w:type="dxa" w:w="2880"/>
          </w:tcPr>
          <w:p>
            <w:r/>
            <w:r>
              <w:rPr>
                <w:rFonts w:ascii="Times New Roman" w:hAnsi="Times New Roman" w:eastAsia="Malgun Gothic"/>
                <w:b w:val="0"/>
                <w:i w:val="0"/>
                <w:sz w:val="20"/>
              </w:rPr>
              <w:t>ходи́ти: ходжу́, хо́диш … хо́дять</w:t>
            </w:r>
          </w:p>
        </w:tc>
      </w:tr>
      <w:tr>
        <w:tc>
          <w:tcPr>
            <w:tcW w:type="dxa" w:w="2880"/>
          </w:tcPr>
          <w:p>
            <w:r/>
            <w:r>
              <w:rPr>
                <w:rFonts w:ascii="Times New Roman" w:hAnsi="Times New Roman" w:eastAsia="Malgun Gothic"/>
                <w:b w:val="0"/>
                <w:i w:val="0"/>
                <w:sz w:val="20"/>
              </w:rPr>
              <w:t>타고 가다</w:t>
            </w:r>
          </w:p>
        </w:tc>
        <w:tc>
          <w:tcPr>
            <w:tcW w:type="dxa" w:w="2880"/>
          </w:tcPr>
          <w:p>
            <w:r/>
            <w:r>
              <w:rPr>
                <w:rFonts w:ascii="Times New Roman" w:hAnsi="Times New Roman" w:eastAsia="Malgun Gothic"/>
                <w:b w:val="0"/>
                <w:i w:val="0"/>
                <w:sz w:val="20"/>
              </w:rPr>
              <w:t>ї́хати: ї́ду, ї́деш … ї́дуть</w:t>
            </w:r>
          </w:p>
        </w:tc>
        <w:tc>
          <w:tcPr>
            <w:tcW w:type="dxa" w:w="2880"/>
          </w:tcPr>
          <w:p>
            <w:r/>
            <w:r>
              <w:rPr>
                <w:rFonts w:ascii="Times New Roman" w:hAnsi="Times New Roman" w:eastAsia="Malgun Gothic"/>
                <w:b w:val="0"/>
                <w:i w:val="0"/>
                <w:sz w:val="20"/>
              </w:rPr>
              <w:t>ї́здити: ї́жджу, ї́здиш … ї́здять</w:t>
            </w:r>
          </w:p>
        </w:tc>
      </w:tr>
      <w:tr>
        <w:tc>
          <w:tcPr>
            <w:tcW w:type="dxa" w:w="2880"/>
          </w:tcPr>
          <w:p>
            <w:r/>
            <w:r>
              <w:rPr>
                <w:rFonts w:ascii="Times New Roman" w:hAnsi="Times New Roman" w:eastAsia="Malgun Gothic"/>
                <w:b w:val="0"/>
                <w:i w:val="0"/>
                <w:sz w:val="20"/>
              </w:rPr>
              <w:t>뛰다</w:t>
            </w:r>
          </w:p>
        </w:tc>
        <w:tc>
          <w:tcPr>
            <w:tcW w:type="dxa" w:w="2880"/>
          </w:tcPr>
          <w:p>
            <w:r/>
            <w:r>
              <w:rPr>
                <w:rFonts w:ascii="Times New Roman" w:hAnsi="Times New Roman" w:eastAsia="Malgun Gothic"/>
                <w:b w:val="0"/>
                <w:i w:val="0"/>
                <w:sz w:val="20"/>
              </w:rPr>
              <w:t>бі́гти: біжу́, біжи́ш … біжа́ть</w:t>
            </w:r>
          </w:p>
        </w:tc>
        <w:tc>
          <w:tcPr>
            <w:tcW w:type="dxa" w:w="2880"/>
          </w:tcPr>
          <w:p>
            <w:r/>
            <w:r>
              <w:rPr>
                <w:rFonts w:ascii="Times New Roman" w:hAnsi="Times New Roman" w:eastAsia="Malgun Gothic"/>
                <w:b w:val="0"/>
                <w:i w:val="0"/>
                <w:sz w:val="20"/>
              </w:rPr>
              <w:t>бі́гати: бі́гаю … бі́гають</w:t>
            </w:r>
          </w:p>
        </w:tc>
      </w:tr>
      <w:tr>
        <w:tc>
          <w:tcPr>
            <w:tcW w:type="dxa" w:w="2880"/>
          </w:tcPr>
          <w:p>
            <w:r/>
            <w:r>
              <w:rPr>
                <w:rFonts w:ascii="Times New Roman" w:hAnsi="Times New Roman" w:eastAsia="Malgun Gothic"/>
                <w:b w:val="0"/>
                <w:i w:val="0"/>
                <w:sz w:val="20"/>
              </w:rPr>
              <w:t>들고 가다</w:t>
            </w:r>
          </w:p>
        </w:tc>
        <w:tc>
          <w:tcPr>
            <w:tcW w:type="dxa" w:w="2880"/>
          </w:tcPr>
          <w:p>
            <w:r/>
            <w:r>
              <w:rPr>
                <w:rFonts w:ascii="Times New Roman" w:hAnsi="Times New Roman" w:eastAsia="Malgun Gothic"/>
                <w:b w:val="0"/>
                <w:i w:val="0"/>
                <w:sz w:val="20"/>
              </w:rPr>
              <w:t>нести́: несу́ … несу́ть</w:t>
            </w:r>
          </w:p>
        </w:tc>
        <w:tc>
          <w:tcPr>
            <w:tcW w:type="dxa" w:w="2880"/>
          </w:tcPr>
          <w:p>
            <w:r/>
            <w:r>
              <w:rPr>
                <w:rFonts w:ascii="Times New Roman" w:hAnsi="Times New Roman" w:eastAsia="Malgun Gothic"/>
                <w:b w:val="0"/>
                <w:i w:val="0"/>
                <w:sz w:val="20"/>
              </w:rPr>
              <w:t>носи́ти: ношу́ … но́сять</w:t>
            </w:r>
          </w:p>
        </w:tc>
      </w:tr>
      <w:tr>
        <w:tc>
          <w:tcPr>
            <w:tcW w:type="dxa" w:w="2880"/>
          </w:tcPr>
          <w:p>
            <w:r/>
            <w:r>
              <w:rPr>
                <w:rFonts w:ascii="Times New Roman" w:hAnsi="Times New Roman" w:eastAsia="Malgun Gothic"/>
                <w:b w:val="0"/>
                <w:i w:val="0"/>
                <w:sz w:val="20"/>
              </w:rPr>
              <w:t>데리고 가다</w:t>
            </w:r>
          </w:p>
        </w:tc>
        <w:tc>
          <w:tcPr>
            <w:tcW w:type="dxa" w:w="2880"/>
          </w:tcPr>
          <w:p>
            <w:r/>
            <w:r>
              <w:rPr>
                <w:rFonts w:ascii="Times New Roman" w:hAnsi="Times New Roman" w:eastAsia="Malgun Gothic"/>
                <w:b w:val="0"/>
                <w:i w:val="0"/>
                <w:sz w:val="20"/>
              </w:rPr>
              <w:t>вести́: веду́ … веду́ть</w:t>
            </w:r>
          </w:p>
        </w:tc>
        <w:tc>
          <w:tcPr>
            <w:tcW w:type="dxa" w:w="2880"/>
          </w:tcPr>
          <w:p>
            <w:r/>
            <w:r>
              <w:rPr>
                <w:rFonts w:ascii="Times New Roman" w:hAnsi="Times New Roman" w:eastAsia="Malgun Gothic"/>
                <w:b w:val="0"/>
                <w:i w:val="0"/>
                <w:sz w:val="20"/>
              </w:rPr>
              <w:t>води́ти: воджу́ … во́дять</w:t>
            </w:r>
          </w:p>
        </w:tc>
      </w:tr>
      <w:tr>
        <w:tc>
          <w:tcPr>
            <w:tcW w:type="dxa" w:w="2880"/>
          </w:tcPr>
          <w:p>
            <w:r/>
            <w:r>
              <w:rPr>
                <w:rFonts w:ascii="Times New Roman" w:hAnsi="Times New Roman" w:eastAsia="Malgun Gothic"/>
                <w:b w:val="0"/>
                <w:i w:val="0"/>
                <w:sz w:val="20"/>
              </w:rPr>
              <w:t>실어 가다</w:t>
            </w:r>
          </w:p>
        </w:tc>
        <w:tc>
          <w:tcPr>
            <w:tcW w:type="dxa" w:w="2880"/>
          </w:tcPr>
          <w:p>
            <w:r/>
            <w:r>
              <w:rPr>
                <w:rFonts w:ascii="Times New Roman" w:hAnsi="Times New Roman" w:eastAsia="Malgun Gothic"/>
                <w:b w:val="0"/>
                <w:i w:val="0"/>
                <w:sz w:val="20"/>
              </w:rPr>
              <w:t>везти́: везу́ … везу́ть</w:t>
            </w:r>
          </w:p>
        </w:tc>
        <w:tc>
          <w:tcPr>
            <w:tcW w:type="dxa" w:w="2880"/>
          </w:tcPr>
          <w:p>
            <w:r/>
            <w:r>
              <w:rPr>
                <w:rFonts w:ascii="Times New Roman" w:hAnsi="Times New Roman" w:eastAsia="Malgun Gothic"/>
                <w:b w:val="0"/>
                <w:i w:val="0"/>
                <w:sz w:val="20"/>
              </w:rPr>
              <w:t>вози́ти: вожу́ … во́зять</w:t>
            </w:r>
          </w:p>
        </w:tc>
      </w:tr>
    </w:tbl>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한 방향 동사 = '지금 그쪽으로 가는 중':</w:t>
      </w:r>
    </w:p>
    <w:p>
      <w:pPr>
        <w:pStyle w:val="ListBullet2"/>
      </w:pPr>
      <w:r>
        <w:rPr>
          <w:rFonts w:ascii="Times New Roman" w:hAnsi="Times New Roman" w:eastAsia="Malgun Gothic"/>
          <w:b w:val="0"/>
          <w:i w:val="0"/>
          <w:sz w:val="22"/>
        </w:rPr>
        <w:t>«Да́ро, не захо́дь сама́. Я ї́ду.»</w:t>
      </w:r>
    </w:p>
    <w:p>
      <w:pPr>
        <w:pStyle w:val="ListBullet2"/>
      </w:pPr>
      <w:r>
        <w:rPr>
          <w:rFonts w:ascii="Times New Roman" w:hAnsi="Times New Roman" w:eastAsia="Malgun Gothic"/>
          <w:b w:val="0"/>
          <w:i w:val="0"/>
          <w:sz w:val="22"/>
        </w:rPr>
        <w:t>Dáro, ne zakhód samá. Ya yídu.</w:t>
      </w:r>
    </w:p>
    <w:p>
      <w:pPr>
        <w:pStyle w:val="ListBullet2"/>
      </w:pPr>
      <w:r>
        <w:rPr>
          <w:rFonts w:ascii="Times New Roman" w:hAnsi="Times New Roman" w:eastAsia="Malgun Gothic"/>
          <w:b w:val="0"/>
          <w:i w:val="0"/>
          <w:sz w:val="22"/>
        </w:rPr>
        <w:t>다라, 혼자 들어가지 마. 내가 지금 가.</w:t>
      </w:r>
    </w:p>
    <w:p>
      <w:pPr>
        <w:pStyle w:val="ListBullet2"/>
      </w:pPr>
      <w:r>
        <w:rPr>
          <w:rFonts w:ascii="Times New Roman" w:hAnsi="Times New Roman" w:eastAsia="Malgun Gothic"/>
          <w:b w:val="0"/>
          <w:i w:val="0"/>
          <w:sz w:val="22"/>
        </w:rPr>
        <w:t>«Біжимо́ че́рез гаражі́, так бли́жче.»</w:t>
      </w:r>
    </w:p>
    <w:p>
      <w:pPr>
        <w:pStyle w:val="ListBullet2"/>
      </w:pPr>
      <w:r>
        <w:rPr>
          <w:rFonts w:ascii="Times New Roman" w:hAnsi="Times New Roman" w:eastAsia="Malgun Gothic"/>
          <w:b w:val="0"/>
          <w:i w:val="0"/>
          <w:sz w:val="22"/>
        </w:rPr>
        <w:t>Bizhymó chérez harazhí, tak blýzhche.</w:t>
      </w:r>
    </w:p>
    <w:p>
      <w:pPr>
        <w:pStyle w:val="ListBullet2"/>
      </w:pPr>
      <w:r>
        <w:rPr>
          <w:rFonts w:ascii="Times New Roman" w:hAnsi="Times New Roman" w:eastAsia="Malgun Gothic"/>
          <w:b w:val="0"/>
          <w:i w:val="0"/>
          <w:sz w:val="22"/>
        </w:rPr>
        <w:t>차고 사이로 뛰어가자, 그게 더 가까워.</w:t>
      </w:r>
    </w:p>
    <w:p>
      <w:pPr>
        <w:pStyle w:val="ListBullet2"/>
      </w:pPr>
      <w:r>
        <w:rPr>
          <w:rFonts w:ascii="Times New Roman" w:hAnsi="Times New Roman" w:eastAsia="Malgun Gothic"/>
          <w:b w:val="0"/>
          <w:i w:val="0"/>
          <w:sz w:val="22"/>
        </w:rPr>
        <w:t>한 방향 бі́гти의 1인칭 복수 — '(지금 같이) 뛰자'.</w:t>
      </w:r>
    </w:p>
    <w:p>
      <w:pPr>
        <w:pStyle w:val="ListBullet2"/>
      </w:pPr>
      <w:r>
        <w:rPr>
          <w:rFonts w:ascii="Times New Roman" w:hAnsi="Times New Roman" w:eastAsia="Malgun Gothic"/>
          <w:b w:val="0"/>
          <w:i w:val="0"/>
          <w:sz w:val="22"/>
        </w:rPr>
        <w:t>«Іде́ пові́льно, трима́ючись руко́ю за стіну́.»</w:t>
      </w:r>
    </w:p>
    <w:p>
      <w:pPr>
        <w:pStyle w:val="ListBullet2"/>
      </w:pPr>
      <w:r>
        <w:rPr>
          <w:rFonts w:ascii="Times New Roman" w:hAnsi="Times New Roman" w:eastAsia="Malgun Gothic"/>
          <w:b w:val="0"/>
          <w:i w:val="0"/>
          <w:sz w:val="22"/>
        </w:rPr>
        <w:t>Idé povílno, trymáiuchys rukóiu za stinú.</w:t>
      </w:r>
    </w:p>
    <w:p>
      <w:pPr>
        <w:pStyle w:val="ListBullet2"/>
      </w:pPr>
      <w:r>
        <w:rPr>
          <w:rFonts w:ascii="Times New Roman" w:hAnsi="Times New Roman" w:eastAsia="Malgun Gothic"/>
          <w:b w:val="0"/>
          <w:i w:val="0"/>
          <w:sz w:val="22"/>
        </w:rPr>
        <w:t>벽을 손으로 짚으며 천천히 걸어온다.</w:t>
      </w:r>
    </w:p>
    <w:p>
      <w:pPr>
        <w:pStyle w:val="ListBullet"/>
      </w:pPr>
      <w:r>
        <w:rPr>
          <w:rFonts w:ascii="Times New Roman" w:hAnsi="Times New Roman" w:eastAsia="Malgun Gothic"/>
          <w:b w:val="0"/>
          <w:i w:val="0"/>
          <w:sz w:val="22"/>
        </w:rPr>
        <w:t>여러 방향 동사의 대비(12화): 한나는 «Ти його́ з собо́ю не забира́й. Ти його́ неси́.»(Ty yohó z sobóiu ne zabyrái. Ty yohó nesý. · 그분을 데려가지 말고, 짊어지고 가라.) 다음에 «Як він носи́в.»(Yak vin nosýv. · 그분이 늘 짊어지고 다니던 것처럼.) — неси́는 지금 이 길로, носи́в는 평생 늘.</w:t>
      </w:r>
    </w:p>
    <w:p>
      <w:pPr>
        <w:pStyle w:val="ListBullet"/>
      </w:pPr>
      <w:r>
        <w:rPr>
          <w:rFonts w:ascii="Times New Roman" w:hAnsi="Times New Roman" w:eastAsia="Malgun Gothic"/>
          <w:b w:val="0"/>
          <w:i w:val="0"/>
          <w:sz w:val="22"/>
        </w:rPr>
        <w:t>연습: '나는 매일 사무실에 걸어서 다닌다'(щодня́, о́фіс).</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Я щодня́ ходжу́ в о́фіс.</w:t>
      </w:r>
    </w:p>
    <w:p>
      <w:pPr>
        <w:pStyle w:val="ListBullet2"/>
      </w:pPr>
      <w:r>
        <w:rPr>
          <w:rFonts w:ascii="Times New Roman" w:hAnsi="Times New Roman" w:eastAsia="Malgun Gothic"/>
          <w:b w:val="0"/>
          <w:i w:val="0"/>
          <w:sz w:val="22"/>
        </w:rPr>
        <w:t>Ya shchodniá khodzhú v ófis.</w:t>
      </w:r>
    </w:p>
    <w:p>
      <w:pPr>
        <w:pStyle w:val="ListBullet2"/>
      </w:pPr>
      <w:r>
        <w:rPr>
          <w:rFonts w:ascii="Times New Roman" w:hAnsi="Times New Roman" w:eastAsia="Malgun Gothic"/>
          <w:b w:val="0"/>
          <w:i w:val="0"/>
          <w:sz w:val="22"/>
        </w:rPr>
        <w:t>나는 매일 사무실에 다닌다. (반복·습관 → ходи́ти)</w:t>
      </w:r>
    </w:p>
    <w:p>
      <w:pPr>
        <w:keepNext/>
        <w:spacing w:before="160"/>
      </w:pPr>
      <w:r>
        <w:rPr>
          <w:rFonts w:ascii="Times New Roman" w:hAnsi="Times New Roman" w:eastAsia="Malgun Gothic"/>
          <w:b/>
          <w:i w:val="0"/>
          <w:color w:val="1F3864"/>
          <w:sz w:val="26"/>
        </w:rPr>
        <w:t>2. 접두사가 붙은 운동동사 — 방향을 덧붙인다 → 참고: 처격·조격의 장소(8·9화)</w:t>
      </w:r>
    </w:p>
    <w:p>
      <w:pPr>
        <w:pStyle w:val="ListBullet"/>
      </w:pPr>
      <w:r>
        <w:rPr>
          <w:rFonts w:ascii="Times New Roman" w:hAnsi="Times New Roman" w:eastAsia="Malgun Gothic"/>
          <w:b w:val="0"/>
          <w:i w:val="0"/>
          <w:sz w:val="22"/>
        </w:rPr>
        <w:t xml:space="preserve">규칙: 접두사가 방향을 더한다. </w:t>
      </w:r>
      <w:r>
        <w:rPr>
          <w:rFonts w:ascii="Times New Roman" w:hAnsi="Times New Roman" w:eastAsia="Malgun Gothic"/>
          <w:b/>
          <w:i w:val="0"/>
          <w:sz w:val="22"/>
        </w:rPr>
        <w:t>접두사 + 한 방향 동사 = 완료상</w:t>
      </w:r>
      <w:r>
        <w:rPr>
          <w:rFonts w:ascii="Times New Roman" w:hAnsi="Times New Roman" w:eastAsia="Malgun Gothic"/>
          <w:b w:val="0"/>
          <w:i w:val="0"/>
          <w:sz w:val="22"/>
        </w:rPr>
        <w:t xml:space="preserve">, </w:t>
      </w:r>
      <w:r>
        <w:rPr>
          <w:rFonts w:ascii="Times New Roman" w:hAnsi="Times New Roman" w:eastAsia="Malgun Gothic"/>
          <w:b/>
          <w:i w:val="0"/>
          <w:sz w:val="22"/>
        </w:rPr>
        <w:t>접두사 + 여러 방향 동사 = 불완료상</w:t>
      </w:r>
      <w:r>
        <w:rPr>
          <w:rFonts w:ascii="Times New Roman" w:hAnsi="Times New Roman" w:eastAsia="Malgun Gothic"/>
          <w:b w:val="0"/>
          <w:i w:val="0"/>
          <w:sz w:val="22"/>
        </w:rPr>
        <w:t>(ї́хати 쪽은 -їжджати).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접두사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완료상 / 불완료상</w:t>
            </w:r>
          </w:p>
        </w:tc>
      </w:tr>
      <w:tr>
        <w:tc>
          <w:tcPr>
            <w:tcW w:type="dxa" w:w="2880"/>
          </w:tcPr>
          <w:p>
            <w:r/>
            <w:r>
              <w:rPr>
                <w:rFonts w:ascii="Times New Roman" w:hAnsi="Times New Roman" w:eastAsia="Malgun Gothic"/>
                <w:b w:val="0"/>
                <w:i w:val="0"/>
                <w:sz w:val="20"/>
              </w:rPr>
              <w:t>при-</w:t>
            </w:r>
          </w:p>
        </w:tc>
        <w:tc>
          <w:tcPr>
            <w:tcW w:type="dxa" w:w="2880"/>
          </w:tcPr>
          <w:p>
            <w:r/>
            <w:r>
              <w:rPr>
                <w:rFonts w:ascii="Times New Roman" w:hAnsi="Times New Roman" w:eastAsia="Malgun Gothic"/>
                <w:b w:val="0"/>
                <w:i w:val="0"/>
                <w:sz w:val="20"/>
              </w:rPr>
              <w:t>도착하다</w:t>
            </w:r>
          </w:p>
        </w:tc>
        <w:tc>
          <w:tcPr>
            <w:tcW w:type="dxa" w:w="2880"/>
          </w:tcPr>
          <w:p>
            <w:r/>
            <w:r>
              <w:rPr>
                <w:rFonts w:ascii="Times New Roman" w:hAnsi="Times New Roman" w:eastAsia="Malgun Gothic"/>
                <w:b w:val="0"/>
                <w:i w:val="0"/>
                <w:sz w:val="20"/>
              </w:rPr>
              <w:t>прийти́ / прихо́дити, приї́хати / приїжджа́ти</w:t>
            </w:r>
          </w:p>
        </w:tc>
      </w:tr>
      <w:tr>
        <w:tc>
          <w:tcPr>
            <w:tcW w:type="dxa" w:w="2880"/>
          </w:tcPr>
          <w:p>
            <w:r/>
            <w:r>
              <w:rPr>
                <w:rFonts w:ascii="Times New Roman" w:hAnsi="Times New Roman" w:eastAsia="Malgun Gothic"/>
                <w:b w:val="0"/>
                <w:i w:val="0"/>
                <w:sz w:val="20"/>
              </w:rPr>
              <w:t>ви-</w:t>
            </w:r>
          </w:p>
        </w:tc>
        <w:tc>
          <w:tcPr>
            <w:tcW w:type="dxa" w:w="2880"/>
          </w:tcPr>
          <w:p>
            <w:r/>
            <w:r>
              <w:rPr>
                <w:rFonts w:ascii="Times New Roman" w:hAnsi="Times New Roman" w:eastAsia="Malgun Gothic"/>
                <w:b w:val="0"/>
                <w:i w:val="0"/>
                <w:sz w:val="20"/>
              </w:rPr>
              <w:t>밖으로 나가다</w:t>
            </w:r>
          </w:p>
        </w:tc>
        <w:tc>
          <w:tcPr>
            <w:tcW w:type="dxa" w:w="2880"/>
          </w:tcPr>
          <w:p>
            <w:r/>
            <w:r>
              <w:rPr>
                <w:rFonts w:ascii="Times New Roman" w:hAnsi="Times New Roman" w:eastAsia="Malgun Gothic"/>
                <w:b w:val="0"/>
                <w:i w:val="0"/>
                <w:sz w:val="20"/>
              </w:rPr>
              <w:t>ви́йти / вихо́дити</w:t>
            </w:r>
          </w:p>
        </w:tc>
      </w:tr>
      <w:tr>
        <w:tc>
          <w:tcPr>
            <w:tcW w:type="dxa" w:w="2880"/>
          </w:tcPr>
          <w:p>
            <w:r/>
            <w:r>
              <w:rPr>
                <w:rFonts w:ascii="Times New Roman" w:hAnsi="Times New Roman" w:eastAsia="Malgun Gothic"/>
                <w:b w:val="0"/>
                <w:i w:val="0"/>
                <w:sz w:val="20"/>
              </w:rPr>
              <w:t>за-</w:t>
            </w:r>
          </w:p>
        </w:tc>
        <w:tc>
          <w:tcPr>
            <w:tcW w:type="dxa" w:w="2880"/>
          </w:tcPr>
          <w:p>
            <w:r/>
            <w:r>
              <w:rPr>
                <w:rFonts w:ascii="Times New Roman" w:hAnsi="Times New Roman" w:eastAsia="Malgun Gothic"/>
                <w:b w:val="0"/>
                <w:i w:val="0"/>
                <w:sz w:val="20"/>
              </w:rPr>
              <w:t>안으로 들어가다; 들르다</w:t>
            </w:r>
          </w:p>
        </w:tc>
        <w:tc>
          <w:tcPr>
            <w:tcW w:type="dxa" w:w="2880"/>
          </w:tcPr>
          <w:p>
            <w:r/>
            <w:r>
              <w:rPr>
                <w:rFonts w:ascii="Times New Roman" w:hAnsi="Times New Roman" w:eastAsia="Malgun Gothic"/>
                <w:b w:val="0"/>
                <w:i w:val="0"/>
                <w:sz w:val="20"/>
              </w:rPr>
              <w:t>зайти́ / захо́дити</w:t>
            </w:r>
          </w:p>
        </w:tc>
      </w:tr>
      <w:tr>
        <w:tc>
          <w:tcPr>
            <w:tcW w:type="dxa" w:w="2880"/>
          </w:tcPr>
          <w:p>
            <w:r/>
            <w:r>
              <w:rPr>
                <w:rFonts w:ascii="Times New Roman" w:hAnsi="Times New Roman" w:eastAsia="Malgun Gothic"/>
                <w:b w:val="0"/>
                <w:i w:val="0"/>
                <w:sz w:val="20"/>
              </w:rPr>
              <w:t>від-</w:t>
            </w:r>
          </w:p>
        </w:tc>
        <w:tc>
          <w:tcPr>
            <w:tcW w:type="dxa" w:w="2880"/>
          </w:tcPr>
          <w:p>
            <w:r/>
            <w:r>
              <w:rPr>
                <w:rFonts w:ascii="Times New Roman" w:hAnsi="Times New Roman" w:eastAsia="Malgun Gothic"/>
                <w:b w:val="0"/>
                <w:i w:val="0"/>
                <w:sz w:val="20"/>
              </w:rPr>
              <w:t>떠나다, 물러나다</w:t>
            </w:r>
          </w:p>
        </w:tc>
        <w:tc>
          <w:tcPr>
            <w:tcW w:type="dxa" w:w="2880"/>
          </w:tcPr>
          <w:p>
            <w:r/>
            <w:r>
              <w:rPr>
                <w:rFonts w:ascii="Times New Roman" w:hAnsi="Times New Roman" w:eastAsia="Malgun Gothic"/>
                <w:b w:val="0"/>
                <w:i w:val="0"/>
                <w:sz w:val="20"/>
              </w:rPr>
              <w:t>відійти́ / відхо́дити</w:t>
            </w:r>
          </w:p>
        </w:tc>
      </w:tr>
      <w:tr>
        <w:tc>
          <w:tcPr>
            <w:tcW w:type="dxa" w:w="2880"/>
          </w:tcPr>
          <w:p>
            <w:r/>
            <w:r>
              <w:rPr>
                <w:rFonts w:ascii="Times New Roman" w:hAnsi="Times New Roman" w:eastAsia="Malgun Gothic"/>
                <w:b w:val="0"/>
                <w:i w:val="0"/>
                <w:sz w:val="20"/>
              </w:rPr>
              <w:t>під-</w:t>
            </w:r>
          </w:p>
        </w:tc>
        <w:tc>
          <w:tcPr>
            <w:tcW w:type="dxa" w:w="2880"/>
          </w:tcPr>
          <w:p>
            <w:r/>
            <w:r>
              <w:rPr>
                <w:rFonts w:ascii="Times New Roman" w:hAnsi="Times New Roman" w:eastAsia="Malgun Gothic"/>
                <w:b w:val="0"/>
                <w:i w:val="0"/>
                <w:sz w:val="20"/>
              </w:rPr>
              <w:t>다가가다</w:t>
            </w:r>
          </w:p>
        </w:tc>
        <w:tc>
          <w:tcPr>
            <w:tcW w:type="dxa" w:w="2880"/>
          </w:tcPr>
          <w:p>
            <w:r/>
            <w:r>
              <w:rPr>
                <w:rFonts w:ascii="Times New Roman" w:hAnsi="Times New Roman" w:eastAsia="Malgun Gothic"/>
                <w:b w:val="0"/>
                <w:i w:val="0"/>
                <w:sz w:val="20"/>
              </w:rPr>
              <w:t>підійти́ / підхо́дити</w:t>
            </w:r>
          </w:p>
        </w:tc>
      </w:tr>
      <w:tr>
        <w:tc>
          <w:tcPr>
            <w:tcW w:type="dxa" w:w="2880"/>
          </w:tcPr>
          <w:p>
            <w:r/>
            <w:r>
              <w:rPr>
                <w:rFonts w:ascii="Times New Roman" w:hAnsi="Times New Roman" w:eastAsia="Malgun Gothic"/>
                <w:b w:val="0"/>
                <w:i w:val="0"/>
                <w:sz w:val="20"/>
              </w:rPr>
              <w:t>пере-</w:t>
            </w:r>
          </w:p>
        </w:tc>
        <w:tc>
          <w:tcPr>
            <w:tcW w:type="dxa" w:w="2880"/>
          </w:tcPr>
          <w:p>
            <w:r/>
            <w:r>
              <w:rPr>
                <w:rFonts w:ascii="Times New Roman" w:hAnsi="Times New Roman" w:eastAsia="Malgun Gothic"/>
                <w:b w:val="0"/>
                <w:i w:val="0"/>
                <w:sz w:val="20"/>
              </w:rPr>
              <w:t>건너다; 이사하다</w:t>
            </w:r>
          </w:p>
        </w:tc>
        <w:tc>
          <w:tcPr>
            <w:tcW w:type="dxa" w:w="2880"/>
          </w:tcPr>
          <w:p>
            <w:r/>
            <w:r>
              <w:rPr>
                <w:rFonts w:ascii="Times New Roman" w:hAnsi="Times New Roman" w:eastAsia="Malgun Gothic"/>
                <w:b w:val="0"/>
                <w:i w:val="0"/>
                <w:sz w:val="20"/>
              </w:rPr>
              <w:t>перейти́ / перехо́дити</w:t>
            </w:r>
          </w:p>
        </w:tc>
      </w:tr>
      <w:tr>
        <w:tc>
          <w:tcPr>
            <w:tcW w:type="dxa" w:w="2880"/>
          </w:tcPr>
          <w:p>
            <w:r/>
            <w:r>
              <w:rPr>
                <w:rFonts w:ascii="Times New Roman" w:hAnsi="Times New Roman" w:eastAsia="Malgun Gothic"/>
                <w:b w:val="0"/>
                <w:i w:val="0"/>
                <w:sz w:val="20"/>
              </w:rPr>
              <w:t>про-</w:t>
            </w:r>
          </w:p>
        </w:tc>
        <w:tc>
          <w:tcPr>
            <w:tcW w:type="dxa" w:w="2880"/>
          </w:tcPr>
          <w:p>
            <w:r/>
            <w:r>
              <w:rPr>
                <w:rFonts w:ascii="Times New Roman" w:hAnsi="Times New Roman" w:eastAsia="Malgun Gothic"/>
                <w:b w:val="0"/>
                <w:i w:val="0"/>
                <w:sz w:val="20"/>
              </w:rPr>
              <w:t>지나가다; 배웅하다(прово́дити)</w:t>
            </w:r>
          </w:p>
        </w:tc>
        <w:tc>
          <w:tcPr>
            <w:tcW w:type="dxa" w:w="2880"/>
          </w:tcPr>
          <w:p>
            <w:r/>
            <w:r>
              <w:rPr>
                <w:rFonts w:ascii="Times New Roman" w:hAnsi="Times New Roman" w:eastAsia="Malgun Gothic"/>
                <w:b w:val="0"/>
                <w:i w:val="0"/>
                <w:sz w:val="20"/>
              </w:rPr>
              <w:t>пройти́ / прохо́дити</w:t>
            </w:r>
          </w:p>
        </w:tc>
      </w:tr>
      <w:tr>
        <w:tc>
          <w:tcPr>
            <w:tcW w:type="dxa" w:w="2880"/>
          </w:tcPr>
          <w:p>
            <w:r/>
            <w:r>
              <w:rPr>
                <w:rFonts w:ascii="Times New Roman" w:hAnsi="Times New Roman" w:eastAsia="Malgun Gothic"/>
                <w:b w:val="0"/>
                <w:i w:val="0"/>
                <w:sz w:val="20"/>
              </w:rPr>
              <w:t>з-(с-) + 재귀</w:t>
            </w:r>
          </w:p>
        </w:tc>
        <w:tc>
          <w:tcPr>
            <w:tcW w:type="dxa" w:w="2880"/>
          </w:tcPr>
          <w:p>
            <w:r/>
            <w:r>
              <w:rPr>
                <w:rFonts w:ascii="Times New Roman" w:hAnsi="Times New Roman" w:eastAsia="Malgun Gothic"/>
                <w:b w:val="0"/>
                <w:i w:val="0"/>
                <w:sz w:val="20"/>
              </w:rPr>
              <w:t>내려가다</w:t>
            </w:r>
          </w:p>
        </w:tc>
        <w:tc>
          <w:tcPr>
            <w:tcW w:type="dxa" w:w="2880"/>
          </w:tcPr>
          <w:p>
            <w:r/>
            <w:r>
              <w:rPr>
                <w:rFonts w:ascii="Times New Roman" w:hAnsi="Times New Roman" w:eastAsia="Malgun Gothic"/>
                <w:b w:val="0"/>
                <w:i w:val="0"/>
                <w:sz w:val="20"/>
              </w:rPr>
              <w:t>спусти́тися / спуска́тися</w:t>
            </w:r>
          </w:p>
        </w:tc>
      </w:tr>
    </w:tbl>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«Захо́дять Павло́ в костю́мі, з портфе́лем»</w:t>
      </w:r>
    </w:p>
    <w:p>
      <w:pPr>
        <w:pStyle w:val="ListBullet2"/>
      </w:pPr>
      <w:r>
        <w:rPr>
          <w:rFonts w:ascii="Times New Roman" w:hAnsi="Times New Roman" w:eastAsia="Malgun Gothic"/>
          <w:b w:val="0"/>
          <w:i w:val="0"/>
          <w:sz w:val="22"/>
        </w:rPr>
        <w:t>Zakhódiat Pavló v kostiúmi, z portfélem</w:t>
      </w:r>
    </w:p>
    <w:p>
      <w:pPr>
        <w:pStyle w:val="ListBullet2"/>
      </w:pPr>
      <w:r>
        <w:rPr>
          <w:rFonts w:ascii="Times New Roman" w:hAnsi="Times New Roman" w:eastAsia="Malgun Gothic"/>
          <w:b w:val="0"/>
          <w:i w:val="0"/>
          <w:sz w:val="22"/>
        </w:rPr>
        <w:t>양복 차림에 서류 가방을 든 파블로가 들어온다</w:t>
      </w:r>
    </w:p>
    <w:p>
      <w:pPr>
        <w:pStyle w:val="ListBullet2"/>
      </w:pPr>
      <w:r>
        <w:rPr>
          <w:rFonts w:ascii="Times New Roman" w:hAnsi="Times New Roman" w:eastAsia="Malgun Gothic"/>
          <w:b w:val="0"/>
          <w:i w:val="0"/>
          <w:sz w:val="22"/>
        </w:rPr>
        <w:t>«Бо́ндар вихо́дить без ку́ртки»</w:t>
      </w:r>
    </w:p>
    <w:p>
      <w:pPr>
        <w:pStyle w:val="ListBullet2"/>
      </w:pPr>
      <w:r>
        <w:rPr>
          <w:rFonts w:ascii="Times New Roman" w:hAnsi="Times New Roman" w:eastAsia="Malgun Gothic"/>
          <w:b w:val="0"/>
          <w:i w:val="0"/>
          <w:sz w:val="22"/>
        </w:rPr>
        <w:t>Bóndar vykhódyt bez kúrtky</w:t>
      </w:r>
    </w:p>
    <w:p>
      <w:pPr>
        <w:pStyle w:val="ListBullet2"/>
      </w:pPr>
      <w:r>
        <w:rPr>
          <w:rFonts w:ascii="Times New Roman" w:hAnsi="Times New Roman" w:eastAsia="Malgun Gothic"/>
          <w:b w:val="0"/>
          <w:i w:val="0"/>
          <w:sz w:val="22"/>
        </w:rPr>
        <w:t>본다르가 외투도 없이 나온다</w:t>
      </w:r>
    </w:p>
    <w:p>
      <w:pPr>
        <w:pStyle w:val="ListBullet2"/>
      </w:pPr>
      <w:r>
        <w:rPr>
          <w:rFonts w:ascii="Times New Roman" w:hAnsi="Times New Roman" w:eastAsia="Malgun Gothic"/>
          <w:b w:val="0"/>
          <w:i w:val="0"/>
          <w:sz w:val="22"/>
        </w:rPr>
        <w:t>«Унизу́ схо́дів стої́ть Сидо́ренко. Він не підхо́дить.»</w:t>
      </w:r>
    </w:p>
    <w:p>
      <w:pPr>
        <w:pStyle w:val="ListBullet2"/>
      </w:pPr>
      <w:r>
        <w:rPr>
          <w:rFonts w:ascii="Times New Roman" w:hAnsi="Times New Roman" w:eastAsia="Malgun Gothic"/>
          <w:b w:val="0"/>
          <w:i w:val="0"/>
          <w:sz w:val="22"/>
        </w:rPr>
        <w:t>Unyzú skhódiv stoít Sydórenko. Vin ne pidkhódyt.</w:t>
      </w:r>
    </w:p>
    <w:p>
      <w:pPr>
        <w:pStyle w:val="ListBullet2"/>
      </w:pPr>
      <w:r>
        <w:rPr>
          <w:rFonts w:ascii="Times New Roman" w:hAnsi="Times New Roman" w:eastAsia="Malgun Gothic"/>
          <w:b w:val="0"/>
          <w:i w:val="0"/>
          <w:sz w:val="22"/>
        </w:rPr>
        <w:t>계단 아래에 시도렌코가 서 있다. 그는 다가오지 않는다.</w:t>
      </w:r>
    </w:p>
    <w:p>
      <w:pPr>
        <w:pStyle w:val="ListBullet2"/>
      </w:pPr>
      <w:r>
        <w:rPr>
          <w:rFonts w:ascii="Times New Roman" w:hAnsi="Times New Roman" w:eastAsia="Malgun Gothic"/>
          <w:b w:val="0"/>
          <w:i w:val="0"/>
          <w:sz w:val="22"/>
        </w:rPr>
        <w:t>«Ми не втя́гували. Вона́ сама́ прийшла́.»</w:t>
      </w:r>
    </w:p>
    <w:p>
      <w:pPr>
        <w:pStyle w:val="ListBullet2"/>
      </w:pPr>
      <w:r>
        <w:rPr>
          <w:rFonts w:ascii="Times New Roman" w:hAnsi="Times New Roman" w:eastAsia="Malgun Gothic"/>
          <w:b w:val="0"/>
          <w:i w:val="0"/>
          <w:sz w:val="22"/>
        </w:rPr>
        <w:t>My ne vtiáhuvaly. Voná samá pryishlá.</w:t>
      </w:r>
    </w:p>
    <w:p>
      <w:pPr>
        <w:pStyle w:val="ListBullet2"/>
      </w:pPr>
      <w:r>
        <w:rPr>
          <w:rFonts w:ascii="Times New Roman" w:hAnsi="Times New Roman" w:eastAsia="Malgun Gothic"/>
          <w:b w:val="0"/>
          <w:i w:val="0"/>
          <w:sz w:val="22"/>
        </w:rPr>
        <w:t>우리가 끌어들인 게 아니에요. 그분이 직접 왔어요.</w:t>
      </w:r>
    </w:p>
    <w:p>
      <w:pPr>
        <w:pStyle w:val="ListBullet2"/>
      </w:pPr>
      <w:r>
        <w:rPr>
          <w:rFonts w:ascii="Times New Roman" w:hAnsi="Times New Roman" w:eastAsia="Malgun Gothic"/>
          <w:b w:val="0"/>
          <w:i w:val="0"/>
          <w:sz w:val="22"/>
        </w:rPr>
        <w:t>прийшла́ = при- + іти́의 과거(완료상): '와서 도착했다'.</w:t>
      </w:r>
    </w:p>
    <w:p>
      <w:pPr>
        <w:pStyle w:val="ListBullet"/>
      </w:pPr>
      <w:r>
        <w:rPr>
          <w:rFonts w:ascii="Times New Roman" w:hAnsi="Times New Roman" w:eastAsia="Malgun Gothic"/>
          <w:b w:val="0"/>
          <w:i w:val="0"/>
          <w:sz w:val="22"/>
        </w:rPr>
        <w:t>연습: '파블로가 키이우에서 돌아왔다(도착했다)' — приї́хати의 과거.</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Павло́ приї́хав із Ки́єва.</w:t>
      </w:r>
    </w:p>
    <w:p>
      <w:pPr>
        <w:pStyle w:val="ListBullet2"/>
      </w:pPr>
      <w:r>
        <w:rPr>
          <w:rFonts w:ascii="Times New Roman" w:hAnsi="Times New Roman" w:eastAsia="Malgun Gothic"/>
          <w:b w:val="0"/>
          <w:i w:val="0"/>
          <w:sz w:val="22"/>
        </w:rPr>
        <w:t>Pavló pryíkhav iz Kýieva.</w:t>
      </w:r>
    </w:p>
    <w:p>
      <w:pPr>
        <w:pStyle w:val="ListBullet2"/>
      </w:pPr>
      <w:r>
        <w:rPr>
          <w:rFonts w:ascii="Times New Roman" w:hAnsi="Times New Roman" w:eastAsia="Malgun Gothic"/>
          <w:b w:val="0"/>
          <w:i w:val="0"/>
          <w:sz w:val="22"/>
        </w:rPr>
        <w:t>파블로가 키이우에서 왔다. (з + 생격 '~에서')</w:t>
      </w:r>
    </w:p>
    <w:p>
      <w:pPr>
        <w:keepNext/>
        <w:spacing w:before="160"/>
      </w:pPr>
      <w:r>
        <w:rPr>
          <w:rFonts w:ascii="Times New Roman" w:hAnsi="Times New Roman" w:eastAsia="Malgun Gothic"/>
          <w:b/>
          <w:i w:val="0"/>
          <w:color w:val="1F3864"/>
          <w:sz w:val="26"/>
        </w:rPr>
        <w:t>3. 어디로·어디를 지나·무엇을 타고 → 참고: 조격(8화), 처격(9화)</w:t>
      </w:r>
    </w:p>
    <w:p>
      <w:pPr>
        <w:pStyle w:val="ListBullet"/>
      </w:pPr>
      <w:r>
        <w:rPr>
          <w:rFonts w:ascii="Times New Roman" w:hAnsi="Times New Roman" w:eastAsia="Malgun Gothic"/>
          <w:b w:val="0"/>
          <w:i w:val="0"/>
          <w:sz w:val="22"/>
        </w:rPr>
        <w:t>규칙:</w:t>
      </w:r>
    </w:p>
    <w:p>
      <w:pPr>
        <w:pStyle w:val="ListBullet2"/>
      </w:pPr>
      <w:r>
        <w:rPr>
          <w:rFonts w:ascii="Times New Roman" w:hAnsi="Times New Roman" w:eastAsia="Malgun Gothic"/>
          <w:b w:val="0"/>
          <w:i w:val="0"/>
          <w:sz w:val="22"/>
        </w:rPr>
        <w:t xml:space="preserve">목적지: </w:t>
      </w:r>
      <w:r>
        <w:rPr>
          <w:rFonts w:ascii="Times New Roman" w:hAnsi="Times New Roman" w:eastAsia="Malgun Gothic"/>
          <w:b/>
          <w:i w:val="0"/>
          <w:sz w:val="22"/>
        </w:rPr>
        <w:t>в/у, на + 대격</w:t>
      </w:r>
      <w:r>
        <w:rPr>
          <w:rFonts w:ascii="Times New Roman" w:hAnsi="Times New Roman" w:eastAsia="Malgun Gothic"/>
          <w:b w:val="0"/>
          <w:i w:val="0"/>
          <w:sz w:val="22"/>
        </w:rPr>
        <w:t xml:space="preserve">(в о́фіс, на Садо́ву), 사람에게는 </w:t>
      </w:r>
      <w:r>
        <w:rPr>
          <w:rFonts w:ascii="Times New Roman" w:hAnsi="Times New Roman" w:eastAsia="Malgun Gothic"/>
          <w:b/>
          <w:i w:val="0"/>
          <w:sz w:val="22"/>
        </w:rPr>
        <w:t>до + 생격</w:t>
      </w:r>
      <w:r>
        <w:rPr>
          <w:rFonts w:ascii="Times New Roman" w:hAnsi="Times New Roman" w:eastAsia="Malgun Gothic"/>
          <w:b w:val="0"/>
          <w:i w:val="0"/>
          <w:sz w:val="22"/>
        </w:rPr>
        <w:t>(до Ку́черів, до двере́й).</w:t>
      </w:r>
    </w:p>
    <w:p>
      <w:pPr>
        <w:pStyle w:val="ListBullet2"/>
      </w:pPr>
      <w:r>
        <w:rPr>
          <w:rFonts w:ascii="Times New Roman" w:hAnsi="Times New Roman" w:eastAsia="Malgun Gothic"/>
          <w:b w:val="0"/>
          <w:i w:val="0"/>
          <w:sz w:val="22"/>
        </w:rPr>
        <w:t xml:space="preserve">출발점: </w:t>
      </w:r>
      <w:r>
        <w:rPr>
          <w:rFonts w:ascii="Times New Roman" w:hAnsi="Times New Roman" w:eastAsia="Malgun Gothic"/>
          <w:b/>
          <w:i w:val="0"/>
          <w:sz w:val="22"/>
        </w:rPr>
        <w:t>з/із + 생격</w:t>
      </w:r>
      <w:r>
        <w:rPr>
          <w:rFonts w:ascii="Times New Roman" w:hAnsi="Times New Roman" w:eastAsia="Malgun Gothic"/>
          <w:b w:val="0"/>
          <w:i w:val="0"/>
          <w:sz w:val="22"/>
        </w:rPr>
        <w:t xml:space="preserve">(з Ки́єва), 사람에게서는 </w:t>
      </w:r>
      <w:r>
        <w:rPr>
          <w:rFonts w:ascii="Times New Roman" w:hAnsi="Times New Roman" w:eastAsia="Malgun Gothic"/>
          <w:b/>
          <w:i w:val="0"/>
          <w:sz w:val="22"/>
        </w:rPr>
        <w:t>від + 생격</w:t>
      </w:r>
      <w:r>
        <w:rPr>
          <w:rFonts w:ascii="Times New Roman" w:hAnsi="Times New Roman" w:eastAsia="Malgun Gothic"/>
          <w:b w:val="0"/>
          <w:i w:val="0"/>
          <w:sz w:val="22"/>
        </w:rPr>
        <w:t>.</w:t>
      </w:r>
    </w:p>
    <w:p>
      <w:pPr>
        <w:pStyle w:val="ListBullet2"/>
      </w:pPr>
      <w:r>
        <w:rPr>
          <w:rFonts w:ascii="Times New Roman" w:hAnsi="Times New Roman" w:eastAsia="Malgun Gothic"/>
          <w:b w:val="0"/>
          <w:i w:val="0"/>
          <w:sz w:val="22"/>
        </w:rPr>
        <w:t xml:space="preserve">경로: </w:t>
      </w:r>
      <w:r>
        <w:rPr>
          <w:rFonts w:ascii="Times New Roman" w:hAnsi="Times New Roman" w:eastAsia="Malgun Gothic"/>
          <w:b/>
          <w:i w:val="0"/>
          <w:sz w:val="22"/>
        </w:rPr>
        <w:t>че́рез + 대격</w:t>
      </w:r>
      <w:r>
        <w:rPr>
          <w:rFonts w:ascii="Times New Roman" w:hAnsi="Times New Roman" w:eastAsia="Malgun Gothic"/>
          <w:b w:val="0"/>
          <w:i w:val="0"/>
          <w:sz w:val="22"/>
        </w:rPr>
        <w:t xml:space="preserve">(~을 가로질러), </w:t>
      </w:r>
      <w:r>
        <w:rPr>
          <w:rFonts w:ascii="Times New Roman" w:hAnsi="Times New Roman" w:eastAsia="Malgun Gothic"/>
          <w:b/>
          <w:i w:val="0"/>
          <w:sz w:val="22"/>
        </w:rPr>
        <w:t>повз + 대격</w:t>
      </w:r>
      <w:r>
        <w:rPr>
          <w:rFonts w:ascii="Times New Roman" w:hAnsi="Times New Roman" w:eastAsia="Malgun Gothic"/>
          <w:b w:val="0"/>
          <w:i w:val="0"/>
          <w:sz w:val="22"/>
        </w:rPr>
        <w:t xml:space="preserve">(~ 옆을 지나), 그리고 </w:t>
      </w:r>
      <w:r>
        <w:rPr>
          <w:rFonts w:ascii="Times New Roman" w:hAnsi="Times New Roman" w:eastAsia="Malgun Gothic"/>
          <w:b/>
          <w:i w:val="0"/>
          <w:sz w:val="22"/>
        </w:rPr>
        <w:t>전치사 없는 조격</w:t>
      </w:r>
      <w:r>
        <w:rPr>
          <w:rFonts w:ascii="Times New Roman" w:hAnsi="Times New Roman" w:eastAsia="Malgun Gothic"/>
          <w:b w:val="0"/>
          <w:i w:val="0"/>
          <w:sz w:val="22"/>
        </w:rPr>
        <w:t>(схо́дами 계단으로, ву́лицею 거리를 따라).</w:t>
      </w:r>
    </w:p>
    <w:p>
      <w:pPr>
        <w:pStyle w:val="ListBullet2"/>
      </w:pPr>
      <w:r>
        <w:rPr>
          <w:rFonts w:ascii="Times New Roman" w:hAnsi="Times New Roman" w:eastAsia="Malgun Gothic"/>
          <w:b w:val="0"/>
          <w:i w:val="0"/>
          <w:sz w:val="22"/>
        </w:rPr>
        <w:t xml:space="preserve">수단: </w:t>
      </w:r>
      <w:r>
        <w:rPr>
          <w:rFonts w:ascii="Times New Roman" w:hAnsi="Times New Roman" w:eastAsia="Malgun Gothic"/>
          <w:b/>
          <w:i w:val="0"/>
          <w:sz w:val="22"/>
        </w:rPr>
        <w:t>조격</w:t>
      </w:r>
      <w:r>
        <w:rPr>
          <w:rFonts w:ascii="Times New Roman" w:hAnsi="Times New Roman" w:eastAsia="Malgun Gothic"/>
          <w:b w:val="0"/>
          <w:i w:val="0"/>
          <w:sz w:val="22"/>
        </w:rPr>
        <w:t xml:space="preserve">(авто́бусом, маршру́ткою) 또는 </w:t>
      </w:r>
      <w:r>
        <w:rPr>
          <w:rFonts w:ascii="Times New Roman" w:hAnsi="Times New Roman" w:eastAsia="Malgun Gothic"/>
          <w:b/>
          <w:i w:val="0"/>
          <w:sz w:val="22"/>
        </w:rPr>
        <w:t>на + 처격</w:t>
      </w:r>
      <w:r>
        <w:rPr>
          <w:rFonts w:ascii="Times New Roman" w:hAnsi="Times New Roman" w:eastAsia="Malgun Gothic"/>
          <w:b w:val="0"/>
          <w:i w:val="0"/>
          <w:sz w:val="22"/>
        </w:rPr>
        <w:t>(на таксі́, на маши́ні, на сьо́мій маршру́тці).</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«Таксі́ не чека́й. Біжимо́ че́рез гаражі́, так бли́жче.»</w:t>
      </w:r>
    </w:p>
    <w:p>
      <w:pPr>
        <w:pStyle w:val="ListBullet2"/>
      </w:pPr>
      <w:r>
        <w:rPr>
          <w:rFonts w:ascii="Times New Roman" w:hAnsi="Times New Roman" w:eastAsia="Malgun Gothic"/>
          <w:b w:val="0"/>
          <w:i w:val="0"/>
          <w:sz w:val="22"/>
        </w:rPr>
        <w:t>Taksí ne chekái. Bizhymó chérez harazhí, tak blýzhche.</w:t>
      </w:r>
    </w:p>
    <w:p>
      <w:pPr>
        <w:pStyle w:val="ListBullet2"/>
      </w:pPr>
      <w:r>
        <w:rPr>
          <w:rFonts w:ascii="Times New Roman" w:hAnsi="Times New Roman" w:eastAsia="Malgun Gothic"/>
          <w:b w:val="0"/>
          <w:i w:val="0"/>
          <w:sz w:val="22"/>
        </w:rPr>
        <w:t>택시 기다리지 마. 차고 사이로 뛰어가자, 그게 가까워.</w:t>
      </w:r>
    </w:p>
    <w:p>
      <w:pPr>
        <w:pStyle w:val="ListBullet2"/>
      </w:pPr>
      <w:r>
        <w:rPr>
          <w:rFonts w:ascii="Times New Roman" w:hAnsi="Times New Roman" w:eastAsia="Malgun Gothic"/>
          <w:b w:val="0"/>
          <w:i w:val="0"/>
          <w:sz w:val="22"/>
        </w:rPr>
        <w:t>«О́лесь спуска́ється схо́дами.»</w:t>
      </w:r>
    </w:p>
    <w:p>
      <w:pPr>
        <w:pStyle w:val="ListBullet2"/>
      </w:pPr>
      <w:r>
        <w:rPr>
          <w:rFonts w:ascii="Times New Roman" w:hAnsi="Times New Roman" w:eastAsia="Malgun Gothic"/>
          <w:b w:val="0"/>
          <w:i w:val="0"/>
          <w:sz w:val="22"/>
        </w:rPr>
        <w:t>Óles spuskáietsia skhódamy.</w:t>
      </w:r>
    </w:p>
    <w:p>
      <w:pPr>
        <w:pStyle w:val="ListBullet2"/>
      </w:pPr>
      <w:r>
        <w:rPr>
          <w:rFonts w:ascii="Times New Roman" w:hAnsi="Times New Roman" w:eastAsia="Malgun Gothic"/>
          <w:b w:val="0"/>
          <w:i w:val="0"/>
          <w:sz w:val="22"/>
        </w:rPr>
        <w:t>올레스가 계단을 따라 내려간다. (경로의 조격)</w:t>
      </w:r>
    </w:p>
    <w:p>
      <w:pPr>
        <w:pStyle w:val="ListBullet2"/>
      </w:pPr>
      <w:r>
        <w:rPr>
          <w:rFonts w:ascii="Times New Roman" w:hAnsi="Times New Roman" w:eastAsia="Malgun Gothic"/>
          <w:b w:val="0"/>
          <w:i w:val="0"/>
          <w:sz w:val="22"/>
        </w:rPr>
        <w:t>«встає́, проводжа́є його́ до двере́й»</w:t>
      </w:r>
    </w:p>
    <w:p>
      <w:pPr>
        <w:pStyle w:val="ListBullet2"/>
      </w:pPr>
      <w:r>
        <w:rPr>
          <w:rFonts w:ascii="Times New Roman" w:hAnsi="Times New Roman" w:eastAsia="Malgun Gothic"/>
          <w:b w:val="0"/>
          <w:i w:val="0"/>
          <w:sz w:val="22"/>
        </w:rPr>
        <w:t>vstaié, provodzháie yohó do dveréi</w:t>
      </w:r>
    </w:p>
    <w:p>
      <w:pPr>
        <w:pStyle w:val="ListBullet2"/>
      </w:pPr>
      <w:r>
        <w:rPr>
          <w:rFonts w:ascii="Times New Roman" w:hAnsi="Times New Roman" w:eastAsia="Malgun Gothic"/>
          <w:b w:val="0"/>
          <w:i w:val="0"/>
          <w:sz w:val="22"/>
        </w:rPr>
        <w:t>일어나 그를 문까지 배웅한다</w:t>
      </w:r>
    </w:p>
    <w:p>
      <w:pPr>
        <w:pStyle w:val="ListBullet2"/>
      </w:pPr>
      <w:r>
        <w:rPr>
          <w:rFonts w:ascii="Times New Roman" w:hAnsi="Times New Roman" w:eastAsia="Malgun Gothic"/>
          <w:b w:val="0"/>
          <w:i w:val="0"/>
          <w:sz w:val="22"/>
        </w:rPr>
        <w:t>«що́йно з ки́ївського авто́буса»</w:t>
      </w:r>
    </w:p>
    <w:p>
      <w:pPr>
        <w:pStyle w:val="ListBullet2"/>
      </w:pPr>
      <w:r>
        <w:rPr>
          <w:rFonts w:ascii="Times New Roman" w:hAnsi="Times New Roman" w:eastAsia="Malgun Gothic"/>
          <w:b w:val="0"/>
          <w:i w:val="0"/>
          <w:sz w:val="22"/>
        </w:rPr>
        <w:t>shchóino z kýivskoho avtóbusa</w:t>
      </w:r>
    </w:p>
    <w:p>
      <w:pPr>
        <w:pStyle w:val="ListBullet2"/>
      </w:pPr>
      <w:r>
        <w:rPr>
          <w:rFonts w:ascii="Times New Roman" w:hAnsi="Times New Roman" w:eastAsia="Malgun Gothic"/>
          <w:b w:val="0"/>
          <w:i w:val="0"/>
          <w:sz w:val="22"/>
        </w:rPr>
        <w:t>키이우 버스에서 막 내린</w:t>
      </w:r>
    </w:p>
    <w:p>
      <w:pPr>
        <w:pStyle w:val="ListBullet"/>
      </w:pPr>
      <w:r>
        <w:rPr>
          <w:rFonts w:ascii="Times New Roman" w:hAnsi="Times New Roman" w:eastAsia="Malgun Gothic"/>
          <w:b w:val="0"/>
          <w:i w:val="0"/>
          <w:sz w:val="22"/>
        </w:rPr>
        <w:t>연습: '나는 7번 마르시룻카를 타고 사무실로 간다'(сьо́ма маршру́тка, о́фіс).</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Я ї́ду в о́фіс сьо́мою маршру́ткою.</w:t>
      </w:r>
    </w:p>
    <w:p>
      <w:pPr>
        <w:pStyle w:val="ListBullet2"/>
      </w:pPr>
      <w:r>
        <w:rPr>
          <w:rFonts w:ascii="Times New Roman" w:hAnsi="Times New Roman" w:eastAsia="Malgun Gothic"/>
          <w:b w:val="0"/>
          <w:i w:val="0"/>
          <w:sz w:val="22"/>
        </w:rPr>
        <w:t>Ya yídu v ófis sómoiu marshrútkoiu.</w:t>
      </w:r>
    </w:p>
    <w:p>
      <w:pPr>
        <w:pStyle w:val="ListBullet2"/>
      </w:pPr>
      <w:r>
        <w:rPr>
          <w:rFonts w:ascii="Times New Roman" w:hAnsi="Times New Roman" w:eastAsia="Malgun Gothic"/>
          <w:b w:val="0"/>
          <w:i w:val="0"/>
          <w:sz w:val="22"/>
        </w:rPr>
        <w:t>나는 7번 마르시룻카를 타고 사무실에 간다. (수단의 조격 — на сьо́мій маршру́тці도 가능)</w:t>
      </w:r>
    </w:p>
    <w:p>
      <w:pPr>
        <w:keepNext/>
        <w:spacing w:before="160"/>
      </w:pPr>
      <w:r>
        <w:rPr>
          <w:rFonts w:ascii="Times New Roman" w:hAnsi="Times New Roman" w:eastAsia="Malgun Gothic"/>
          <w:b/>
          <w:i w:val="0"/>
          <w:color w:val="1F3864"/>
          <w:sz w:val="26"/>
        </w:rPr>
        <w:t>4. 운동동사의 명령과 미래 — «прихо́дь», «прийду́», «приїжджа́тиму» → 참고: 명령형(10화), 미래(1~6화)</w:t>
      </w:r>
    </w:p>
    <w:p>
      <w:pPr>
        <w:pStyle w:val="ListBullet"/>
      </w:pPr>
      <w:r>
        <w:rPr>
          <w:rFonts w:ascii="Times New Roman" w:hAnsi="Times New Roman" w:eastAsia="Malgun Gothic"/>
          <w:b w:val="0"/>
          <w:i w:val="0"/>
          <w:sz w:val="22"/>
        </w:rPr>
        <w:t xml:space="preserve">규칙: 명령도 상(相)을 따른다. '(언제든) 와'는 불완료 </w:t>
      </w:r>
      <w:r>
        <w:rPr>
          <w:rFonts w:ascii="Times New Roman" w:hAnsi="Times New Roman" w:eastAsia="Malgun Gothic"/>
          <w:b/>
          <w:i w:val="0"/>
          <w:sz w:val="22"/>
        </w:rPr>
        <w:t>прихо́дь</w:t>
      </w:r>
      <w:r>
        <w:rPr>
          <w:rFonts w:ascii="Times New Roman" w:hAnsi="Times New Roman" w:eastAsia="Malgun Gothic"/>
          <w:b w:val="0"/>
          <w:i w:val="0"/>
          <w:sz w:val="22"/>
        </w:rPr>
        <w:t xml:space="preserve">, '(지금 이번에) 와'는 완료 </w:t>
      </w:r>
      <w:r>
        <w:rPr>
          <w:rFonts w:ascii="Times New Roman" w:hAnsi="Times New Roman" w:eastAsia="Malgun Gothic"/>
          <w:b/>
          <w:i w:val="0"/>
          <w:sz w:val="22"/>
        </w:rPr>
        <w:t>прийди́</w:t>
      </w:r>
      <w:r>
        <w:rPr>
          <w:rFonts w:ascii="Times New Roman" w:hAnsi="Times New Roman" w:eastAsia="Malgun Gothic"/>
          <w:b w:val="0"/>
          <w:i w:val="0"/>
          <w:sz w:val="22"/>
        </w:rPr>
        <w:t>. 미래는 완료상이면 단순 미래(</w:t>
      </w:r>
      <w:r>
        <w:rPr>
          <w:rFonts w:ascii="Times New Roman" w:hAnsi="Times New Roman" w:eastAsia="Malgun Gothic"/>
          <w:b/>
          <w:i w:val="0"/>
          <w:sz w:val="22"/>
        </w:rPr>
        <w:t>прийду́</w:t>
      </w:r>
      <w:r>
        <w:rPr>
          <w:rFonts w:ascii="Times New Roman" w:hAnsi="Times New Roman" w:eastAsia="Malgun Gothic"/>
          <w:b w:val="0"/>
          <w:i w:val="0"/>
          <w:sz w:val="22"/>
        </w:rPr>
        <w:t xml:space="preserve"> 꼭 갈게), 불완료상이면 </w:t>
      </w:r>
      <w:r>
        <w:rPr>
          <w:rFonts w:ascii="Times New Roman" w:hAnsi="Times New Roman" w:eastAsia="Malgun Gothic"/>
          <w:b/>
          <w:i w:val="0"/>
          <w:sz w:val="22"/>
        </w:rPr>
        <w:t>бу́ду + 원형</w:t>
      </w:r>
      <w:r>
        <w:rPr>
          <w:rFonts w:ascii="Times New Roman" w:hAnsi="Times New Roman" w:eastAsia="Malgun Gothic"/>
          <w:b w:val="0"/>
          <w:i w:val="0"/>
          <w:sz w:val="22"/>
        </w:rPr>
        <w:t xml:space="preserve"> 또는 </w:t>
      </w:r>
      <w:r>
        <w:rPr>
          <w:rFonts w:ascii="Times New Roman" w:hAnsi="Times New Roman" w:eastAsia="Malgun Gothic"/>
          <w:b/>
          <w:i w:val="0"/>
          <w:sz w:val="22"/>
        </w:rPr>
        <w:t>-тиму</w:t>
      </w:r>
      <w:r>
        <w:rPr>
          <w:rFonts w:ascii="Times New Roman" w:hAnsi="Times New Roman" w:eastAsia="Malgun Gothic"/>
          <w:b w:val="0"/>
          <w:i w:val="0"/>
          <w:sz w:val="22"/>
        </w:rPr>
        <w:t>(</w:t>
      </w:r>
      <w:r>
        <w:rPr>
          <w:rFonts w:ascii="Times New Roman" w:hAnsi="Times New Roman" w:eastAsia="Malgun Gothic"/>
          <w:b/>
          <w:i w:val="0"/>
          <w:sz w:val="22"/>
        </w:rPr>
        <w:t>приїжджа́тиму</w:t>
      </w:r>
      <w:r>
        <w:rPr>
          <w:rFonts w:ascii="Times New Roman" w:hAnsi="Times New Roman" w:eastAsia="Malgun Gothic"/>
          <w:b w:val="0"/>
          <w:i w:val="0"/>
          <w:sz w:val="22"/>
        </w:rPr>
        <w:t xml:space="preserve"> 자주 올 거다).</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«О́лесю, ти теж прихо́дь.»</w:t>
      </w:r>
    </w:p>
    <w:p>
      <w:pPr>
        <w:pStyle w:val="ListBullet2"/>
      </w:pPr>
      <w:r>
        <w:rPr>
          <w:rFonts w:ascii="Times New Roman" w:hAnsi="Times New Roman" w:eastAsia="Malgun Gothic"/>
          <w:b w:val="0"/>
          <w:i w:val="0"/>
          <w:sz w:val="22"/>
        </w:rPr>
        <w:t>Ólesiu, ty tezh prykhód.</w:t>
      </w:r>
    </w:p>
    <w:p>
      <w:pPr>
        <w:pStyle w:val="ListBullet2"/>
      </w:pPr>
      <w:r>
        <w:rPr>
          <w:rFonts w:ascii="Times New Roman" w:hAnsi="Times New Roman" w:eastAsia="Malgun Gothic"/>
          <w:b w:val="0"/>
          <w:i w:val="0"/>
          <w:sz w:val="22"/>
        </w:rPr>
        <w:t>올레스, 너도 와라.</w:t>
      </w:r>
    </w:p>
    <w:p>
      <w:pPr>
        <w:pStyle w:val="ListBullet2"/>
      </w:pPr>
      <w:r>
        <w:rPr>
          <w:rFonts w:ascii="Times New Roman" w:hAnsi="Times New Roman" w:eastAsia="Malgun Gothic"/>
          <w:b w:val="0"/>
          <w:i w:val="0"/>
          <w:sz w:val="22"/>
        </w:rPr>
        <w:t>내일 오라는 초대지만 '부담 없이 와'라는 불완료 명령.</w:t>
      </w:r>
    </w:p>
    <w:p>
      <w:pPr>
        <w:pStyle w:val="ListBullet2"/>
      </w:pPr>
      <w:r>
        <w:rPr>
          <w:rFonts w:ascii="Times New Roman" w:hAnsi="Times New Roman" w:eastAsia="Malgun Gothic"/>
          <w:b w:val="0"/>
          <w:i w:val="0"/>
          <w:sz w:val="22"/>
        </w:rPr>
        <w:t>«Іди́ вже, адвока́те.»</w:t>
      </w:r>
    </w:p>
    <w:p>
      <w:pPr>
        <w:pStyle w:val="ListBullet2"/>
      </w:pPr>
      <w:r>
        <w:rPr>
          <w:rFonts w:ascii="Times New Roman" w:hAnsi="Times New Roman" w:eastAsia="Malgun Gothic"/>
          <w:b w:val="0"/>
          <w:i w:val="0"/>
          <w:sz w:val="22"/>
        </w:rPr>
        <w:t>Idý vzhe, advokáte.</w:t>
      </w:r>
    </w:p>
    <w:p>
      <w:pPr>
        <w:pStyle w:val="ListBullet2"/>
      </w:pPr>
      <w:r>
        <w:rPr>
          <w:rFonts w:ascii="Times New Roman" w:hAnsi="Times New Roman" w:eastAsia="Malgun Gothic"/>
          <w:b w:val="0"/>
          <w:i w:val="0"/>
          <w:sz w:val="22"/>
        </w:rPr>
        <w:t>이제 가라, 변호사.</w:t>
      </w:r>
    </w:p>
    <w:p>
      <w:pPr>
        <w:pStyle w:val="ListBullet2"/>
      </w:pPr>
      <w:r>
        <w:rPr>
          <w:rFonts w:ascii="Times New Roman" w:hAnsi="Times New Roman" w:eastAsia="Malgun Gothic"/>
          <w:b w:val="0"/>
          <w:i w:val="0"/>
          <w:sz w:val="22"/>
        </w:rPr>
        <w:t>«І скажи́, що я коли́сь прийду́ до не́ї на чай.»</w:t>
      </w:r>
    </w:p>
    <w:p>
      <w:pPr>
        <w:pStyle w:val="ListBullet2"/>
      </w:pPr>
      <w:r>
        <w:rPr>
          <w:rFonts w:ascii="Times New Roman" w:hAnsi="Times New Roman" w:eastAsia="Malgun Gothic"/>
          <w:b w:val="0"/>
          <w:i w:val="0"/>
          <w:sz w:val="22"/>
        </w:rPr>
        <w:t>I skazhý, shcho ya kolýs pryidú do néi na chai.</w:t>
      </w:r>
    </w:p>
    <w:p>
      <w:pPr>
        <w:pStyle w:val="ListBullet2"/>
      </w:pPr>
      <w:r>
        <w:rPr>
          <w:rFonts w:ascii="Times New Roman" w:hAnsi="Times New Roman" w:eastAsia="Malgun Gothic"/>
          <w:b w:val="0"/>
          <w:i w:val="0"/>
          <w:sz w:val="22"/>
        </w:rPr>
        <w:t>그리고 언젠가 내가 차 마시러 그분께 가겠다고 전해 다오.</w:t>
      </w:r>
    </w:p>
    <w:p>
      <w:pPr>
        <w:pStyle w:val="ListBullet2"/>
      </w:pPr>
      <w:r>
        <w:rPr>
          <w:rFonts w:ascii="Times New Roman" w:hAnsi="Times New Roman" w:eastAsia="Malgun Gothic"/>
          <w:b w:val="0"/>
          <w:i w:val="0"/>
          <w:sz w:val="22"/>
        </w:rPr>
        <w:t>완료 미래 прийду́ — 한 번의 약속. 이 약속은 지켜지지 않는다.</w:t>
      </w:r>
    </w:p>
    <w:p>
      <w:pPr>
        <w:pStyle w:val="ListBullet2"/>
      </w:pPr>
      <w:r>
        <w:rPr>
          <w:rFonts w:ascii="Times New Roman" w:hAnsi="Times New Roman" w:eastAsia="Malgun Gothic"/>
          <w:b w:val="0"/>
          <w:i w:val="0"/>
          <w:sz w:val="22"/>
        </w:rPr>
        <w:t>«Я приїжджа́тиму на ко́жне засі́дання.»(12화)</w:t>
      </w:r>
    </w:p>
    <w:p>
      <w:pPr>
        <w:pStyle w:val="ListBullet2"/>
      </w:pPr>
      <w:r>
        <w:rPr>
          <w:rFonts w:ascii="Times New Roman" w:hAnsi="Times New Roman" w:eastAsia="Malgun Gothic"/>
          <w:b w:val="0"/>
          <w:i w:val="0"/>
          <w:sz w:val="22"/>
        </w:rPr>
        <w:t>Ya pryizhdzhátymu na kózhne zasídannia.</w:t>
      </w:r>
    </w:p>
    <w:p>
      <w:pPr>
        <w:pStyle w:val="ListBullet2"/>
      </w:pPr>
      <w:r>
        <w:rPr>
          <w:rFonts w:ascii="Times New Roman" w:hAnsi="Times New Roman" w:eastAsia="Malgun Gothic"/>
          <w:b w:val="0"/>
          <w:i w:val="0"/>
          <w:sz w:val="22"/>
        </w:rPr>
        <w:t>공판마다 오겠습니다.</w:t>
      </w:r>
    </w:p>
    <w:p>
      <w:pPr>
        <w:pStyle w:val="ListBullet2"/>
      </w:pPr>
      <w:r>
        <w:rPr>
          <w:rFonts w:ascii="Times New Roman" w:hAnsi="Times New Roman" w:eastAsia="Malgun Gothic"/>
          <w:b w:val="0"/>
          <w:i w:val="0"/>
          <w:sz w:val="22"/>
        </w:rPr>
        <w:t>불완료 미래 — 되풀이될 일.</w:t>
      </w:r>
    </w:p>
    <w:p>
      <w:pPr>
        <w:pStyle w:val="ListBullet"/>
      </w:pPr>
      <w:r>
        <w:rPr>
          <w:rFonts w:ascii="Times New Roman" w:hAnsi="Times New Roman" w:eastAsia="Malgun Gothic"/>
          <w:b w:val="0"/>
          <w:i w:val="0"/>
          <w:sz w:val="22"/>
        </w:rPr>
        <w:t xml:space="preserve">연습: </w:t>
      </w:r>
      <w:r>
        <w:rPr>
          <w:rFonts w:ascii="Times New Roman" w:hAnsi="Times New Roman" w:eastAsia="Malgun Gothic"/>
          <w:b/>
          <w:i w:val="0"/>
          <w:sz w:val="22"/>
        </w:rPr>
        <w:t>Я прийду́.</w:t>
      </w:r>
      <w:r>
        <w:rPr>
          <w:rFonts w:ascii="Times New Roman" w:hAnsi="Times New Roman" w:eastAsia="Malgun Gothic"/>
          <w:b w:val="0"/>
          <w:i w:val="0"/>
          <w:sz w:val="22"/>
        </w:rPr>
        <w:t>(한 번 갈게)를 '자주 올게'(불완료 미래)로.</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Я прихо́дитиму.</w:t>
      </w:r>
      <w:r>
        <w:rPr>
          <w:rFonts w:ascii="Times New Roman" w:hAnsi="Times New Roman" w:eastAsia="Malgun Gothic"/>
          <w:b w:val="0"/>
          <w:i w:val="0"/>
          <w:sz w:val="22"/>
        </w:rPr>
        <w:t xml:space="preserve"> (또는 </w:t>
      </w:r>
      <w:r>
        <w:rPr>
          <w:rFonts w:ascii="Times New Roman" w:hAnsi="Times New Roman" w:eastAsia="Malgun Gothic"/>
          <w:b/>
          <w:i w:val="0"/>
          <w:sz w:val="22"/>
        </w:rPr>
        <w:t>Я бу́ду прихо́дити.</w:t>
      </w:r>
      <w:r>
        <w:rPr>
          <w:rFonts w:ascii="Times New Roman" w:hAnsi="Times New Roman" w:eastAsia="Malgun Gothic"/>
          <w:b w:val="0"/>
          <w:i w:val="0"/>
          <w:sz w:val="22"/>
        </w:rPr>
        <w:t>)</w:t>
      </w:r>
    </w:p>
    <w:p>
      <w:pPr>
        <w:pStyle w:val="ListBullet2"/>
      </w:pPr>
      <w:r>
        <w:rPr>
          <w:rFonts w:ascii="Times New Roman" w:hAnsi="Times New Roman" w:eastAsia="Malgun Gothic"/>
          <w:b w:val="0"/>
          <w:i w:val="0"/>
          <w:sz w:val="22"/>
        </w:rPr>
        <w:t>Ya búdu prykhódyty.</w:t>
      </w:r>
    </w:p>
    <w:p>
      <w:pPr>
        <w:pStyle w:val="ListBullet2"/>
      </w:pPr>
      <w:r>
        <w:rPr>
          <w:rFonts w:ascii="Times New Roman" w:hAnsi="Times New Roman" w:eastAsia="Malgun Gothic"/>
          <w:b w:val="0"/>
          <w:i w:val="0"/>
          <w:sz w:val="22"/>
        </w:rPr>
        <w:t>자주 올게.</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파블로는 왜 '개인 보증'을 청구하고, 보증인은 누구인가요? 조야가 보증인이 되겠다는 말에는 어떤 사연이 있나요?</w:t>
      </w:r>
    </w:p>
    <w:p>
      <w:pPr>
        <w:pStyle w:val="ListBullet2"/>
      </w:pPr>
      <w:r>
        <w:rPr>
          <w:rFonts w:ascii="Times New Roman" w:hAnsi="Times New Roman" w:eastAsia="Malgun Gothic"/>
          <w:b w:val="0"/>
          <w:i w:val="0"/>
          <w:sz w:val="22"/>
        </w:rPr>
        <w:t>답: 구금을 피하려면 법원이 믿을 만한 사람들이 그가 도망가지 않는다고 보증해야 하기 때문이다. 보증인은 조야, 니나 후메뉵, 바실 루키치 코브자르. 조야는 1988년 본다르의 변호사회 제명 결정을 자기가 타자로 쳐야 했으니 이번에는 그의 보증서에 서명하겠다고 한다.</w:t>
      </w:r>
    </w:p>
    <w:p>
      <w:pPr>
        <w:pStyle w:val="ListBullet"/>
      </w:pPr>
      <w:r>
        <w:rPr>
          <w:rFonts w:ascii="Times New Roman" w:hAnsi="Times New Roman" w:eastAsia="Malgun Gothic"/>
          <w:b w:val="0"/>
          <w:i w:val="0"/>
          <w:sz w:val="22"/>
        </w:rPr>
        <w:t>질문 2: 석방 직후 본다르가 법원 계단에서 인용한 스코보로다의 묘비명은 무엇이고, 그 밤 이후 어떤 의미가 되나요?</w:t>
      </w:r>
    </w:p>
    <w:p>
      <w:pPr>
        <w:pStyle w:val="ListBullet2"/>
      </w:pPr>
      <w:r>
        <w:rPr>
          <w:rFonts w:ascii="Times New Roman" w:hAnsi="Times New Roman" w:eastAsia="Malgun Gothic"/>
          <w:b w:val="0"/>
          <w:i w:val="0"/>
          <w:sz w:val="22"/>
        </w:rPr>
        <w:t>답: «Світ лови́в мене́, та не спійма́в»(Svit lovýv mené, ta ne spiimáv · 세상은 나를 붙잡으려 했으나 붙잡지 못했다). 본다르는 '나는 8주 동안 붙잡혔다'고 웃어넘기지만, 그 8주의 구금(약 없이 보낸 두 달)이 그날 밤 그의 심장을 멈추게 해 이 말이 그의 묘비명처럼 남는다.</w:t>
      </w:r>
    </w:p>
    <w:p>
      <w:pPr>
        <w:pStyle w:val="ListBullet"/>
      </w:pPr>
      <w:r>
        <w:rPr>
          <w:rFonts w:ascii="Times New Roman" w:hAnsi="Times New Roman" w:eastAsia="Malgun Gothic"/>
          <w:b w:val="0"/>
          <w:i w:val="0"/>
          <w:sz w:val="22"/>
        </w:rPr>
        <w:t>질문 3: 부엌 식탁의 종이에 적힌 '내일 할 일' 세 가지는 무엇인가요?</w:t>
      </w:r>
    </w:p>
    <w:p>
      <w:pPr>
        <w:pStyle w:val="ListBullet2"/>
      </w:pPr>
      <w:r>
        <w:rPr>
          <w:rFonts w:ascii="Times New Roman" w:hAnsi="Times New Roman" w:eastAsia="Malgun Gothic"/>
          <w:b w:val="0"/>
          <w:i w:val="0"/>
          <w:sz w:val="22"/>
        </w:rPr>
        <w:t>답: ① 니나 — 대장 사본이 아닌 원본, ② 베르비우카 — 감정·전문가 평가, ③ 올레스에게 — 차에 관해(백리향 차가 어디서 왔는지 들려주겠다던 약속).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