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5화 「오딜과 크로지에」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발음 표기는 1화 「🔤 프랑스어 읽기 기초」의 규칙을 따릅니다.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품사·성·복수 / 동사 원형·조동사</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ordonnance</w:t>
            </w:r>
          </w:p>
        </w:tc>
        <w:tc>
          <w:tcPr>
            <w:tcW w:type="dxa" w:w="1728"/>
          </w:tcPr>
          <w:p>
            <w:r/>
            <w:r>
              <w:rPr>
                <w:rFonts w:ascii="Times New Roman" w:hAnsi="Times New Roman" w:eastAsia="Malgun Gothic"/>
                <w:b w:val="0"/>
                <w:i w:val="0"/>
                <w:sz w:val="20"/>
              </w:rPr>
              <w:t>명사 f. · pl. ordonnances</w:t>
            </w:r>
          </w:p>
        </w:tc>
        <w:tc>
          <w:tcPr>
            <w:tcW w:type="dxa" w:w="1728"/>
          </w:tcPr>
          <w:p>
            <w:r/>
            <w:r>
              <w:rPr>
                <w:rFonts w:ascii="Times New Roman" w:hAnsi="Times New Roman" w:eastAsia="Malgun Gothic"/>
                <w:b w:val="0"/>
                <w:i w:val="0"/>
                <w:sz w:val="20"/>
              </w:rPr>
              <w:t>[ɔʁ.dɔ.nɑ̃s] 오르도낭스</w:t>
            </w:r>
          </w:p>
        </w:tc>
        <w:tc>
          <w:tcPr>
            <w:tcW w:type="dxa" w:w="1728"/>
          </w:tcPr>
          <w:p>
            <w:r/>
            <w:r>
              <w:rPr>
                <w:rFonts w:ascii="Times New Roman" w:hAnsi="Times New Roman" w:eastAsia="Malgun Gothic"/>
                <w:b w:val="0"/>
                <w:i w:val="0"/>
                <w:sz w:val="20"/>
              </w:rPr>
              <w:t>처방전; (판사의) 명령</w:t>
            </w:r>
          </w:p>
        </w:tc>
        <w:tc>
          <w:tcPr>
            <w:tcW w:type="dxa" w:w="1728"/>
          </w:tcPr>
          <w:p>
            <w:r/>
            <w:r>
              <w:rPr>
                <w:rFonts w:ascii="Times New Roman" w:hAnsi="Times New Roman" w:eastAsia="Malgun Gothic"/>
                <w:b w:val="0"/>
                <w:i w:val="0"/>
                <w:sz w:val="20"/>
              </w:rPr>
              <w:t>«Le renouvellement de son ordonnance.» (처방전 갱신이요)</w:t>
            </w:r>
          </w:p>
        </w:tc>
      </w:tr>
      <w:tr>
        <w:tc>
          <w:tcPr>
            <w:tcW w:type="dxa" w:w="1728"/>
          </w:tcPr>
          <w:p>
            <w:r/>
            <w:r>
              <w:rPr>
                <w:rFonts w:ascii="Times New Roman" w:hAnsi="Times New Roman" w:eastAsia="Malgun Gothic"/>
                <w:b/>
                <w:i w:val="0"/>
                <w:sz w:val="20"/>
              </w:rPr>
              <w:t>confier</w:t>
            </w:r>
          </w:p>
        </w:tc>
        <w:tc>
          <w:tcPr>
            <w:tcW w:type="dxa" w:w="1728"/>
          </w:tcPr>
          <w:p>
            <w:r/>
            <w:r>
              <w:rPr>
                <w:rFonts w:ascii="Times New Roman" w:hAnsi="Times New Roman" w:eastAsia="Malgun Gothic"/>
                <w:b w:val="0"/>
                <w:i w:val="0"/>
                <w:sz w:val="20"/>
              </w:rPr>
              <w:t>동사 confier (1군, avoir)</w:t>
            </w:r>
          </w:p>
        </w:tc>
        <w:tc>
          <w:tcPr>
            <w:tcW w:type="dxa" w:w="1728"/>
          </w:tcPr>
          <w:p>
            <w:r/>
            <w:r>
              <w:rPr>
                <w:rFonts w:ascii="Times New Roman" w:hAnsi="Times New Roman" w:eastAsia="Malgun Gothic"/>
                <w:b w:val="0"/>
                <w:i w:val="0"/>
                <w:sz w:val="20"/>
              </w:rPr>
              <w:t>[kɔ̃.fje] 콩피에</w:t>
            </w:r>
          </w:p>
        </w:tc>
        <w:tc>
          <w:tcPr>
            <w:tcW w:type="dxa" w:w="1728"/>
          </w:tcPr>
          <w:p>
            <w:r/>
            <w:r>
              <w:rPr>
                <w:rFonts w:ascii="Times New Roman" w:hAnsi="Times New Roman" w:eastAsia="Malgun Gothic"/>
                <w:b w:val="0"/>
                <w:i w:val="0"/>
                <w:sz w:val="20"/>
              </w:rPr>
              <w:t>맡기다, 털어놓다</w:t>
            </w:r>
          </w:p>
        </w:tc>
        <w:tc>
          <w:tcPr>
            <w:tcW w:type="dxa" w:w="1728"/>
          </w:tcPr>
          <w:p>
            <w:r/>
            <w:r>
              <w:rPr>
                <w:rFonts w:ascii="Times New Roman" w:hAnsi="Times New Roman" w:eastAsia="Malgun Gothic"/>
                <w:b w:val="0"/>
                <w:i w:val="0"/>
                <w:sz w:val="20"/>
              </w:rPr>
              <w:t>«Il me l'a confiée comme si c'était les clés de sa maison.» (집 열쇠라도 되는 듯 맡기셨어요 — l' = la carte라서 confiée)</w:t>
            </w:r>
          </w:p>
        </w:tc>
      </w:tr>
      <w:tr>
        <w:tc>
          <w:tcPr>
            <w:tcW w:type="dxa" w:w="1728"/>
          </w:tcPr>
          <w:p>
            <w:r/>
            <w:r>
              <w:rPr>
                <w:rFonts w:ascii="Times New Roman" w:hAnsi="Times New Roman" w:eastAsia="Malgun Gothic"/>
                <w:b/>
                <w:i w:val="0"/>
                <w:sz w:val="20"/>
              </w:rPr>
              <w:t>médicament</w:t>
            </w:r>
          </w:p>
        </w:tc>
        <w:tc>
          <w:tcPr>
            <w:tcW w:type="dxa" w:w="1728"/>
          </w:tcPr>
          <w:p>
            <w:r/>
            <w:r>
              <w:rPr>
                <w:rFonts w:ascii="Times New Roman" w:hAnsi="Times New Roman" w:eastAsia="Malgun Gothic"/>
                <w:b w:val="0"/>
                <w:i w:val="0"/>
                <w:sz w:val="20"/>
              </w:rPr>
              <w:t>명사 m. · pl. médicaments</w:t>
            </w:r>
          </w:p>
        </w:tc>
        <w:tc>
          <w:tcPr>
            <w:tcW w:type="dxa" w:w="1728"/>
          </w:tcPr>
          <w:p>
            <w:r/>
            <w:r>
              <w:rPr>
                <w:rFonts w:ascii="Times New Roman" w:hAnsi="Times New Roman" w:eastAsia="Malgun Gothic"/>
                <w:b w:val="0"/>
                <w:i w:val="0"/>
                <w:sz w:val="20"/>
              </w:rPr>
              <w:t>[me.di.ka.mɑ̃] 메디카망</w:t>
            </w:r>
          </w:p>
        </w:tc>
        <w:tc>
          <w:tcPr>
            <w:tcW w:type="dxa" w:w="1728"/>
          </w:tcPr>
          <w:p>
            <w:r/>
            <w:r>
              <w:rPr>
                <w:rFonts w:ascii="Times New Roman" w:hAnsi="Times New Roman" w:eastAsia="Malgun Gothic"/>
                <w:b w:val="0"/>
                <w:i w:val="0"/>
                <w:sz w:val="20"/>
              </w:rPr>
              <w:t>약</w:t>
            </w:r>
          </w:p>
        </w:tc>
        <w:tc>
          <w:tcPr>
            <w:tcW w:type="dxa" w:w="1728"/>
          </w:tcPr>
          <w:p>
            <w:r/>
            <w:r>
              <w:rPr>
                <w:rFonts w:ascii="Times New Roman" w:hAnsi="Times New Roman" w:eastAsia="Malgun Gothic"/>
                <w:b w:val="0"/>
                <w:i w:val="0"/>
                <w:sz w:val="20"/>
              </w:rPr>
              <w:t>«Il dit que le générique, c'est l'aide juridictionnelle des médicaments.» (복제약은 약의 법률구조라고 하시죠)</w:t>
            </w:r>
          </w:p>
        </w:tc>
      </w:tr>
      <w:tr>
        <w:tc>
          <w:tcPr>
            <w:tcW w:type="dxa" w:w="1728"/>
          </w:tcPr>
          <w:p>
            <w:r/>
            <w:r>
              <w:rPr>
                <w:rFonts w:ascii="Times New Roman" w:hAnsi="Times New Roman" w:eastAsia="Malgun Gothic"/>
                <w:b/>
                <w:i w:val="0"/>
                <w:sz w:val="20"/>
              </w:rPr>
              <w:t>somnifère</w:t>
            </w:r>
          </w:p>
        </w:tc>
        <w:tc>
          <w:tcPr>
            <w:tcW w:type="dxa" w:w="1728"/>
          </w:tcPr>
          <w:p>
            <w:r/>
            <w:r>
              <w:rPr>
                <w:rFonts w:ascii="Times New Roman" w:hAnsi="Times New Roman" w:eastAsia="Malgun Gothic"/>
                <w:b w:val="0"/>
                <w:i w:val="0"/>
                <w:sz w:val="20"/>
              </w:rPr>
              <w:t>명사 m. · pl. somnifères</w:t>
            </w:r>
          </w:p>
        </w:tc>
        <w:tc>
          <w:tcPr>
            <w:tcW w:type="dxa" w:w="1728"/>
          </w:tcPr>
          <w:p>
            <w:r/>
            <w:r>
              <w:rPr>
                <w:rFonts w:ascii="Times New Roman" w:hAnsi="Times New Roman" w:eastAsia="Malgun Gothic"/>
                <w:b w:val="0"/>
                <w:i w:val="0"/>
                <w:sz w:val="20"/>
              </w:rPr>
              <w:t>[sɔm.ni.fɛʁ] 솜니페르</w:t>
            </w:r>
          </w:p>
        </w:tc>
        <w:tc>
          <w:tcPr>
            <w:tcW w:type="dxa" w:w="1728"/>
          </w:tcPr>
          <w:p>
            <w:r/>
            <w:r>
              <w:rPr>
                <w:rFonts w:ascii="Times New Roman" w:hAnsi="Times New Roman" w:eastAsia="Malgun Gothic"/>
                <w:b w:val="0"/>
                <w:i w:val="0"/>
                <w:sz w:val="20"/>
              </w:rPr>
              <w:t>수면제</w:t>
            </w:r>
          </w:p>
        </w:tc>
        <w:tc>
          <w:tcPr>
            <w:tcW w:type="dxa" w:w="1728"/>
          </w:tcPr>
          <w:p>
            <w:r/>
            <w:r>
              <w:rPr>
                <w:rFonts w:ascii="Times New Roman" w:hAnsi="Times New Roman" w:eastAsia="Malgun Gothic"/>
                <w:b w:val="0"/>
                <w:i w:val="0"/>
                <w:sz w:val="20"/>
              </w:rPr>
              <w:t>«Sauf mon somnifère.» (수면제만 빼고요)</w:t>
            </w:r>
          </w:p>
        </w:tc>
      </w:tr>
      <w:tr>
        <w:tc>
          <w:tcPr>
            <w:tcW w:type="dxa" w:w="1728"/>
          </w:tcPr>
          <w:p>
            <w:r/>
            <w:r>
              <w:rPr>
                <w:rFonts w:ascii="Times New Roman" w:hAnsi="Times New Roman" w:eastAsia="Malgun Gothic"/>
                <w:b/>
                <w:i w:val="0"/>
                <w:sz w:val="20"/>
              </w:rPr>
              <w:t>grossiste</w:t>
            </w:r>
          </w:p>
        </w:tc>
        <w:tc>
          <w:tcPr>
            <w:tcW w:type="dxa" w:w="1728"/>
          </w:tcPr>
          <w:p>
            <w:r/>
            <w:r>
              <w:rPr>
                <w:rFonts w:ascii="Times New Roman" w:hAnsi="Times New Roman" w:eastAsia="Malgun Gothic"/>
                <w:b w:val="0"/>
                <w:i w:val="0"/>
                <w:sz w:val="20"/>
              </w:rPr>
              <w:t>명사 m./f. · pl. grossistes</w:t>
            </w:r>
          </w:p>
        </w:tc>
        <w:tc>
          <w:tcPr>
            <w:tcW w:type="dxa" w:w="1728"/>
          </w:tcPr>
          <w:p>
            <w:r/>
            <w:r>
              <w:rPr>
                <w:rFonts w:ascii="Times New Roman" w:hAnsi="Times New Roman" w:eastAsia="Malgun Gothic"/>
                <w:b w:val="0"/>
                <w:i w:val="0"/>
                <w:sz w:val="20"/>
              </w:rPr>
              <w:t>[gʁo.sist] 그로시스트</w:t>
            </w:r>
          </w:p>
        </w:tc>
        <w:tc>
          <w:tcPr>
            <w:tcW w:type="dxa" w:w="1728"/>
          </w:tcPr>
          <w:p>
            <w:r/>
            <w:r>
              <w:rPr>
                <w:rFonts w:ascii="Times New Roman" w:hAnsi="Times New Roman" w:eastAsia="Malgun Gothic"/>
                <w:b w:val="0"/>
                <w:i w:val="0"/>
                <w:sz w:val="20"/>
              </w:rPr>
              <w:t>도매상</w:t>
            </w:r>
          </w:p>
        </w:tc>
        <w:tc>
          <w:tcPr>
            <w:tcW w:type="dxa" w:w="1728"/>
          </w:tcPr>
          <w:p>
            <w:r/>
            <w:r>
              <w:rPr>
                <w:rFonts w:ascii="Times New Roman" w:hAnsi="Times New Roman" w:eastAsia="Malgun Gothic"/>
                <w:b w:val="0"/>
                <w:i w:val="0"/>
                <w:sz w:val="20"/>
              </w:rPr>
              <w:t>«Il est en rupture chez le grossiste.» (도매상에서 품절이에요 — en rupture de stock)</w:t>
            </w:r>
          </w:p>
        </w:tc>
      </w:tr>
      <w:tr>
        <w:tc>
          <w:tcPr>
            <w:tcW w:type="dxa" w:w="1728"/>
          </w:tcPr>
          <w:p>
            <w:r/>
            <w:r>
              <w:rPr>
                <w:rFonts w:ascii="Times New Roman" w:hAnsi="Times New Roman" w:eastAsia="Malgun Gothic"/>
                <w:b/>
                <w:i w:val="0"/>
                <w:sz w:val="20"/>
              </w:rPr>
              <w:t>s'emballer</w:t>
            </w:r>
          </w:p>
        </w:tc>
        <w:tc>
          <w:tcPr>
            <w:tcW w:type="dxa" w:w="1728"/>
          </w:tcPr>
          <w:p>
            <w:r/>
            <w:r>
              <w:rPr>
                <w:rFonts w:ascii="Times New Roman" w:hAnsi="Times New Roman" w:eastAsia="Malgun Gothic"/>
                <w:b w:val="0"/>
                <w:i w:val="0"/>
                <w:sz w:val="20"/>
              </w:rPr>
              <w:t>동사 s'emballer (1군, 대명동사 → 복합과거 être)</w:t>
            </w:r>
          </w:p>
        </w:tc>
        <w:tc>
          <w:tcPr>
            <w:tcW w:type="dxa" w:w="1728"/>
          </w:tcPr>
          <w:p>
            <w:r/>
            <w:r>
              <w:rPr>
                <w:rFonts w:ascii="Times New Roman" w:hAnsi="Times New Roman" w:eastAsia="Malgun Gothic"/>
                <w:b w:val="0"/>
                <w:i w:val="0"/>
                <w:sz w:val="20"/>
              </w:rPr>
              <w:t>[sɑ̃.ba.le] 상발레</w:t>
            </w:r>
          </w:p>
        </w:tc>
        <w:tc>
          <w:tcPr>
            <w:tcW w:type="dxa" w:w="1728"/>
          </w:tcPr>
          <w:p>
            <w:r/>
            <w:r>
              <w:rPr>
                <w:rFonts w:ascii="Times New Roman" w:hAnsi="Times New Roman" w:eastAsia="Malgun Gothic"/>
                <w:b w:val="0"/>
                <w:i w:val="0"/>
                <w:sz w:val="20"/>
              </w:rPr>
              <w:t>(심장·엔진이) 폭주하다; 흥분하다</w:t>
            </w:r>
          </w:p>
        </w:tc>
        <w:tc>
          <w:tcPr>
            <w:tcW w:type="dxa" w:w="1728"/>
          </w:tcPr>
          <w:p>
            <w:r/>
            <w:r>
              <w:rPr>
                <w:rFonts w:ascii="Times New Roman" w:hAnsi="Times New Roman" w:eastAsia="Malgun Gothic"/>
                <w:b w:val="0"/>
                <w:i w:val="0"/>
                <w:sz w:val="20"/>
              </w:rPr>
              <w:t>«S'il arrête d'un coup, son cœur s'emballe» (갑자기 끊으면 심장이 마구 뛰어요)</w:t>
            </w:r>
          </w:p>
        </w:tc>
      </w:tr>
      <w:tr>
        <w:tc>
          <w:tcPr>
            <w:tcW w:type="dxa" w:w="1728"/>
          </w:tcPr>
          <w:p>
            <w:r/>
            <w:r>
              <w:rPr>
                <w:rFonts w:ascii="Times New Roman" w:hAnsi="Times New Roman" w:eastAsia="Malgun Gothic"/>
                <w:b/>
                <w:i w:val="0"/>
                <w:sz w:val="20"/>
              </w:rPr>
              <w:t>poitrine</w:t>
            </w:r>
          </w:p>
        </w:tc>
        <w:tc>
          <w:tcPr>
            <w:tcW w:type="dxa" w:w="1728"/>
          </w:tcPr>
          <w:p>
            <w:r/>
            <w:r>
              <w:rPr>
                <w:rFonts w:ascii="Times New Roman" w:hAnsi="Times New Roman" w:eastAsia="Malgun Gothic"/>
                <w:b w:val="0"/>
                <w:i w:val="0"/>
                <w:sz w:val="20"/>
              </w:rPr>
              <w:t>명사 f. · pl. poitrines</w:t>
            </w:r>
          </w:p>
        </w:tc>
        <w:tc>
          <w:tcPr>
            <w:tcW w:type="dxa" w:w="1728"/>
          </w:tcPr>
          <w:p>
            <w:r/>
            <w:r>
              <w:rPr>
                <w:rFonts w:ascii="Times New Roman" w:hAnsi="Times New Roman" w:eastAsia="Malgun Gothic"/>
                <w:b w:val="0"/>
                <w:i w:val="0"/>
                <w:sz w:val="20"/>
              </w:rPr>
              <w:t>[pwa.tʁin] 푸아트린</w:t>
            </w:r>
          </w:p>
        </w:tc>
        <w:tc>
          <w:tcPr>
            <w:tcW w:type="dxa" w:w="1728"/>
          </w:tcPr>
          <w:p>
            <w:r/>
            <w:r>
              <w:rPr>
                <w:rFonts w:ascii="Times New Roman" w:hAnsi="Times New Roman" w:eastAsia="Malgun Gothic"/>
                <w:b w:val="0"/>
                <w:i w:val="0"/>
                <w:sz w:val="20"/>
              </w:rPr>
              <w:t>가슴</w:t>
            </w:r>
          </w:p>
        </w:tc>
        <w:tc>
          <w:tcPr>
            <w:tcW w:type="dxa" w:w="1728"/>
          </w:tcPr>
          <w:p>
            <w:r/>
            <w:r>
              <w:rPr>
                <w:rFonts w:ascii="Times New Roman" w:hAnsi="Times New Roman" w:eastAsia="Malgun Gothic"/>
                <w:b w:val="0"/>
                <w:i w:val="0"/>
                <w:sz w:val="20"/>
              </w:rPr>
              <w:t>«S'il a mal dans la poitrine, deux pulvérisations sous la langue, assis.» (가슴이 아프면 앉아서 혀 밑에 두 번 뿌리세요)</w:t>
            </w:r>
          </w:p>
        </w:tc>
      </w:tr>
      <w:tr>
        <w:tc>
          <w:tcPr>
            <w:tcW w:type="dxa" w:w="1728"/>
          </w:tcPr>
          <w:p>
            <w:r/>
            <w:r>
              <w:rPr>
                <w:rFonts w:ascii="Times New Roman" w:hAnsi="Times New Roman" w:eastAsia="Malgun Gothic"/>
                <w:b/>
                <w:i w:val="0"/>
                <w:sz w:val="20"/>
              </w:rPr>
              <w:t>rembourser</w:t>
            </w:r>
          </w:p>
        </w:tc>
        <w:tc>
          <w:tcPr>
            <w:tcW w:type="dxa" w:w="1728"/>
          </w:tcPr>
          <w:p>
            <w:r/>
            <w:r>
              <w:rPr>
                <w:rFonts w:ascii="Times New Roman" w:hAnsi="Times New Roman" w:eastAsia="Malgun Gothic"/>
                <w:b w:val="0"/>
                <w:i w:val="0"/>
                <w:sz w:val="20"/>
              </w:rPr>
              <w:t>동사 rembourser (1군, avoir)</w:t>
            </w:r>
          </w:p>
        </w:tc>
        <w:tc>
          <w:tcPr>
            <w:tcW w:type="dxa" w:w="1728"/>
          </w:tcPr>
          <w:p>
            <w:r/>
            <w:r>
              <w:rPr>
                <w:rFonts w:ascii="Times New Roman" w:hAnsi="Times New Roman" w:eastAsia="Malgun Gothic"/>
                <w:b w:val="0"/>
                <w:i w:val="0"/>
                <w:sz w:val="20"/>
              </w:rPr>
              <w:t>[ʁɑ̃.buʁ.se] 랑부르세</w:t>
            </w:r>
          </w:p>
        </w:tc>
        <w:tc>
          <w:tcPr>
            <w:tcW w:type="dxa" w:w="1728"/>
          </w:tcPr>
          <w:p>
            <w:r/>
            <w:r>
              <w:rPr>
                <w:rFonts w:ascii="Times New Roman" w:hAnsi="Times New Roman" w:eastAsia="Malgun Gothic"/>
                <w:b w:val="0"/>
                <w:i w:val="0"/>
                <w:sz w:val="20"/>
              </w:rPr>
              <w:t>환급하다, 갚다</w:t>
            </w:r>
          </w:p>
        </w:tc>
        <w:tc>
          <w:tcPr>
            <w:tcW w:type="dxa" w:w="1728"/>
          </w:tcPr>
          <w:p>
            <w:r/>
            <w:r>
              <w:rPr>
                <w:rFonts w:ascii="Times New Roman" w:hAnsi="Times New Roman" w:eastAsia="Malgun Gothic"/>
                <w:b w:val="0"/>
                <w:i w:val="0"/>
                <w:sz w:val="20"/>
              </w:rPr>
              <w:t>«Ça fait trente-deux euros quarante pour ce qui n'est pas remboursé.» (환급 안 되는 부분이 32.40유로예요)</w:t>
            </w:r>
          </w:p>
        </w:tc>
      </w:tr>
      <w:tr>
        <w:tc>
          <w:tcPr>
            <w:tcW w:type="dxa" w:w="1728"/>
          </w:tcPr>
          <w:p>
            <w:r/>
            <w:r>
              <w:rPr>
                <w:rFonts w:ascii="Times New Roman" w:hAnsi="Times New Roman" w:eastAsia="Malgun Gothic"/>
                <w:b/>
                <w:i w:val="0"/>
                <w:sz w:val="20"/>
              </w:rPr>
              <w:t>collaborateur</w:t>
            </w:r>
          </w:p>
        </w:tc>
        <w:tc>
          <w:tcPr>
            <w:tcW w:type="dxa" w:w="1728"/>
          </w:tcPr>
          <w:p>
            <w:r/>
            <w:r>
              <w:rPr>
                <w:rFonts w:ascii="Times New Roman" w:hAnsi="Times New Roman" w:eastAsia="Malgun Gothic"/>
                <w:b w:val="0"/>
                <w:i w:val="0"/>
                <w:sz w:val="20"/>
              </w:rPr>
              <w:t>명사 m. · f. collaboratrice · pl. collaborateurs</w:t>
            </w:r>
          </w:p>
        </w:tc>
        <w:tc>
          <w:tcPr>
            <w:tcW w:type="dxa" w:w="1728"/>
          </w:tcPr>
          <w:p>
            <w:r/>
            <w:r>
              <w:rPr>
                <w:rFonts w:ascii="Times New Roman" w:hAnsi="Times New Roman" w:eastAsia="Malgun Gothic"/>
                <w:b w:val="0"/>
                <w:i w:val="0"/>
                <w:sz w:val="20"/>
              </w:rPr>
              <w:t>[kɔ.la.bɔ.ʁa.tœʁ] 콜라보라퇴르</w:t>
            </w:r>
          </w:p>
        </w:tc>
        <w:tc>
          <w:tcPr>
            <w:tcW w:type="dxa" w:w="1728"/>
          </w:tcPr>
          <w:p>
            <w:r/>
            <w:r>
              <w:rPr>
                <w:rFonts w:ascii="Times New Roman" w:hAnsi="Times New Roman" w:eastAsia="Malgun Gothic"/>
                <w:b w:val="0"/>
                <w:i w:val="0"/>
                <w:sz w:val="20"/>
              </w:rPr>
              <w:t>협력자; (변호사 사무소의) 고용 변호사</w:t>
            </w:r>
          </w:p>
        </w:tc>
        <w:tc>
          <w:tcPr>
            <w:tcW w:type="dxa" w:w="1728"/>
          </w:tcPr>
          <w:p>
            <w:r/>
            <w:r>
              <w:rPr>
                <w:rFonts w:ascii="Times New Roman" w:hAnsi="Times New Roman" w:eastAsia="Malgun Gothic"/>
                <w:b w:val="0"/>
                <w:i w:val="0"/>
                <w:sz w:val="20"/>
              </w:rPr>
              <w:t>«Son... collaborateur.» (그분의… 동료 변호사예요)</w:t>
            </w:r>
          </w:p>
        </w:tc>
      </w:tr>
      <w:tr>
        <w:tc>
          <w:tcPr>
            <w:tcW w:type="dxa" w:w="1728"/>
          </w:tcPr>
          <w:p>
            <w:r/>
            <w:r>
              <w:rPr>
                <w:rFonts w:ascii="Times New Roman" w:hAnsi="Times New Roman" w:eastAsia="Malgun Gothic"/>
                <w:b/>
                <w:i w:val="0"/>
                <w:sz w:val="20"/>
              </w:rPr>
              <w:t>expulsion</w:t>
            </w:r>
          </w:p>
        </w:tc>
        <w:tc>
          <w:tcPr>
            <w:tcW w:type="dxa" w:w="1728"/>
          </w:tcPr>
          <w:p>
            <w:r/>
            <w:r>
              <w:rPr>
                <w:rFonts w:ascii="Times New Roman" w:hAnsi="Times New Roman" w:eastAsia="Malgun Gothic"/>
                <w:b w:val="0"/>
                <w:i w:val="0"/>
                <w:sz w:val="20"/>
              </w:rPr>
              <w:t>명사 f. · pl. expulsions</w:t>
            </w:r>
          </w:p>
        </w:tc>
        <w:tc>
          <w:tcPr>
            <w:tcW w:type="dxa" w:w="1728"/>
          </w:tcPr>
          <w:p>
            <w:r/>
            <w:r>
              <w:rPr>
                <w:rFonts w:ascii="Times New Roman" w:hAnsi="Times New Roman" w:eastAsia="Malgun Gothic"/>
                <w:b w:val="0"/>
                <w:i w:val="0"/>
                <w:sz w:val="20"/>
              </w:rPr>
              <w:t>[ɛk.spyl.sjɔ̃] 엑스퓔시옹</w:t>
            </w:r>
          </w:p>
        </w:tc>
        <w:tc>
          <w:tcPr>
            <w:tcW w:type="dxa" w:w="1728"/>
          </w:tcPr>
          <w:p>
            <w:r/>
            <w:r>
              <w:rPr>
                <w:rFonts w:ascii="Times New Roman" w:hAnsi="Times New Roman" w:eastAsia="Malgun Gothic"/>
                <w:b w:val="0"/>
                <w:i w:val="0"/>
                <w:sz w:val="20"/>
              </w:rPr>
              <w:t>(집에서의) 퇴거, 추방</w:t>
            </w:r>
          </w:p>
        </w:tc>
        <w:tc>
          <w:tcPr>
            <w:tcW w:type="dxa" w:w="1728"/>
          </w:tcPr>
          <w:p>
            <w:r/>
            <w:r>
              <w:rPr>
                <w:rFonts w:ascii="Times New Roman" w:hAnsi="Times New Roman" w:eastAsia="Malgun Gothic"/>
                <w:b w:val="0"/>
                <w:i w:val="0"/>
                <w:sz w:val="20"/>
              </w:rPr>
              <w:t>«Il a sauvé mon frère d'une expulsion en 1988.» (1988년에 우리 오빠를 퇴거에서 구해 줬어요)</w:t>
            </w:r>
          </w:p>
        </w:tc>
      </w:tr>
      <w:tr>
        <w:tc>
          <w:tcPr>
            <w:tcW w:type="dxa" w:w="1728"/>
          </w:tcPr>
          <w:p>
            <w:r/>
            <w:r>
              <w:rPr>
                <w:rFonts w:ascii="Times New Roman" w:hAnsi="Times New Roman" w:eastAsia="Malgun Gothic"/>
                <w:b/>
                <w:i w:val="0"/>
                <w:sz w:val="20"/>
              </w:rPr>
              <w:t>chèvre</w:t>
            </w:r>
          </w:p>
        </w:tc>
        <w:tc>
          <w:tcPr>
            <w:tcW w:type="dxa" w:w="1728"/>
          </w:tcPr>
          <w:p>
            <w:r/>
            <w:r>
              <w:rPr>
                <w:rFonts w:ascii="Times New Roman" w:hAnsi="Times New Roman" w:eastAsia="Malgun Gothic"/>
                <w:b w:val="0"/>
                <w:i w:val="0"/>
                <w:sz w:val="20"/>
              </w:rPr>
              <w:t>명사 f. · pl. chèvres (m. bouc 숫염소)</w:t>
            </w:r>
          </w:p>
        </w:tc>
        <w:tc>
          <w:tcPr>
            <w:tcW w:type="dxa" w:w="1728"/>
          </w:tcPr>
          <w:p>
            <w:r/>
            <w:r>
              <w:rPr>
                <w:rFonts w:ascii="Times New Roman" w:hAnsi="Times New Roman" w:eastAsia="Malgun Gothic"/>
                <w:b w:val="0"/>
                <w:i w:val="0"/>
                <w:sz w:val="20"/>
              </w:rPr>
              <w:t>[ʃɛvʁ] 셰브르</w:t>
            </w:r>
          </w:p>
        </w:tc>
        <w:tc>
          <w:tcPr>
            <w:tcW w:type="dxa" w:w="1728"/>
          </w:tcPr>
          <w:p>
            <w:r/>
            <w:r>
              <w:rPr>
                <w:rFonts w:ascii="Times New Roman" w:hAnsi="Times New Roman" w:eastAsia="Malgun Gothic"/>
                <w:b w:val="0"/>
                <w:i w:val="0"/>
                <w:sz w:val="20"/>
              </w:rPr>
              <w:t>염소</w:t>
            </w:r>
          </w:p>
        </w:tc>
        <w:tc>
          <w:tcPr>
            <w:tcW w:type="dxa" w:w="1728"/>
          </w:tcPr>
          <w:p>
            <w:r/>
            <w:r>
              <w:rPr>
                <w:rFonts w:ascii="Times New Roman" w:hAnsi="Times New Roman" w:eastAsia="Malgun Gothic"/>
                <w:b w:val="0"/>
                <w:i w:val="0"/>
                <w:sz w:val="20"/>
              </w:rPr>
              <w:t>«Même les chèvres ont des prénoms.» (염소들도 이름이 있어)</w:t>
            </w:r>
          </w:p>
        </w:tc>
      </w:tr>
      <w:tr>
        <w:tc>
          <w:tcPr>
            <w:tcW w:type="dxa" w:w="1728"/>
          </w:tcPr>
          <w:p>
            <w:r/>
            <w:r>
              <w:rPr>
                <w:rFonts w:ascii="Times New Roman" w:hAnsi="Times New Roman" w:eastAsia="Malgun Gothic"/>
                <w:b/>
                <w:i w:val="0"/>
                <w:sz w:val="20"/>
              </w:rPr>
              <w:t>chantier</w:t>
            </w:r>
          </w:p>
        </w:tc>
        <w:tc>
          <w:tcPr>
            <w:tcW w:type="dxa" w:w="1728"/>
          </w:tcPr>
          <w:p>
            <w:r/>
            <w:r>
              <w:rPr>
                <w:rFonts w:ascii="Times New Roman" w:hAnsi="Times New Roman" w:eastAsia="Malgun Gothic"/>
                <w:b w:val="0"/>
                <w:i w:val="0"/>
                <w:sz w:val="20"/>
              </w:rPr>
              <w:t>명사 m. · pl. chantiers</w:t>
            </w:r>
          </w:p>
        </w:tc>
        <w:tc>
          <w:tcPr>
            <w:tcW w:type="dxa" w:w="1728"/>
          </w:tcPr>
          <w:p>
            <w:r/>
            <w:r>
              <w:rPr>
                <w:rFonts w:ascii="Times New Roman" w:hAnsi="Times New Roman" w:eastAsia="Malgun Gothic"/>
                <w:b w:val="0"/>
                <w:i w:val="0"/>
                <w:sz w:val="20"/>
              </w:rPr>
              <w:t>[ʃɑ̃.tje] 샹티에</w:t>
            </w:r>
          </w:p>
        </w:tc>
        <w:tc>
          <w:tcPr>
            <w:tcW w:type="dxa" w:w="1728"/>
          </w:tcPr>
          <w:p>
            <w:r/>
            <w:r>
              <w:rPr>
                <w:rFonts w:ascii="Times New Roman" w:hAnsi="Times New Roman" w:eastAsia="Malgun Gothic"/>
                <w:b w:val="0"/>
                <w:i w:val="0"/>
                <w:sz w:val="20"/>
              </w:rPr>
              <w:t>공사장, 공사 현장</w:t>
            </w:r>
          </w:p>
        </w:tc>
        <w:tc>
          <w:tcPr>
            <w:tcW w:type="dxa" w:w="1728"/>
          </w:tcPr>
          <w:p>
            <w:r/>
            <w:r>
              <w:rPr>
                <w:rFonts w:ascii="Times New Roman" w:hAnsi="Times New Roman" w:eastAsia="Malgun Gothic"/>
                <w:b w:val="0"/>
                <w:i w:val="0"/>
                <w:sz w:val="20"/>
              </w:rPr>
              <w:t>«Elle occupe le chantier depuis le mois dernier avec une cinquantaine de personnes.» (지난달부터 50명쯤과 공사장을 점거하고 있어)</w:t>
            </w:r>
          </w:p>
        </w:tc>
      </w:tr>
      <w:tr>
        <w:tc>
          <w:tcPr>
            <w:tcW w:type="dxa" w:w="1728"/>
          </w:tcPr>
          <w:p>
            <w:r/>
            <w:r>
              <w:rPr>
                <w:rFonts w:ascii="Times New Roman" w:hAnsi="Times New Roman" w:eastAsia="Malgun Gothic"/>
                <w:b/>
                <w:i w:val="0"/>
                <w:sz w:val="20"/>
              </w:rPr>
              <w:t>recours</w:t>
            </w:r>
          </w:p>
        </w:tc>
        <w:tc>
          <w:tcPr>
            <w:tcW w:type="dxa" w:w="1728"/>
          </w:tcPr>
          <w:p>
            <w:r/>
            <w:r>
              <w:rPr>
                <w:rFonts w:ascii="Times New Roman" w:hAnsi="Times New Roman" w:eastAsia="Malgun Gothic"/>
                <w:b w:val="0"/>
                <w:i w:val="0"/>
                <w:sz w:val="20"/>
              </w:rPr>
              <w:t>명사 m. (단·복수 같은 꼴)</w:t>
            </w:r>
          </w:p>
        </w:tc>
        <w:tc>
          <w:tcPr>
            <w:tcW w:type="dxa" w:w="1728"/>
          </w:tcPr>
          <w:p>
            <w:r/>
            <w:r>
              <w:rPr>
                <w:rFonts w:ascii="Times New Roman" w:hAnsi="Times New Roman" w:eastAsia="Malgun Gothic"/>
                <w:b w:val="0"/>
                <w:i w:val="0"/>
                <w:sz w:val="20"/>
              </w:rPr>
              <w:t>[ʁə.kuʁ] 르쿠르</w:t>
            </w:r>
          </w:p>
        </w:tc>
        <w:tc>
          <w:tcPr>
            <w:tcW w:type="dxa" w:w="1728"/>
          </w:tcPr>
          <w:p>
            <w:r/>
            <w:r>
              <w:rPr>
                <w:rFonts w:ascii="Times New Roman" w:hAnsi="Times New Roman" w:eastAsia="Malgun Gothic"/>
                <w:b w:val="0"/>
                <w:i w:val="0"/>
                <w:sz w:val="20"/>
              </w:rPr>
              <w:t>소송 제기, 불복 신청</w:t>
            </w:r>
          </w:p>
        </w:tc>
        <w:tc>
          <w:tcPr>
            <w:tcW w:type="dxa" w:w="1728"/>
          </w:tcPr>
          <w:p>
            <w:r/>
            <w:r>
              <w:rPr>
                <w:rFonts w:ascii="Times New Roman" w:hAnsi="Times New Roman" w:eastAsia="Malgun Gothic"/>
                <w:b w:val="0"/>
                <w:i w:val="0"/>
                <w:sz w:val="20"/>
              </w:rPr>
              <w:t>«Un recours contre l'arrêté du préfet.» (도지사 결정에 대한 취소 소송)</w:t>
            </w:r>
          </w:p>
        </w:tc>
      </w:tr>
      <w:tr>
        <w:tc>
          <w:tcPr>
            <w:tcW w:type="dxa" w:w="1728"/>
          </w:tcPr>
          <w:p>
            <w:r/>
            <w:r>
              <w:rPr>
                <w:rFonts w:ascii="Times New Roman" w:hAnsi="Times New Roman" w:eastAsia="Malgun Gothic"/>
                <w:b/>
                <w:i w:val="0"/>
                <w:sz w:val="20"/>
              </w:rPr>
              <w:t>arrêté</w:t>
            </w:r>
          </w:p>
        </w:tc>
        <w:tc>
          <w:tcPr>
            <w:tcW w:type="dxa" w:w="1728"/>
          </w:tcPr>
          <w:p>
            <w:r/>
            <w:r>
              <w:rPr>
                <w:rFonts w:ascii="Times New Roman" w:hAnsi="Times New Roman" w:eastAsia="Malgun Gothic"/>
                <w:b w:val="0"/>
                <w:i w:val="0"/>
                <w:sz w:val="20"/>
              </w:rPr>
              <w:t>명사 m. · pl. arrêtés</w:t>
            </w:r>
          </w:p>
        </w:tc>
        <w:tc>
          <w:tcPr>
            <w:tcW w:type="dxa" w:w="1728"/>
          </w:tcPr>
          <w:p>
            <w:r/>
            <w:r>
              <w:rPr>
                <w:rFonts w:ascii="Times New Roman" w:hAnsi="Times New Roman" w:eastAsia="Malgun Gothic"/>
                <w:b w:val="0"/>
                <w:i w:val="0"/>
                <w:sz w:val="20"/>
              </w:rPr>
              <w:t>[a.ʁe.te] 아레테</w:t>
            </w:r>
          </w:p>
        </w:tc>
        <w:tc>
          <w:tcPr>
            <w:tcW w:type="dxa" w:w="1728"/>
          </w:tcPr>
          <w:p>
            <w:r/>
            <w:r>
              <w:rPr>
                <w:rFonts w:ascii="Times New Roman" w:hAnsi="Times New Roman" w:eastAsia="Malgun Gothic"/>
                <w:b w:val="0"/>
                <w:i w:val="0"/>
                <w:sz w:val="20"/>
              </w:rPr>
              <w:t>(행정) 결정, 명령</w:t>
            </w:r>
          </w:p>
        </w:tc>
        <w:tc>
          <w:tcPr>
            <w:tcW w:type="dxa" w:w="1728"/>
          </w:tcPr>
          <w:p>
            <w:r/>
            <w:r>
              <w:rPr>
                <w:rFonts w:ascii="Times New Roman" w:hAnsi="Times New Roman" w:eastAsia="Malgun Gothic"/>
                <w:b w:val="0"/>
                <w:i w:val="0"/>
                <w:sz w:val="20"/>
              </w:rPr>
              <w:t>«L'arrêté du préfet date du 5 février.» (도지사 결정은 2월 5일 자예요)</w:t>
            </w:r>
          </w:p>
        </w:tc>
      </w:tr>
      <w:tr>
        <w:tc>
          <w:tcPr>
            <w:tcW w:type="dxa" w:w="1728"/>
          </w:tcPr>
          <w:p>
            <w:r/>
            <w:r>
              <w:rPr>
                <w:rFonts w:ascii="Times New Roman" w:hAnsi="Times New Roman" w:eastAsia="Malgun Gothic"/>
                <w:b/>
                <w:i w:val="0"/>
                <w:sz w:val="20"/>
              </w:rPr>
              <w:t>pelleteuse</w:t>
            </w:r>
          </w:p>
        </w:tc>
        <w:tc>
          <w:tcPr>
            <w:tcW w:type="dxa" w:w="1728"/>
          </w:tcPr>
          <w:p>
            <w:r/>
            <w:r>
              <w:rPr>
                <w:rFonts w:ascii="Times New Roman" w:hAnsi="Times New Roman" w:eastAsia="Malgun Gothic"/>
                <w:b w:val="0"/>
                <w:i w:val="0"/>
                <w:sz w:val="20"/>
              </w:rPr>
              <w:t>명사 f. · pl. pelleteuses</w:t>
            </w:r>
          </w:p>
        </w:tc>
        <w:tc>
          <w:tcPr>
            <w:tcW w:type="dxa" w:w="1728"/>
          </w:tcPr>
          <w:p>
            <w:r/>
            <w:r>
              <w:rPr>
                <w:rFonts w:ascii="Times New Roman" w:hAnsi="Times New Roman" w:eastAsia="Malgun Gothic"/>
                <w:b w:val="0"/>
                <w:i w:val="0"/>
                <w:sz w:val="20"/>
              </w:rPr>
              <w:t>[pɛl.tøz] 펠퇴즈</w:t>
            </w:r>
          </w:p>
        </w:tc>
        <w:tc>
          <w:tcPr>
            <w:tcW w:type="dxa" w:w="1728"/>
          </w:tcPr>
          <w:p>
            <w:r/>
            <w:r>
              <w:rPr>
                <w:rFonts w:ascii="Times New Roman" w:hAnsi="Times New Roman" w:eastAsia="Malgun Gothic"/>
                <w:b w:val="0"/>
                <w:i w:val="0"/>
                <w:sz w:val="20"/>
              </w:rPr>
              <w:t>굴착기, 포클레인</w:t>
            </w:r>
          </w:p>
        </w:tc>
        <w:tc>
          <w:tcPr>
            <w:tcW w:type="dxa" w:w="1728"/>
          </w:tcPr>
          <w:p>
            <w:r/>
            <w:r>
              <w:rPr>
                <w:rFonts w:ascii="Times New Roman" w:hAnsi="Times New Roman" w:eastAsia="Malgun Gothic"/>
                <w:b w:val="0"/>
                <w:i w:val="0"/>
                <w:sz w:val="20"/>
              </w:rPr>
              <w:t>«parce que les pelleteuses arrivent en avril.» (4월에 굴착기가 들어오니까)</w:t>
            </w:r>
          </w:p>
        </w:tc>
      </w:tr>
      <w:tr>
        <w:tc>
          <w:tcPr>
            <w:tcW w:type="dxa" w:w="1728"/>
          </w:tcPr>
          <w:p>
            <w:r/>
            <w:r>
              <w:rPr>
                <w:rFonts w:ascii="Times New Roman" w:hAnsi="Times New Roman" w:eastAsia="Malgun Gothic"/>
                <w:b/>
                <w:i w:val="0"/>
                <w:sz w:val="20"/>
              </w:rPr>
              <w:t>urgence</w:t>
            </w:r>
          </w:p>
        </w:tc>
        <w:tc>
          <w:tcPr>
            <w:tcW w:type="dxa" w:w="1728"/>
          </w:tcPr>
          <w:p>
            <w:r/>
            <w:r>
              <w:rPr>
                <w:rFonts w:ascii="Times New Roman" w:hAnsi="Times New Roman" w:eastAsia="Malgun Gothic"/>
                <w:b w:val="0"/>
                <w:i w:val="0"/>
                <w:sz w:val="20"/>
              </w:rPr>
              <w:t>명사 f. · pl. urgences</w:t>
            </w:r>
          </w:p>
        </w:tc>
        <w:tc>
          <w:tcPr>
            <w:tcW w:type="dxa" w:w="1728"/>
          </w:tcPr>
          <w:p>
            <w:r/>
            <w:r>
              <w:rPr>
                <w:rFonts w:ascii="Times New Roman" w:hAnsi="Times New Roman" w:eastAsia="Malgun Gothic"/>
                <w:b w:val="0"/>
                <w:i w:val="0"/>
                <w:sz w:val="20"/>
              </w:rPr>
              <w:t>[yʁ.ʒɑ̃s] 위르장스</w:t>
            </w:r>
          </w:p>
        </w:tc>
        <w:tc>
          <w:tcPr>
            <w:tcW w:type="dxa" w:w="1728"/>
          </w:tcPr>
          <w:p>
            <w:r/>
            <w:r>
              <w:rPr>
                <w:rFonts w:ascii="Times New Roman" w:hAnsi="Times New Roman" w:eastAsia="Malgun Gothic"/>
                <w:b w:val="0"/>
                <w:i w:val="0"/>
                <w:sz w:val="20"/>
              </w:rPr>
              <w:t>긴급(성); (복수) 응급실</w:t>
            </w:r>
          </w:p>
        </w:tc>
        <w:tc>
          <w:tcPr>
            <w:tcW w:type="dxa" w:w="1728"/>
          </w:tcPr>
          <w:p>
            <w:r/>
            <w:r>
              <w:rPr>
                <w:rFonts w:ascii="Times New Roman" w:hAnsi="Times New Roman" w:eastAsia="Malgun Gothic"/>
                <w:b w:val="0"/>
                <w:i w:val="0"/>
                <w:sz w:val="20"/>
              </w:rPr>
              <w:t>«C'est l'urgence, justement.» (그게 바로 긴급성이야)</w:t>
            </w:r>
          </w:p>
        </w:tc>
      </w:tr>
      <w:tr>
        <w:tc>
          <w:tcPr>
            <w:tcW w:type="dxa" w:w="1728"/>
          </w:tcPr>
          <w:p>
            <w:r/>
            <w:r>
              <w:rPr>
                <w:rFonts w:ascii="Times New Roman" w:hAnsi="Times New Roman" w:eastAsia="Malgun Gothic"/>
                <w:b/>
                <w:i w:val="0"/>
                <w:sz w:val="20"/>
              </w:rPr>
              <w:t>pâle</w:t>
            </w:r>
          </w:p>
        </w:tc>
        <w:tc>
          <w:tcPr>
            <w:tcW w:type="dxa" w:w="1728"/>
          </w:tcPr>
          <w:p>
            <w:r/>
            <w:r>
              <w:rPr>
                <w:rFonts w:ascii="Times New Roman" w:hAnsi="Times New Roman" w:eastAsia="Malgun Gothic"/>
                <w:b w:val="0"/>
                <w:i w:val="0"/>
                <w:sz w:val="20"/>
              </w:rPr>
              <w:t>형용사 m./f. 동형 · pl. pâles</w:t>
            </w:r>
          </w:p>
        </w:tc>
        <w:tc>
          <w:tcPr>
            <w:tcW w:type="dxa" w:w="1728"/>
          </w:tcPr>
          <w:p>
            <w:r/>
            <w:r>
              <w:rPr>
                <w:rFonts w:ascii="Times New Roman" w:hAnsi="Times New Roman" w:eastAsia="Malgun Gothic"/>
                <w:b w:val="0"/>
                <w:i w:val="0"/>
                <w:sz w:val="20"/>
              </w:rPr>
              <w:t>[pɑl] 팔</w:t>
            </w:r>
          </w:p>
        </w:tc>
        <w:tc>
          <w:tcPr>
            <w:tcW w:type="dxa" w:w="1728"/>
          </w:tcPr>
          <w:p>
            <w:r/>
            <w:r>
              <w:rPr>
                <w:rFonts w:ascii="Times New Roman" w:hAnsi="Times New Roman" w:eastAsia="Malgun Gothic"/>
                <w:b w:val="0"/>
                <w:i w:val="0"/>
                <w:sz w:val="20"/>
              </w:rPr>
              <w:t>창백한</w:t>
            </w:r>
          </w:p>
        </w:tc>
        <w:tc>
          <w:tcPr>
            <w:tcW w:type="dxa" w:w="1728"/>
          </w:tcPr>
          <w:p>
            <w:r/>
            <w:r>
              <w:rPr>
                <w:rFonts w:ascii="Times New Roman" w:hAnsi="Times New Roman" w:eastAsia="Malgun Gothic"/>
                <w:b w:val="0"/>
                <w:i w:val="0"/>
                <w:sz w:val="20"/>
              </w:rPr>
              <w:t>«Maître... vous êtes pâle.» (선생님… 안색이 창백하세요)</w:t>
            </w:r>
          </w:p>
        </w:tc>
      </w:tr>
      <w:tr>
        <w:tc>
          <w:tcPr>
            <w:tcW w:type="dxa" w:w="1728"/>
          </w:tcPr>
          <w:p>
            <w:r/>
            <w:r>
              <w:rPr>
                <w:rFonts w:ascii="Times New Roman" w:hAnsi="Times New Roman" w:eastAsia="Malgun Gothic"/>
                <w:b/>
                <w:i w:val="0"/>
                <w:sz w:val="20"/>
              </w:rPr>
              <w:t>soupe</w:t>
            </w:r>
          </w:p>
        </w:tc>
        <w:tc>
          <w:tcPr>
            <w:tcW w:type="dxa" w:w="1728"/>
          </w:tcPr>
          <w:p>
            <w:r/>
            <w:r>
              <w:rPr>
                <w:rFonts w:ascii="Times New Roman" w:hAnsi="Times New Roman" w:eastAsia="Malgun Gothic"/>
                <w:b w:val="0"/>
                <w:i w:val="0"/>
                <w:sz w:val="20"/>
              </w:rPr>
              <w:t>명사 f. · pl. soupes</w:t>
            </w:r>
          </w:p>
        </w:tc>
        <w:tc>
          <w:tcPr>
            <w:tcW w:type="dxa" w:w="1728"/>
          </w:tcPr>
          <w:p>
            <w:r/>
            <w:r>
              <w:rPr>
                <w:rFonts w:ascii="Times New Roman" w:hAnsi="Times New Roman" w:eastAsia="Malgun Gothic"/>
                <w:b w:val="0"/>
                <w:i w:val="0"/>
                <w:sz w:val="20"/>
              </w:rPr>
              <w:t>[sup] 수프</w:t>
            </w:r>
          </w:p>
        </w:tc>
        <w:tc>
          <w:tcPr>
            <w:tcW w:type="dxa" w:w="1728"/>
          </w:tcPr>
          <w:p>
            <w:r/>
            <w:r>
              <w:rPr>
                <w:rFonts w:ascii="Times New Roman" w:hAnsi="Times New Roman" w:eastAsia="Malgun Gothic"/>
                <w:b w:val="0"/>
                <w:i w:val="0"/>
                <w:sz w:val="20"/>
              </w:rPr>
              <w:t>수프, 국</w:t>
            </w:r>
          </w:p>
        </w:tc>
        <w:tc>
          <w:tcPr>
            <w:tcW w:type="dxa" w:w="1728"/>
          </w:tcPr>
          <w:p>
            <w:r/>
            <w:r>
              <w:rPr>
                <w:rFonts w:ascii="Times New Roman" w:hAnsi="Times New Roman" w:eastAsia="Malgun Gothic"/>
                <w:b w:val="0"/>
                <w:i w:val="0"/>
                <w:sz w:val="20"/>
              </w:rPr>
              <w:t>«Soupe de poireaux.» (대파 수프요)</w:t>
            </w:r>
          </w:p>
        </w:tc>
      </w:tr>
      <w:tr>
        <w:tc>
          <w:tcPr>
            <w:tcW w:type="dxa" w:w="1728"/>
          </w:tcPr>
          <w:p>
            <w:r/>
            <w:r>
              <w:rPr>
                <w:rFonts w:ascii="Times New Roman" w:hAnsi="Times New Roman" w:eastAsia="Malgun Gothic"/>
                <w:b/>
                <w:i w:val="0"/>
                <w:sz w:val="20"/>
              </w:rPr>
              <w:t>nappe</w:t>
            </w:r>
          </w:p>
        </w:tc>
        <w:tc>
          <w:tcPr>
            <w:tcW w:type="dxa" w:w="1728"/>
          </w:tcPr>
          <w:p>
            <w:r/>
            <w:r>
              <w:rPr>
                <w:rFonts w:ascii="Times New Roman" w:hAnsi="Times New Roman" w:eastAsia="Malgun Gothic"/>
                <w:b w:val="0"/>
                <w:i w:val="0"/>
                <w:sz w:val="20"/>
              </w:rPr>
              <w:t>명사 f. · pl. nappes · nappe phréatique</w:t>
            </w:r>
          </w:p>
        </w:tc>
        <w:tc>
          <w:tcPr>
            <w:tcW w:type="dxa" w:w="1728"/>
          </w:tcPr>
          <w:p>
            <w:r/>
            <w:r>
              <w:rPr>
                <w:rFonts w:ascii="Times New Roman" w:hAnsi="Times New Roman" w:eastAsia="Malgun Gothic"/>
                <w:b w:val="0"/>
                <w:i w:val="0"/>
                <w:sz w:val="20"/>
              </w:rPr>
              <w:t>[nap] 나프</w:t>
            </w:r>
          </w:p>
        </w:tc>
        <w:tc>
          <w:tcPr>
            <w:tcW w:type="dxa" w:w="1728"/>
          </w:tcPr>
          <w:p>
            <w:r/>
            <w:r>
              <w:rPr>
                <w:rFonts w:ascii="Times New Roman" w:hAnsi="Times New Roman" w:eastAsia="Malgun Gothic"/>
                <w:b w:val="0"/>
                <w:i w:val="0"/>
                <w:sz w:val="20"/>
              </w:rPr>
              <w:t>지하수층; 식탁보</w:t>
            </w:r>
          </w:p>
        </w:tc>
        <w:tc>
          <w:tcPr>
            <w:tcW w:type="dxa" w:w="1728"/>
          </w:tcPr>
          <w:p>
            <w:r/>
            <w:r>
              <w:rPr>
                <w:rFonts w:ascii="Times New Roman" w:hAnsi="Times New Roman" w:eastAsia="Malgun Gothic"/>
                <w:b w:val="0"/>
                <w:i w:val="0"/>
                <w:sz w:val="20"/>
              </w:rPr>
              <w:t>«C'est loin pour lui, c'est près pour la nappe.» (이 사람한텐 멀어도 지하수한텐 가까워요)</w:t>
            </w:r>
          </w:p>
        </w:tc>
      </w:tr>
      <w:tr>
        <w:tc>
          <w:tcPr>
            <w:tcW w:type="dxa" w:w="1728"/>
          </w:tcPr>
          <w:p>
            <w:r/>
            <w:r>
              <w:rPr>
                <w:rFonts w:ascii="Times New Roman" w:hAnsi="Times New Roman" w:eastAsia="Malgun Gothic"/>
                <w:b/>
                <w:i w:val="0"/>
                <w:sz w:val="20"/>
              </w:rPr>
              <w:t>traite</w:t>
            </w:r>
          </w:p>
        </w:tc>
        <w:tc>
          <w:tcPr>
            <w:tcW w:type="dxa" w:w="1728"/>
          </w:tcPr>
          <w:p>
            <w:r/>
            <w:r>
              <w:rPr>
                <w:rFonts w:ascii="Times New Roman" w:hAnsi="Times New Roman" w:eastAsia="Malgun Gothic"/>
                <w:b w:val="0"/>
                <w:i w:val="0"/>
                <w:sz w:val="20"/>
              </w:rPr>
              <w:t>명사 f. · pl. traites</w:t>
            </w:r>
          </w:p>
        </w:tc>
        <w:tc>
          <w:tcPr>
            <w:tcW w:type="dxa" w:w="1728"/>
          </w:tcPr>
          <w:p>
            <w:r/>
            <w:r>
              <w:rPr>
                <w:rFonts w:ascii="Times New Roman" w:hAnsi="Times New Roman" w:eastAsia="Malgun Gothic"/>
                <w:b w:val="0"/>
                <w:i w:val="0"/>
                <w:sz w:val="20"/>
              </w:rPr>
              <w:t>[tʁɛt] 트레트</w:t>
            </w:r>
          </w:p>
        </w:tc>
        <w:tc>
          <w:tcPr>
            <w:tcW w:type="dxa" w:w="1728"/>
          </w:tcPr>
          <w:p>
            <w:r/>
            <w:r>
              <w:rPr>
                <w:rFonts w:ascii="Times New Roman" w:hAnsi="Times New Roman" w:eastAsia="Malgun Gothic"/>
                <w:b w:val="0"/>
                <w:i w:val="0"/>
                <w:sz w:val="20"/>
              </w:rPr>
              <w:t>젖 짜기; (사람) 매매(1화의 traite des êtres humains와 같은 꼴)</w:t>
            </w:r>
          </w:p>
        </w:tc>
        <w:tc>
          <w:tcPr>
            <w:tcW w:type="dxa" w:w="1728"/>
          </w:tcPr>
          <w:p>
            <w:r/>
            <w:r>
              <w:rPr>
                <w:rFonts w:ascii="Times New Roman" w:hAnsi="Times New Roman" w:eastAsia="Malgun Gothic"/>
                <w:b w:val="0"/>
                <w:i w:val="0"/>
                <w:sz w:val="20"/>
              </w:rPr>
              <w:t>«C'est l'heure de la traite.» (젖 짤 시간이야)</w:t>
            </w:r>
          </w:p>
        </w:tc>
      </w:tr>
      <w:tr>
        <w:tc>
          <w:tcPr>
            <w:tcW w:type="dxa" w:w="1728"/>
          </w:tcPr>
          <w:p>
            <w:r/>
            <w:r>
              <w:rPr>
                <w:rFonts w:ascii="Times New Roman" w:hAnsi="Times New Roman" w:eastAsia="Malgun Gothic"/>
                <w:b/>
                <w:i w:val="0"/>
                <w:sz w:val="20"/>
              </w:rPr>
              <w:t>bail</w:t>
            </w:r>
          </w:p>
        </w:tc>
        <w:tc>
          <w:tcPr>
            <w:tcW w:type="dxa" w:w="1728"/>
          </w:tcPr>
          <w:p>
            <w:r/>
            <w:r>
              <w:rPr>
                <w:rFonts w:ascii="Times New Roman" w:hAnsi="Times New Roman" w:eastAsia="Malgun Gothic"/>
                <w:b w:val="0"/>
                <w:i w:val="0"/>
                <w:sz w:val="20"/>
              </w:rPr>
              <w:t>명사 m. · pl. baux</w:t>
            </w:r>
          </w:p>
        </w:tc>
        <w:tc>
          <w:tcPr>
            <w:tcW w:type="dxa" w:w="1728"/>
          </w:tcPr>
          <w:p>
            <w:r/>
            <w:r>
              <w:rPr>
                <w:rFonts w:ascii="Times New Roman" w:hAnsi="Times New Roman" w:eastAsia="Malgun Gothic"/>
                <w:b w:val="0"/>
                <w:i w:val="0"/>
                <w:sz w:val="20"/>
              </w:rPr>
              <w:t>[baj] 바이</w:t>
            </w:r>
          </w:p>
        </w:tc>
        <w:tc>
          <w:tcPr>
            <w:tcW w:type="dxa" w:w="1728"/>
          </w:tcPr>
          <w:p>
            <w:r/>
            <w:r>
              <w:rPr>
                <w:rFonts w:ascii="Times New Roman" w:hAnsi="Times New Roman" w:eastAsia="Malgun Gothic"/>
                <w:b w:val="0"/>
                <w:i w:val="0"/>
                <w:sz w:val="20"/>
              </w:rPr>
              <w:t>임대차 계약</w:t>
            </w:r>
          </w:p>
        </w:tc>
        <w:tc>
          <w:tcPr>
            <w:tcW w:type="dxa" w:w="1728"/>
          </w:tcPr>
          <w:p>
            <w:r/>
            <w:r>
              <w:rPr>
                <w:rFonts w:ascii="Times New Roman" w:hAnsi="Times New Roman" w:eastAsia="Malgun Gothic"/>
                <w:b w:val="0"/>
                <w:i w:val="0"/>
                <w:sz w:val="20"/>
              </w:rPr>
              <w:t>«Mon bail tient jusqu'en 2024.» (임대 계약은 2024년까지야)</w:t>
            </w:r>
          </w:p>
        </w:tc>
      </w:tr>
      <w:tr>
        <w:tc>
          <w:tcPr>
            <w:tcW w:type="dxa" w:w="1728"/>
          </w:tcPr>
          <w:p>
            <w:r/>
            <w:r>
              <w:rPr>
                <w:rFonts w:ascii="Times New Roman" w:hAnsi="Times New Roman" w:eastAsia="Malgun Gothic"/>
                <w:b/>
                <w:i w:val="0"/>
                <w:sz w:val="20"/>
              </w:rPr>
              <w:t>sécheresse</w:t>
            </w:r>
          </w:p>
        </w:tc>
        <w:tc>
          <w:tcPr>
            <w:tcW w:type="dxa" w:w="1728"/>
          </w:tcPr>
          <w:p>
            <w:r/>
            <w:r>
              <w:rPr>
                <w:rFonts w:ascii="Times New Roman" w:hAnsi="Times New Roman" w:eastAsia="Malgun Gothic"/>
                <w:b w:val="0"/>
                <w:i w:val="0"/>
                <w:sz w:val="20"/>
              </w:rPr>
              <w:t>명사 f. · pl. sécheresses</w:t>
            </w:r>
          </w:p>
        </w:tc>
        <w:tc>
          <w:tcPr>
            <w:tcW w:type="dxa" w:w="1728"/>
          </w:tcPr>
          <w:p>
            <w:r/>
            <w:r>
              <w:rPr>
                <w:rFonts w:ascii="Times New Roman" w:hAnsi="Times New Roman" w:eastAsia="Malgun Gothic"/>
                <w:b w:val="0"/>
                <w:i w:val="0"/>
                <w:sz w:val="20"/>
              </w:rPr>
              <w:t>[se.ʃʁɛs] 세슈레스</w:t>
            </w:r>
          </w:p>
        </w:tc>
        <w:tc>
          <w:tcPr>
            <w:tcW w:type="dxa" w:w="1728"/>
          </w:tcPr>
          <w:p>
            <w:r/>
            <w:r>
              <w:rPr>
                <w:rFonts w:ascii="Times New Roman" w:hAnsi="Times New Roman" w:eastAsia="Malgun Gothic"/>
                <w:b w:val="0"/>
                <w:i w:val="0"/>
                <w:sz w:val="20"/>
              </w:rPr>
              <w:t>가뭄</w:t>
            </w:r>
          </w:p>
        </w:tc>
        <w:tc>
          <w:tcPr>
            <w:tcW w:type="dxa" w:w="1728"/>
          </w:tcPr>
          <w:p>
            <w:r/>
            <w:r>
              <w:rPr>
                <w:rFonts w:ascii="Times New Roman" w:hAnsi="Times New Roman" w:eastAsia="Malgun Gothic"/>
                <w:b w:val="0"/>
                <w:i w:val="0"/>
                <w:sz w:val="20"/>
              </w:rPr>
              <w:t>«Pas avec les sécheresses de 2011, 2015, 2017.» (2011, 2015, 2017년 가뭄은 빼고요)</w:t>
            </w:r>
          </w:p>
        </w:tc>
      </w:tr>
      <w:tr>
        <w:tc>
          <w:tcPr>
            <w:tcW w:type="dxa" w:w="1728"/>
          </w:tcPr>
          <w:p>
            <w:r/>
            <w:r>
              <w:rPr>
                <w:rFonts w:ascii="Times New Roman" w:hAnsi="Times New Roman" w:eastAsia="Malgun Gothic"/>
                <w:b/>
                <w:i w:val="0"/>
                <w:sz w:val="20"/>
              </w:rPr>
              <w:t>revenu</w:t>
            </w:r>
          </w:p>
        </w:tc>
        <w:tc>
          <w:tcPr>
            <w:tcW w:type="dxa" w:w="1728"/>
          </w:tcPr>
          <w:p>
            <w:r/>
            <w:r>
              <w:rPr>
                <w:rFonts w:ascii="Times New Roman" w:hAnsi="Times New Roman" w:eastAsia="Malgun Gothic"/>
                <w:b w:val="0"/>
                <w:i w:val="0"/>
                <w:sz w:val="20"/>
              </w:rPr>
              <w:t>명사 m. · pl. revenus</w:t>
            </w:r>
          </w:p>
        </w:tc>
        <w:tc>
          <w:tcPr>
            <w:tcW w:type="dxa" w:w="1728"/>
          </w:tcPr>
          <w:p>
            <w:r/>
            <w:r>
              <w:rPr>
                <w:rFonts w:ascii="Times New Roman" w:hAnsi="Times New Roman" w:eastAsia="Malgun Gothic"/>
                <w:b w:val="0"/>
                <w:i w:val="0"/>
                <w:sz w:val="20"/>
              </w:rPr>
              <w:t>[ʁəv.ny] 르브뉘</w:t>
            </w:r>
          </w:p>
        </w:tc>
        <w:tc>
          <w:tcPr>
            <w:tcW w:type="dxa" w:w="1728"/>
          </w:tcPr>
          <w:p>
            <w:r/>
            <w:r>
              <w:rPr>
                <w:rFonts w:ascii="Times New Roman" w:hAnsi="Times New Roman" w:eastAsia="Malgun Gothic"/>
                <w:b w:val="0"/>
                <w:i w:val="0"/>
                <w:sz w:val="20"/>
              </w:rPr>
              <w:t>소득, 수입</w:t>
            </w:r>
          </w:p>
        </w:tc>
        <w:tc>
          <w:tcPr>
            <w:tcW w:type="dxa" w:w="1728"/>
          </w:tcPr>
          <w:p>
            <w:r/>
            <w:r>
              <w:rPr>
                <w:rFonts w:ascii="Times New Roman" w:hAnsi="Times New Roman" w:eastAsia="Malgun Gothic"/>
                <w:b w:val="0"/>
                <w:i w:val="0"/>
                <w:sz w:val="20"/>
              </w:rPr>
              <w:t>«Vous avez des revenus de... ?» (소득이 얼마나…?)</w:t>
            </w:r>
          </w:p>
        </w:tc>
      </w:tr>
      <w:tr>
        <w:tc>
          <w:tcPr>
            <w:tcW w:type="dxa" w:w="1728"/>
          </w:tcPr>
          <w:p>
            <w:r/>
            <w:r>
              <w:rPr>
                <w:rFonts w:ascii="Times New Roman" w:hAnsi="Times New Roman" w:eastAsia="Malgun Gothic"/>
                <w:b/>
                <w:i w:val="0"/>
                <w:sz w:val="20"/>
              </w:rPr>
              <w:t>mandat</w:t>
            </w:r>
          </w:p>
        </w:tc>
        <w:tc>
          <w:tcPr>
            <w:tcW w:type="dxa" w:w="1728"/>
          </w:tcPr>
          <w:p>
            <w:r/>
            <w:r>
              <w:rPr>
                <w:rFonts w:ascii="Times New Roman" w:hAnsi="Times New Roman" w:eastAsia="Malgun Gothic"/>
                <w:b w:val="0"/>
                <w:i w:val="0"/>
                <w:sz w:val="20"/>
              </w:rPr>
              <w:t>명사 m. · pl. mandats</w:t>
            </w:r>
          </w:p>
        </w:tc>
        <w:tc>
          <w:tcPr>
            <w:tcW w:type="dxa" w:w="1728"/>
          </w:tcPr>
          <w:p>
            <w:r/>
            <w:r>
              <w:rPr>
                <w:rFonts w:ascii="Times New Roman" w:hAnsi="Times New Roman" w:eastAsia="Malgun Gothic"/>
                <w:b w:val="0"/>
                <w:i w:val="0"/>
                <w:sz w:val="20"/>
              </w:rPr>
              <w:t>[mɑ̃.da] 망다</w:t>
            </w:r>
          </w:p>
        </w:tc>
        <w:tc>
          <w:tcPr>
            <w:tcW w:type="dxa" w:w="1728"/>
          </w:tcPr>
          <w:p>
            <w:r/>
            <w:r>
              <w:rPr>
                <w:rFonts w:ascii="Times New Roman" w:hAnsi="Times New Roman" w:eastAsia="Malgun Gothic"/>
                <w:b w:val="0"/>
                <w:i w:val="0"/>
                <w:sz w:val="20"/>
              </w:rPr>
              <w:t>위임(장); 임기</w:t>
            </w:r>
          </w:p>
        </w:tc>
        <w:tc>
          <w:tcPr>
            <w:tcW w:type="dxa" w:w="1728"/>
          </w:tcPr>
          <w:p>
            <w:r/>
            <w:r>
              <w:rPr>
                <w:rFonts w:ascii="Times New Roman" w:hAnsi="Times New Roman" w:eastAsia="Malgun Gothic"/>
                <w:b w:val="0"/>
                <w:i w:val="0"/>
                <w:sz w:val="20"/>
              </w:rPr>
              <w:t>«La convention et le mandat.» (수임 계약서와 위임장이요)</w:t>
            </w:r>
          </w:p>
        </w:tc>
      </w:tr>
      <w:tr>
        <w:tc>
          <w:tcPr>
            <w:tcW w:type="dxa" w:w="1728"/>
          </w:tcPr>
          <w:p>
            <w:r/>
            <w:r>
              <w:rPr>
                <w:rFonts w:ascii="Times New Roman" w:hAnsi="Times New Roman" w:eastAsia="Malgun Gothic"/>
                <w:b/>
                <w:i w:val="0"/>
                <w:sz w:val="20"/>
              </w:rPr>
              <w:t>semence</w:t>
            </w:r>
          </w:p>
        </w:tc>
        <w:tc>
          <w:tcPr>
            <w:tcW w:type="dxa" w:w="1728"/>
          </w:tcPr>
          <w:p>
            <w:r/>
            <w:r>
              <w:rPr>
                <w:rFonts w:ascii="Times New Roman" w:hAnsi="Times New Roman" w:eastAsia="Malgun Gothic"/>
                <w:b w:val="0"/>
                <w:i w:val="0"/>
                <w:sz w:val="20"/>
              </w:rPr>
              <w:t>명사 f. · pl. semences</w:t>
            </w:r>
          </w:p>
        </w:tc>
        <w:tc>
          <w:tcPr>
            <w:tcW w:type="dxa" w:w="1728"/>
          </w:tcPr>
          <w:p>
            <w:r/>
            <w:r>
              <w:rPr>
                <w:rFonts w:ascii="Times New Roman" w:hAnsi="Times New Roman" w:eastAsia="Malgun Gothic"/>
                <w:b w:val="0"/>
                <w:i w:val="0"/>
                <w:sz w:val="20"/>
              </w:rPr>
              <w:t>[sə.mɑ̃s] 스망스</w:t>
            </w:r>
          </w:p>
        </w:tc>
        <w:tc>
          <w:tcPr>
            <w:tcW w:type="dxa" w:w="1728"/>
          </w:tcPr>
          <w:p>
            <w:r/>
            <w:r>
              <w:rPr>
                <w:rFonts w:ascii="Times New Roman" w:hAnsi="Times New Roman" w:eastAsia="Malgun Gothic"/>
                <w:b w:val="0"/>
                <w:i w:val="0"/>
                <w:sz w:val="20"/>
              </w:rPr>
              <w:t>씨앗, 종자</w:t>
            </w:r>
          </w:p>
        </w:tc>
        <w:tc>
          <w:tcPr>
            <w:tcW w:type="dxa" w:w="1728"/>
          </w:tcPr>
          <w:p>
            <w:r/>
            <w:r>
              <w:rPr>
                <w:rFonts w:ascii="Times New Roman" w:hAnsi="Times New Roman" w:eastAsia="Malgun Gothic"/>
                <w:b w:val="0"/>
                <w:i w:val="0"/>
                <w:sz w:val="20"/>
              </w:rPr>
              <w:t>«Comme on se passe les semences.» (씨앗을 서로 나누듯이)</w:t>
            </w:r>
          </w:p>
        </w:tc>
      </w:tr>
      <w:tr>
        <w:tc>
          <w:tcPr>
            <w:tcW w:type="dxa" w:w="1728"/>
          </w:tcPr>
          <w:p>
            <w:r/>
            <w:r>
              <w:rPr>
                <w:rFonts w:ascii="Times New Roman" w:hAnsi="Times New Roman" w:eastAsia="Malgun Gothic"/>
                <w:b/>
                <w:i w:val="0"/>
                <w:sz w:val="20"/>
              </w:rPr>
              <w:t>nid</w:t>
            </w:r>
          </w:p>
        </w:tc>
        <w:tc>
          <w:tcPr>
            <w:tcW w:type="dxa" w:w="1728"/>
          </w:tcPr>
          <w:p>
            <w:r/>
            <w:r>
              <w:rPr>
                <w:rFonts w:ascii="Times New Roman" w:hAnsi="Times New Roman" w:eastAsia="Malgun Gothic"/>
                <w:b w:val="0"/>
                <w:i w:val="0"/>
                <w:sz w:val="20"/>
              </w:rPr>
              <w:t>명사 m. · pl. nids (d 묵음)</w:t>
            </w:r>
          </w:p>
        </w:tc>
        <w:tc>
          <w:tcPr>
            <w:tcW w:type="dxa" w:w="1728"/>
          </w:tcPr>
          <w:p>
            <w:r/>
            <w:r>
              <w:rPr>
                <w:rFonts w:ascii="Times New Roman" w:hAnsi="Times New Roman" w:eastAsia="Malgun Gothic"/>
                <w:b w:val="0"/>
                <w:i w:val="0"/>
                <w:sz w:val="20"/>
              </w:rPr>
              <w:t>[ni] 니</w:t>
            </w:r>
          </w:p>
        </w:tc>
        <w:tc>
          <w:tcPr>
            <w:tcW w:type="dxa" w:w="1728"/>
          </w:tcPr>
          <w:p>
            <w:r/>
            <w:r>
              <w:rPr>
                <w:rFonts w:ascii="Times New Roman" w:hAnsi="Times New Roman" w:eastAsia="Malgun Gothic"/>
                <w:b w:val="0"/>
                <w:i w:val="0"/>
                <w:sz w:val="20"/>
              </w:rPr>
              <w:t>둥지</w:t>
            </w:r>
          </w:p>
        </w:tc>
        <w:tc>
          <w:tcPr>
            <w:tcW w:type="dxa" w:w="1728"/>
          </w:tcPr>
          <w:p>
            <w:r/>
            <w:r>
              <w:rPr>
                <w:rFonts w:ascii="Times New Roman" w:hAnsi="Times New Roman" w:eastAsia="Malgun Gothic"/>
                <w:b w:val="0"/>
                <w:i w:val="0"/>
                <w:sz w:val="20"/>
              </w:rPr>
              <w:t>«Mais un nid, ça ne gagne pas contre un préfet.» (하지만 둥지로는 도지사를 못 이겨)</w:t>
            </w:r>
          </w:p>
        </w:tc>
      </w:tr>
      <w:tr>
        <w:tc>
          <w:tcPr>
            <w:tcW w:type="dxa" w:w="1728"/>
          </w:tcPr>
          <w:p>
            <w:r/>
            <w:r>
              <w:rPr>
                <w:rFonts w:ascii="Times New Roman" w:hAnsi="Times New Roman" w:eastAsia="Malgun Gothic"/>
                <w:b/>
                <w:i w:val="0"/>
                <w:sz w:val="20"/>
              </w:rPr>
              <w:t>renseignement</w:t>
            </w:r>
          </w:p>
        </w:tc>
        <w:tc>
          <w:tcPr>
            <w:tcW w:type="dxa" w:w="1728"/>
          </w:tcPr>
          <w:p>
            <w:r/>
            <w:r>
              <w:rPr>
                <w:rFonts w:ascii="Times New Roman" w:hAnsi="Times New Roman" w:eastAsia="Malgun Gothic"/>
                <w:b w:val="0"/>
                <w:i w:val="0"/>
                <w:sz w:val="20"/>
              </w:rPr>
              <w:t>명사 m. · pl. renseignements</w:t>
            </w:r>
          </w:p>
        </w:tc>
        <w:tc>
          <w:tcPr>
            <w:tcW w:type="dxa" w:w="1728"/>
          </w:tcPr>
          <w:p>
            <w:r/>
            <w:r>
              <w:rPr>
                <w:rFonts w:ascii="Times New Roman" w:hAnsi="Times New Roman" w:eastAsia="Malgun Gothic"/>
                <w:b w:val="0"/>
                <w:i w:val="0"/>
                <w:sz w:val="20"/>
              </w:rPr>
              <w:t>[ʁɑ̃.sɛɲ.mɑ̃] 랑세뉴망</w:t>
            </w:r>
          </w:p>
        </w:tc>
        <w:tc>
          <w:tcPr>
            <w:tcW w:type="dxa" w:w="1728"/>
          </w:tcPr>
          <w:p>
            <w:r/>
            <w:r>
              <w:rPr>
                <w:rFonts w:ascii="Times New Roman" w:hAnsi="Times New Roman" w:eastAsia="Malgun Gothic"/>
                <w:b w:val="0"/>
                <w:i w:val="0"/>
                <w:sz w:val="20"/>
              </w:rPr>
              <w:t>정보; (le ~) 정보기관</w:t>
            </w:r>
          </w:p>
        </w:tc>
        <w:tc>
          <w:tcPr>
            <w:tcW w:type="dxa" w:w="1728"/>
          </w:tcPr>
          <w:p>
            <w:r/>
            <w:r>
              <w:rPr>
                <w:rFonts w:ascii="Times New Roman" w:hAnsi="Times New Roman" w:eastAsia="Malgun Gothic"/>
                <w:b w:val="0"/>
                <w:i w:val="0"/>
                <w:sz w:val="20"/>
              </w:rPr>
              <w:t>«Le renseignement ? Pourquoi ?» (정보기관이요? 왜요?)</w:t>
            </w:r>
          </w:p>
        </w:tc>
      </w:tr>
      <w:tr>
        <w:tc>
          <w:tcPr>
            <w:tcW w:type="dxa" w:w="1728"/>
          </w:tcPr>
          <w:p>
            <w:r/>
            <w:r>
              <w:rPr>
                <w:rFonts w:ascii="Times New Roman" w:hAnsi="Times New Roman" w:eastAsia="Malgun Gothic"/>
                <w:b/>
                <w:i w:val="0"/>
                <w:sz w:val="20"/>
              </w:rPr>
              <w:t>garde du corps</w:t>
            </w:r>
          </w:p>
        </w:tc>
        <w:tc>
          <w:tcPr>
            <w:tcW w:type="dxa" w:w="1728"/>
          </w:tcPr>
          <w:p>
            <w:r/>
            <w:r>
              <w:rPr>
                <w:rFonts w:ascii="Times New Roman" w:hAnsi="Times New Roman" w:eastAsia="Malgun Gothic"/>
                <w:b w:val="0"/>
                <w:i w:val="0"/>
                <w:sz w:val="20"/>
              </w:rPr>
              <w:t>명사 m. · pl. gardes du corps</w:t>
            </w:r>
          </w:p>
        </w:tc>
        <w:tc>
          <w:tcPr>
            <w:tcW w:type="dxa" w:w="1728"/>
          </w:tcPr>
          <w:p>
            <w:r/>
            <w:r>
              <w:rPr>
                <w:rFonts w:ascii="Times New Roman" w:hAnsi="Times New Roman" w:eastAsia="Malgun Gothic"/>
                <w:b w:val="0"/>
                <w:i w:val="0"/>
                <w:sz w:val="20"/>
              </w:rPr>
              <w:t>[gaʁd dy kɔʁ] 가르드 뒤 코르</w:t>
            </w:r>
          </w:p>
        </w:tc>
        <w:tc>
          <w:tcPr>
            <w:tcW w:type="dxa" w:w="1728"/>
          </w:tcPr>
          <w:p>
            <w:r/>
            <w:r>
              <w:rPr>
                <w:rFonts w:ascii="Times New Roman" w:hAnsi="Times New Roman" w:eastAsia="Malgun Gothic"/>
                <w:b w:val="0"/>
                <w:i w:val="0"/>
                <w:sz w:val="20"/>
              </w:rPr>
              <w:t>경호원</w:t>
            </w:r>
          </w:p>
        </w:tc>
        <w:tc>
          <w:tcPr>
            <w:tcW w:type="dxa" w:w="1728"/>
          </w:tcPr>
          <w:p>
            <w:r/>
            <w:r>
              <w:rPr>
                <w:rFonts w:ascii="Times New Roman" w:hAnsi="Times New Roman" w:eastAsia="Malgun Gothic"/>
                <w:b w:val="0"/>
                <w:i w:val="0"/>
                <w:sz w:val="20"/>
              </w:rPr>
              <w:t>«Je n'ai pas besoin d'un garde du corps.» (경호원은 필요 없다)</w:t>
            </w:r>
          </w:p>
        </w:tc>
      </w:tr>
      <w:tr>
        <w:tc>
          <w:tcPr>
            <w:tcW w:type="dxa" w:w="1728"/>
          </w:tcPr>
          <w:p>
            <w:r/>
            <w:r>
              <w:rPr>
                <w:rFonts w:ascii="Times New Roman" w:hAnsi="Times New Roman" w:eastAsia="Malgun Gothic"/>
                <w:b/>
                <w:i w:val="0"/>
                <w:sz w:val="20"/>
              </w:rPr>
              <w:t>franchise</w:t>
            </w:r>
          </w:p>
        </w:tc>
        <w:tc>
          <w:tcPr>
            <w:tcW w:type="dxa" w:w="1728"/>
          </w:tcPr>
          <w:p>
            <w:r/>
            <w:r>
              <w:rPr>
                <w:rFonts w:ascii="Times New Roman" w:hAnsi="Times New Roman" w:eastAsia="Malgun Gothic"/>
                <w:b w:val="0"/>
                <w:i w:val="0"/>
                <w:sz w:val="20"/>
              </w:rPr>
              <w:t>명사 f.</w:t>
            </w:r>
          </w:p>
        </w:tc>
        <w:tc>
          <w:tcPr>
            <w:tcW w:type="dxa" w:w="1728"/>
          </w:tcPr>
          <w:p>
            <w:r/>
            <w:r>
              <w:rPr>
                <w:rFonts w:ascii="Times New Roman" w:hAnsi="Times New Roman" w:eastAsia="Malgun Gothic"/>
                <w:b w:val="0"/>
                <w:i w:val="0"/>
                <w:sz w:val="20"/>
              </w:rPr>
              <w:t>[fʁɑ̃.ʃiz] 프랑시즈</w:t>
            </w:r>
          </w:p>
        </w:tc>
        <w:tc>
          <w:tcPr>
            <w:tcW w:type="dxa" w:w="1728"/>
          </w:tcPr>
          <w:p>
            <w:r/>
            <w:r>
              <w:rPr>
                <w:rFonts w:ascii="Times New Roman" w:hAnsi="Times New Roman" w:eastAsia="Malgun Gothic"/>
                <w:b w:val="0"/>
                <w:i w:val="0"/>
                <w:sz w:val="20"/>
              </w:rPr>
              <w:t>솔직함; (보험) 자기부담금</w:t>
            </w:r>
          </w:p>
        </w:tc>
        <w:tc>
          <w:tcPr>
            <w:tcW w:type="dxa" w:w="1728"/>
          </w:tcPr>
          <w:p>
            <w:r/>
            <w:r>
              <w:rPr>
                <w:rFonts w:ascii="Times New Roman" w:hAnsi="Times New Roman" w:eastAsia="Malgun Gothic"/>
                <w:b w:val="0"/>
                <w:i w:val="0"/>
                <w:sz w:val="20"/>
              </w:rPr>
              <w:t>«Je vais être franc, parce que je pense que vous respectez la franchise.» (솔직하게 말하지요, 솔직함을 존중하시는 분 같으니)</w:t>
            </w:r>
          </w:p>
        </w:tc>
      </w:tr>
      <w:tr>
        <w:tc>
          <w:tcPr>
            <w:tcW w:type="dxa" w:w="1728"/>
          </w:tcPr>
          <w:p>
            <w:r/>
            <w:r>
              <w:rPr>
                <w:rFonts w:ascii="Times New Roman" w:hAnsi="Times New Roman" w:eastAsia="Malgun Gothic"/>
                <w:b/>
                <w:i w:val="0"/>
                <w:sz w:val="20"/>
              </w:rPr>
              <w:t>se noyer</w:t>
            </w:r>
          </w:p>
        </w:tc>
        <w:tc>
          <w:tcPr>
            <w:tcW w:type="dxa" w:w="1728"/>
          </w:tcPr>
          <w:p>
            <w:r/>
            <w:r>
              <w:rPr>
                <w:rFonts w:ascii="Times New Roman" w:hAnsi="Times New Roman" w:eastAsia="Malgun Gothic"/>
                <w:b w:val="0"/>
                <w:i w:val="0"/>
                <w:sz w:val="20"/>
              </w:rPr>
              <w:t>동사 se noyer (1군 -oyer: je me noie, 대명동사)</w:t>
            </w:r>
          </w:p>
        </w:tc>
        <w:tc>
          <w:tcPr>
            <w:tcW w:type="dxa" w:w="1728"/>
          </w:tcPr>
          <w:p>
            <w:r/>
            <w:r>
              <w:rPr>
                <w:rFonts w:ascii="Times New Roman" w:hAnsi="Times New Roman" w:eastAsia="Malgun Gothic"/>
                <w:b w:val="0"/>
                <w:i w:val="0"/>
                <w:sz w:val="20"/>
              </w:rPr>
              <w:t>[sə nwa.je] 스 누아이에</w:t>
            </w:r>
          </w:p>
        </w:tc>
        <w:tc>
          <w:tcPr>
            <w:tcW w:type="dxa" w:w="1728"/>
          </w:tcPr>
          <w:p>
            <w:r/>
            <w:r>
              <w:rPr>
                <w:rFonts w:ascii="Times New Roman" w:hAnsi="Times New Roman" w:eastAsia="Malgun Gothic"/>
                <w:b w:val="0"/>
                <w:i w:val="0"/>
                <w:sz w:val="20"/>
              </w:rPr>
              <w:t>물에 빠지다, 익사하다</w:t>
            </w:r>
          </w:p>
        </w:tc>
        <w:tc>
          <w:tcPr>
            <w:tcW w:type="dxa" w:w="1728"/>
          </w:tcPr>
          <w:p>
            <w:r/>
            <w:r>
              <w:rPr>
                <w:rFonts w:ascii="Times New Roman" w:hAnsi="Times New Roman" w:eastAsia="Malgun Gothic"/>
                <w:b w:val="0"/>
                <w:i w:val="0"/>
                <w:sz w:val="20"/>
              </w:rPr>
              <w:t>«Un homme honnête peut s'y noyer sans avoir jamais menti.» (정직한 사람도 거짓말 한 번 안 하고 거기 빠져 죽을 수 있지요)</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Vous avez votre carte Vitale ? — 건강보험 카드 있으세요?</w:t>
      </w:r>
    </w:p>
    <w:p>
      <w:pPr>
        <w:pStyle w:val="ListBullet"/>
      </w:pPr>
      <w:r>
        <w:rPr>
          <w:rFonts w:ascii="Times New Roman" w:hAnsi="Times New Roman" w:eastAsia="Malgun Gothic"/>
          <w:b w:val="0"/>
          <w:i w:val="0"/>
          <w:sz w:val="22"/>
        </w:rPr>
        <w:t>뜻·쓰임: 약국·병원 창구에서 꼭 듣는 질문. carte Vitale은 프랑스 건강보험 IC카드로, 넣으면 환급이 자동 처리됩니다.</w:t>
      </w:r>
    </w:p>
    <w:p>
      <w:pPr>
        <w:pStyle w:val="ListBullet"/>
      </w:pPr>
      <w:r>
        <w:rPr>
          <w:rFonts w:ascii="Times New Roman" w:hAnsi="Times New Roman" w:eastAsia="Malgun Gothic"/>
          <w:b w:val="0"/>
          <w:i w:val="0"/>
          <w:sz w:val="22"/>
        </w:rPr>
        <w:t>대본: «Vous avez votre carte Vitale ? Enfin, la sienne.» — 약사가 '아, 그분 카드요'라고 고쳐 말합니다(la sienne = 그분의 것).</w:t>
      </w:r>
    </w:p>
    <w:p>
      <w:pPr>
        <w:pStyle w:val="ListBullet"/>
      </w:pPr>
      <w:r>
        <w:rPr>
          <w:rFonts w:ascii="Times New Roman" w:hAnsi="Times New Roman" w:eastAsia="Malgun Gothic"/>
          <w:b w:val="0"/>
          <w:i w:val="0"/>
          <w:sz w:val="22"/>
        </w:rPr>
        <w:t>비슷한 표현: Vous avez votre ordonnance ?(처방전 있으세요?) · Vous avez une mutuelle ?(보충 보험 있으세요?)</w:t>
      </w:r>
    </w:p>
    <w:p>
      <w:pPr>
        <w:keepNext/>
        <w:spacing w:before="160"/>
      </w:pPr>
      <w:r>
        <w:rPr>
          <w:rFonts w:ascii="Times New Roman" w:hAnsi="Times New Roman" w:eastAsia="Malgun Gothic"/>
          <w:b/>
          <w:i w:val="0"/>
          <w:color w:val="1F3864"/>
          <w:sz w:val="26"/>
        </w:rPr>
        <w:t>Vous acceptez le générique ? — 복제약으로 드려도 될까요?</w:t>
      </w:r>
    </w:p>
    <w:p>
      <w:pPr>
        <w:pStyle w:val="ListBullet"/>
      </w:pPr>
      <w:r>
        <w:rPr>
          <w:rFonts w:ascii="Times New Roman" w:hAnsi="Times New Roman" w:eastAsia="Malgun Gothic"/>
          <w:b w:val="0"/>
          <w:i w:val="0"/>
          <w:sz w:val="22"/>
        </w:rPr>
        <w:t>뜻·쓰임: 처방약을 같은 성분의 값싼 복제약(générique)으로 바꿀 때 약사가 묻는 정해진 질문. 거절하면 환급에 불이익이 있을 수 있습니다.</w:t>
      </w:r>
    </w:p>
    <w:p>
      <w:pPr>
        <w:pStyle w:val="ListBullet"/>
      </w:pPr>
      <w:r>
        <w:rPr>
          <w:rFonts w:ascii="Times New Roman" w:hAnsi="Times New Roman" w:eastAsia="Malgun Gothic"/>
          <w:b w:val="0"/>
          <w:i w:val="0"/>
          <w:sz w:val="22"/>
        </w:rPr>
        <w:t>대본: «Vous acceptez le générique pour l'aspirine ?» → 야니스 «Euh... je suppose. C'est pareil ?»</w:t>
      </w:r>
    </w:p>
    <w:p>
      <w:pPr>
        <w:pStyle w:val="ListBullet"/>
      </w:pPr>
      <w:r>
        <w:rPr>
          <w:rFonts w:ascii="Times New Roman" w:hAnsi="Times New Roman" w:eastAsia="Malgun Gothic"/>
          <w:b w:val="0"/>
          <w:i w:val="0"/>
          <w:sz w:val="22"/>
        </w:rPr>
        <w:t>비슷한 표현: Ça vous dérange si je vous donne le générique ?(복제약 드려도 괜찮으세요?)</w:t>
      </w:r>
    </w:p>
    <w:p>
      <w:pPr>
        <w:keepNext/>
        <w:spacing w:before="160"/>
      </w:pPr>
      <w:r>
        <w:rPr>
          <w:rFonts w:ascii="Times New Roman" w:hAnsi="Times New Roman" w:eastAsia="Malgun Gothic"/>
          <w:b/>
          <w:i w:val="0"/>
          <w:color w:val="1F3864"/>
          <w:sz w:val="26"/>
        </w:rPr>
        <w:t>Je vous le commande — 주문해 둘게요</w:t>
      </w:r>
    </w:p>
    <w:p>
      <w:pPr>
        <w:pStyle w:val="ListBullet"/>
      </w:pPr>
      <w:r>
        <w:rPr>
          <w:rFonts w:ascii="Times New Roman" w:hAnsi="Times New Roman" w:eastAsia="Malgun Gothic"/>
          <w:b w:val="0"/>
          <w:i w:val="0"/>
          <w:sz w:val="22"/>
        </w:rPr>
        <w:t>뜻·쓰임: 재고가 없을 때 약국·서점·가게에서. 대개 '다시 들르세요'가 따라옵니다. le는 '그 약'.</w:t>
      </w:r>
    </w:p>
    <w:p>
      <w:pPr>
        <w:pStyle w:val="ListBullet"/>
      </w:pPr>
      <w:r>
        <w:rPr>
          <w:rFonts w:ascii="Times New Roman" w:hAnsi="Times New Roman" w:eastAsia="Malgun Gothic"/>
          <w:b w:val="0"/>
          <w:i w:val="0"/>
          <w:sz w:val="22"/>
        </w:rPr>
        <w:t>대본: «Je vous le commande, vous repassez ce soir après dix-huit heures ?»</w:t>
      </w:r>
    </w:p>
    <w:p>
      <w:pPr>
        <w:pStyle w:val="ListBullet"/>
      </w:pPr>
      <w:r>
        <w:rPr>
          <w:rFonts w:ascii="Times New Roman" w:hAnsi="Times New Roman" w:eastAsia="Malgun Gothic"/>
          <w:b w:val="0"/>
          <w:i w:val="0"/>
          <w:sz w:val="22"/>
        </w:rPr>
        <w:t>비슷한 표현: Je peux vous le faire venir(들여와 드릴 수 있어요) · Vous repassez demain ?(내일 다시 오실래요?)</w:t>
      </w:r>
    </w:p>
    <w:p>
      <w:pPr>
        <w:keepNext/>
        <w:spacing w:before="160"/>
      </w:pPr>
      <w:r>
        <w:rPr>
          <w:rFonts w:ascii="Times New Roman" w:hAnsi="Times New Roman" w:eastAsia="Malgun Gothic"/>
          <w:b/>
          <w:i w:val="0"/>
          <w:color w:val="1F3864"/>
          <w:sz w:val="26"/>
        </w:rPr>
        <w:t>Je m'en occupe — 제가 맡을게요</w:t>
      </w:r>
    </w:p>
    <w:p>
      <w:pPr>
        <w:pStyle w:val="ListBullet"/>
      </w:pPr>
      <w:r>
        <w:rPr>
          <w:rFonts w:ascii="Times New Roman" w:hAnsi="Times New Roman" w:eastAsia="Malgun Gothic"/>
          <w:b w:val="0"/>
          <w:i w:val="0"/>
          <w:sz w:val="22"/>
        </w:rPr>
        <w:t>뜻·쓰임: 일을 떠맡을 때(s'occuper de ~ = ~을 처리하다, en = 그 일을). tu/vous 공용. 2화 Katia s'en occupe(카티아가 맡아요)와 같은 동사.</w:t>
      </w:r>
    </w:p>
    <w:p>
      <w:pPr>
        <w:pStyle w:val="ListBullet"/>
      </w:pPr>
      <w:r>
        <w:rPr>
          <w:rFonts w:ascii="Times New Roman" w:hAnsi="Times New Roman" w:eastAsia="Malgun Gothic"/>
          <w:b w:val="0"/>
          <w:i w:val="0"/>
          <w:sz w:val="22"/>
        </w:rPr>
        <w:t>대본: «Je m'en occupe. Je téléphone à Madame Perrin pour qu'elle passe le chercher, si vous n'êtes pas là.»</w:t>
      </w:r>
    </w:p>
    <w:p>
      <w:pPr>
        <w:pStyle w:val="ListBullet"/>
      </w:pPr>
      <w:r>
        <w:rPr>
          <w:rFonts w:ascii="Times New Roman" w:hAnsi="Times New Roman" w:eastAsia="Malgun Gothic"/>
          <w:b w:val="0"/>
          <w:i w:val="0"/>
          <w:sz w:val="22"/>
        </w:rPr>
        <w:t>비슷한 표현: Je gère(구어: 내가 알아서 할게) · Laissez, je m'en charge</w:t>
      </w:r>
    </w:p>
    <w:p>
      <w:pPr>
        <w:keepNext/>
        <w:spacing w:before="160"/>
      </w:pPr>
      <w:r>
        <w:rPr>
          <w:rFonts w:ascii="Times New Roman" w:hAnsi="Times New Roman" w:eastAsia="Malgun Gothic"/>
          <w:b/>
          <w:i w:val="0"/>
          <w:color w:val="1F3864"/>
          <w:sz w:val="26"/>
        </w:rPr>
        <w:t>Tant pis — 할 수 없지</w:t>
      </w:r>
    </w:p>
    <w:p>
      <w:pPr>
        <w:pStyle w:val="ListBullet"/>
      </w:pPr>
      <w:r>
        <w:rPr>
          <w:rFonts w:ascii="Times New Roman" w:hAnsi="Times New Roman" w:eastAsia="Malgun Gothic"/>
          <w:b w:val="0"/>
          <w:i w:val="0"/>
          <w:sz w:val="22"/>
        </w:rPr>
        <w:t>뜻·쓰임: 아쉽지만 받아들일 때. 반대는 Tant mieux(잘됐다) — 오딜이 «T'es jeune. Tant mieux, tu tiendras plus longtemps.»(젊네, 잘됐다, 오래 버티겠어)라고 씁니다. 같은 화에 짝이 다 나옵니다.</w:t>
      </w:r>
    </w:p>
    <w:p>
      <w:pPr>
        <w:pStyle w:val="ListBullet"/>
      </w:pPr>
      <w:r>
        <w:rPr>
          <w:rFonts w:ascii="Times New Roman" w:hAnsi="Times New Roman" w:eastAsia="Malgun Gothic"/>
          <w:b w:val="0"/>
          <w:i w:val="0"/>
          <w:sz w:val="22"/>
        </w:rPr>
        <w:t>대본: «Merci. Tant pis pour le grossiste.»</w:t>
      </w:r>
    </w:p>
    <w:p>
      <w:pPr>
        <w:pStyle w:val="ListBullet"/>
      </w:pPr>
      <w:r>
        <w:rPr>
          <w:rFonts w:ascii="Times New Roman" w:hAnsi="Times New Roman" w:eastAsia="Malgun Gothic"/>
          <w:b w:val="0"/>
          <w:i w:val="0"/>
          <w:sz w:val="22"/>
        </w:rPr>
        <w:t>비슷한 표현: Dommage(아깝다 — 6화에서 브레발이 씀) · Ce n'est pas grave</w:t>
      </w:r>
    </w:p>
    <w:p>
      <w:pPr>
        <w:keepNext/>
        <w:spacing w:before="160"/>
      </w:pPr>
      <w:r>
        <w:rPr>
          <w:rFonts w:ascii="Times New Roman" w:hAnsi="Times New Roman" w:eastAsia="Malgun Gothic"/>
          <w:b/>
          <w:i w:val="0"/>
          <w:color w:val="1F3864"/>
          <w:sz w:val="26"/>
        </w:rPr>
        <w:t>Marché conclu — 거래 성사</w:t>
      </w:r>
    </w:p>
    <w:p>
      <w:pPr>
        <w:pStyle w:val="ListBullet"/>
      </w:pPr>
      <w:r>
        <w:rPr>
          <w:rFonts w:ascii="Times New Roman" w:hAnsi="Times New Roman" w:eastAsia="Malgun Gothic"/>
          <w:b w:val="0"/>
          <w:i w:val="0"/>
          <w:sz w:val="22"/>
        </w:rPr>
        <w:t>뜻·쓰임: 원래 장터에서 흥정이 끝났을 때 하는 말. 지금은 어떤 약속이든 합의를 선언할 때 쓰고 흔히 악수가 따릅니다.</w:t>
      </w:r>
    </w:p>
    <w:p>
      <w:pPr>
        <w:pStyle w:val="ListBullet"/>
      </w:pPr>
      <w:r>
        <w:rPr>
          <w:rFonts w:ascii="Times New Roman" w:hAnsi="Times New Roman" w:eastAsia="Malgun Gothic"/>
          <w:b w:val="0"/>
          <w:i w:val="0"/>
          <w:sz w:val="22"/>
        </w:rPr>
        <w:t>대본: «Voilà. Marché conclu.»(오딜) → «Marché conclu.»(야니스)</w:t>
      </w:r>
    </w:p>
    <w:p>
      <w:pPr>
        <w:pStyle w:val="ListBullet"/>
      </w:pPr>
      <w:r>
        <w:rPr>
          <w:rFonts w:ascii="Times New Roman" w:hAnsi="Times New Roman" w:eastAsia="Malgun Gothic"/>
          <w:b w:val="0"/>
          <w:i w:val="0"/>
          <w:sz w:val="22"/>
        </w:rPr>
        <w:t>비슷한 표현: Affaire conclue · Tope là !(좋아, 손바닥 마주쳐! — 구어)</w:t>
      </w:r>
    </w:p>
    <w:p>
      <w:pPr>
        <w:keepNext/>
        <w:spacing w:before="160"/>
      </w:pPr>
      <w:r>
        <w:rPr>
          <w:rFonts w:ascii="Times New Roman" w:hAnsi="Times New Roman" w:eastAsia="Malgun Gothic"/>
          <w:b/>
          <w:i w:val="0"/>
          <w:color w:val="1F3864"/>
          <w:sz w:val="26"/>
        </w:rPr>
        <w:t>Ça lui ressemble — 그분답네요</w:t>
      </w:r>
    </w:p>
    <w:p>
      <w:pPr>
        <w:pStyle w:val="ListBullet"/>
      </w:pPr>
      <w:r>
        <w:rPr>
          <w:rFonts w:ascii="Times New Roman" w:hAnsi="Times New Roman" w:eastAsia="Malgun Gothic"/>
          <w:b w:val="0"/>
          <w:i w:val="0"/>
          <w:sz w:val="22"/>
        </w:rPr>
        <w:t>뜻·쓰임: 어떤 말·행동이 그 사람 성격과 꼭 맞을 때(ressembler à ~ = ~을 닮다, lui = 그에게). 반대는 Ça ne lui ressemble pas(그답지 않다).</w:t>
      </w:r>
    </w:p>
    <w:p>
      <w:pPr>
        <w:pStyle w:val="ListBullet"/>
      </w:pPr>
      <w:r>
        <w:rPr>
          <w:rFonts w:ascii="Times New Roman" w:hAnsi="Times New Roman" w:eastAsia="Malgun Gothic"/>
          <w:b w:val="0"/>
          <w:i w:val="0"/>
          <w:sz w:val="22"/>
        </w:rPr>
        <w:t>대본: «Il dit que le générique, c'est l'aide juridictionnelle des médicaments.» → «Ça lui ressemble.»</w:t>
      </w:r>
    </w:p>
    <w:p>
      <w:pPr>
        <w:pStyle w:val="ListBullet"/>
      </w:pPr>
      <w:r>
        <w:rPr>
          <w:rFonts w:ascii="Times New Roman" w:hAnsi="Times New Roman" w:eastAsia="Malgun Gothic"/>
          <w:b w:val="0"/>
          <w:i w:val="0"/>
          <w:sz w:val="22"/>
        </w:rPr>
        <w:t>비슷한 표현: C'est tout lui(딱 그 사람이야) · Je le reconnais bien là(역시 그답다)</w:t>
      </w:r>
    </w:p>
    <w:p>
      <w:pPr>
        <w:keepNext/>
        <w:spacing w:before="160"/>
      </w:pPr>
      <w:r>
        <w:rPr>
          <w:rFonts w:ascii="Times New Roman" w:hAnsi="Times New Roman" w:eastAsia="Malgun Gothic"/>
          <w:b/>
          <w:i w:val="0"/>
          <w:color w:val="1F3864"/>
          <w:sz w:val="26"/>
        </w:rPr>
        <w:t>Ça ne compte pas — 그건 안 쳐 줘</w:t>
      </w:r>
    </w:p>
    <w:p>
      <w:pPr>
        <w:pStyle w:val="ListBullet"/>
      </w:pPr>
      <w:r>
        <w:rPr>
          <w:rFonts w:ascii="Times New Roman" w:hAnsi="Times New Roman" w:eastAsia="Malgun Gothic"/>
          <w:b w:val="0"/>
          <w:i w:val="0"/>
          <w:sz w:val="22"/>
        </w:rPr>
        <w:t>뜻·쓰임: 어떤 것을 셈에 넣지 않겠다는 말(compter = 세다, 중요하다). 시골 사람의 밥 인심.</w:t>
      </w:r>
    </w:p>
    <w:p>
      <w:pPr>
        <w:pStyle w:val="ListBullet"/>
      </w:pPr>
      <w:r>
        <w:rPr>
          <w:rFonts w:ascii="Times New Roman" w:hAnsi="Times New Roman" w:eastAsia="Malgun Gothic"/>
          <w:b w:val="0"/>
          <w:i w:val="0"/>
          <w:sz w:val="22"/>
        </w:rPr>
        <w:t>대본: «Un sandwich dans le train.» → «Ça ne compte pas. Théo, file-lui un bol de soupe.»</w:t>
      </w:r>
    </w:p>
    <w:p>
      <w:pPr>
        <w:pStyle w:val="ListBullet"/>
      </w:pPr>
      <w:r>
        <w:rPr>
          <w:rFonts w:ascii="Times New Roman" w:hAnsi="Times New Roman" w:eastAsia="Malgun Gothic"/>
          <w:b w:val="0"/>
          <w:i w:val="0"/>
          <w:sz w:val="22"/>
        </w:rPr>
        <w:t>비슷한 표현: Ça ne vaut rien(그건 아무것도 아니야) · Ça compte(그건 중요해, 쳐 줄게)</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점거지의 tu — "싸울 때는 말을 놓는다"</w:t>
      </w:r>
    </w:p>
    <w:p>
      <w:pPr>
        <w:pStyle w:val="ListBullet"/>
      </w:pPr>
      <w:r>
        <w:rPr>
          <w:rFonts w:ascii="Times New Roman" w:hAnsi="Times New Roman" w:eastAsia="Malgun Gothic"/>
          <w:b w:val="0"/>
          <w:i w:val="0"/>
          <w:sz w:val="22"/>
        </w:rPr>
        <w:t>오딜은 처음 보는 야니스에게 바로 tu: «C'est toi, l'avocat de Bréval ? T'es jeune.» 그리고 «Odile. Ici, personne ne s'appelle Madame.» 야니스가 vous로 묻자(«Vous avez des revenus de... ?») 한 단어로 고칩니다: «Tu.» 그다음부터 야니스도 tu: «Tu as droit à l'aide juridictionnelle partielle.»</w:t>
      </w:r>
    </w:p>
    <w:p>
      <w:pPr>
        <w:pStyle w:val="ListBullet"/>
      </w:pPr>
      <w:r>
        <w:rPr>
          <w:rFonts w:ascii="Times New Roman" w:hAnsi="Times New Roman" w:eastAsia="Malgun Gothic"/>
          <w:b w:val="0"/>
          <w:i w:val="0"/>
          <w:sz w:val="22"/>
        </w:rPr>
        <w:t>카티아의 보고: 오딜이 자기에게도 tu를 썼는데, «Dès la deuxième phrase.»(두 번째 문장부터)였다고 합니다. 브레발의 설명: «À la campagne, quand on lutte, on se tutoie. C'est plus rapide.»</w:t>
      </w:r>
    </w:p>
    <w:p>
      <w:pPr>
        <w:pStyle w:val="ListBullet"/>
      </w:pPr>
      <w:r>
        <w:rPr>
          <w:rFonts w:ascii="Times New Roman" w:hAnsi="Times New Roman" w:eastAsia="Malgun Gothic"/>
          <w:b w:val="0"/>
          <w:i w:val="0"/>
          <w:sz w:val="22"/>
        </w:rPr>
        <w:t>구어: «file-lui un bol de soupe»(filer = 주다, 구어), «T'es un bon.»(넌 괜찮은 녀석이야), Théo의 «relou»(짜증 나는 — 3화의 verlan).</w:t>
      </w:r>
    </w:p>
    <w:p>
      <w:pPr>
        <w:keepNext/>
        <w:spacing w:before="160"/>
      </w:pPr>
      <w:r>
        <w:rPr>
          <w:rFonts w:ascii="Times New Roman" w:hAnsi="Times New Roman" w:eastAsia="Malgun Gothic"/>
          <w:b/>
          <w:i w:val="0"/>
          <w:color w:val="1F3864"/>
          <w:sz w:val="26"/>
        </w:rPr>
        <w:t>권력의 공손한 말 — 크로지에</w:t>
      </w:r>
    </w:p>
    <w:p>
      <w:pPr>
        <w:pStyle w:val="ListBullet"/>
      </w:pPr>
      <w:r>
        <w:rPr>
          <w:rFonts w:ascii="Times New Roman" w:hAnsi="Times New Roman" w:eastAsia="Malgun Gothic"/>
          <w:b w:val="0"/>
          <w:i w:val="0"/>
          <w:sz w:val="22"/>
        </w:rPr>
        <w:t>크로지에의 말은 처음부터 끝까지 정중합니다: «Merci d'être venu à une heure si peu chrétienne.»(이렇게 늦은 시간에 와 주셔서 감사합니다 — 직역 '별로 기독교적이지 않은 시간'), «Asseyez-vous, je vous en prie.», «Je vous fais raccompagner.»(배웅해 드리게 하지요 — faire + 부정사).</w:t>
      </w:r>
    </w:p>
    <w:p>
      <w:pPr>
        <w:pStyle w:val="ListBullet"/>
      </w:pPr>
      <w:r>
        <w:rPr>
          <w:rFonts w:ascii="Times New Roman" w:hAnsi="Times New Roman" w:eastAsia="Malgun Gothic"/>
          <w:b w:val="0"/>
          <w:i w:val="0"/>
          <w:sz w:val="22"/>
        </w:rPr>
        <w:t>위협은 조건법과 비유로 포장됩니다: «Ce serait illégal.», «Un procès Logistra qui deviendrait un procès Valmont», «Je vous décris la mer. Je ne suis pas la tempête.» 브레발은 직설법으로 되묻습니다: «Vous me menacez, Monsieur Crozier ?» 호칭도 둘 다 바꿔 씁니다 — «Monsieur le directeur»(직함)와 «Monsieur Crozier»(성). 직함을 버리고 성을 부르는 순간이 맞서는 순간입니다.</w:t>
      </w:r>
    </w:p>
    <w:p>
      <w:pPr>
        <w:keepNext/>
        <w:spacing w:before="160"/>
      </w:pPr>
      <w:r>
        <w:rPr>
          <w:rFonts w:ascii="Times New Roman" w:hAnsi="Times New Roman" w:eastAsia="Malgun Gothic"/>
          <w:b/>
          <w:i w:val="0"/>
          <w:color w:val="1F3864"/>
          <w:sz w:val="26"/>
        </w:rPr>
        <w:t>약국과 헌병 — 제도의 말</w:t>
      </w:r>
    </w:p>
    <w:p>
      <w:pPr>
        <w:pStyle w:val="ListBullet"/>
      </w:pPr>
      <w:r>
        <w:rPr>
          <w:rFonts w:ascii="Times New Roman" w:hAnsi="Times New Roman" w:eastAsia="Malgun Gothic"/>
          <w:b w:val="0"/>
          <w:i w:val="0"/>
          <w:sz w:val="22"/>
        </w:rPr>
        <w:t>약국: «le quinze»(응급 의료 전화번호 15 = SAMU), carte Vitale(건강보험 카드), «le générique», «Pas un jour sans.»(하루도 빠짐없이). 약사는 야니스를 «jeune homme»(젊은이)라고 부르며 vous.</w:t>
      </w:r>
    </w:p>
    <w:p>
      <w:pPr>
        <w:pStyle w:val="ListBullet"/>
      </w:pPr>
      <w:r>
        <w:rPr>
          <w:rFonts w:ascii="Times New Roman" w:hAnsi="Times New Roman" w:eastAsia="Malgun Gothic"/>
          <w:b w:val="0"/>
          <w:i w:val="0"/>
          <w:sz w:val="22"/>
        </w:rPr>
        <w:t>헌병: 계급으로 부릅니다 — 오딜과 야니스 모두 «adjudant»(상사). 법률 문구 «un terrain occupé sans droit ni titre»(아무 권원 없이 점유된 토지). 헌병의 농담 «Je suis de service, je n'en ai pas le droit, donc c'est très bon.»(근무 중이라 먹으면 안 되니 더 맛있네요).</w:t>
      </w:r>
    </w:p>
    <w:p>
      <w:pPr>
        <w:keepNext/>
        <w:spacing w:before="280"/>
      </w:pPr>
      <w:r>
        <w:rPr>
          <w:rFonts w:ascii="Times New Roman" w:hAnsi="Times New Roman" w:eastAsia="Malgun Gothic"/>
          <w:b/>
          <w:i w:val="0"/>
          <w:color w:val="1F3864"/>
          <w:sz w:val="30"/>
        </w:rPr>
        <w:t>⏱ 이 화의 시제</w:t>
      </w:r>
    </w:p>
    <w:p>
      <w:r>
        <w:rPr>
          <w:rFonts w:ascii="Times New Roman" w:hAnsi="Times New Roman" w:eastAsia="Malgun Gothic"/>
          <w:b w:val="0"/>
          <w:i w:val="0"/>
          <w:sz w:val="22"/>
        </w:rPr>
        <w:t xml:space="preserve">5화는 </w:t>
      </w:r>
      <w:r>
        <w:rPr>
          <w:rFonts w:ascii="Times New Roman" w:hAnsi="Times New Roman" w:eastAsia="Malgun Gothic"/>
          <w:b/>
          <w:i w:val="0"/>
          <w:sz w:val="22"/>
        </w:rPr>
        <w:t>조건법(conditionnel)</w:t>
      </w:r>
      <w:r>
        <w:rPr>
          <w:rFonts w:ascii="Times New Roman" w:hAnsi="Times New Roman" w:eastAsia="Malgun Gothic"/>
          <w:b w:val="0"/>
          <w:i w:val="0"/>
          <w:sz w:val="22"/>
        </w:rPr>
        <w:t xml:space="preserve">의 화입니다. 약사의 경고는 si 조건문, 오딜의 꿈과 크로지에의 압박은 조건법 현재로 말해집니다. 조건법 현재 = </w:t>
      </w:r>
      <w:r>
        <w:rPr>
          <w:rFonts w:ascii="Times New Roman" w:hAnsi="Times New Roman" w:eastAsia="Malgun Gothic"/>
          <w:b/>
          <w:i w:val="0"/>
          <w:sz w:val="22"/>
        </w:rPr>
        <w:t>단순미래 어간 + 반과거 어미(-ais, -ais, -ait, -ions, -iez, -aient)</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w:t>
            </w:r>
          </w:p>
        </w:tc>
      </w:tr>
      <w:tr>
        <w:tc>
          <w:tcPr>
            <w:tcW w:type="dxa" w:w="1728"/>
          </w:tcPr>
          <w:p>
            <w:r/>
            <w:r>
              <w:rPr>
                <w:rFonts w:ascii="Times New Roman" w:hAnsi="Times New Roman" w:eastAsia="Malgun Gothic"/>
                <w:b/>
                <w:i w:val="0"/>
                <w:sz w:val="20"/>
              </w:rPr>
              <w:t>voudrait</w:t>
            </w:r>
            <w:r>
              <w:rPr>
                <w:rFonts w:ascii="Times New Roman" w:hAnsi="Times New Roman" w:eastAsia="Malgun Gothic"/>
                <w:b w:val="0"/>
                <w:i w:val="0"/>
                <w:sz w:val="20"/>
              </w:rPr>
              <w:t xml:space="preserve"> — «Mon propriétaire voudrait vendre aux irrigants.»</w:t>
            </w:r>
          </w:p>
        </w:tc>
        <w:tc>
          <w:tcPr>
            <w:tcW w:type="dxa" w:w="1728"/>
          </w:tcPr>
          <w:p>
            <w:r/>
            <w:r>
              <w:rPr>
                <w:rFonts w:ascii="Times New Roman" w:hAnsi="Times New Roman" w:eastAsia="Malgun Gothic"/>
                <w:b w:val="0"/>
                <w:i w:val="0"/>
                <w:sz w:val="20"/>
              </w:rPr>
              <w:t>vouloir</w:t>
            </w:r>
          </w:p>
        </w:tc>
        <w:tc>
          <w:tcPr>
            <w:tcW w:type="dxa" w:w="1728"/>
          </w:tcPr>
          <w:p>
            <w:r/>
            <w:r>
              <w:rPr>
                <w:rFonts w:ascii="Times New Roman" w:hAnsi="Times New Roman" w:eastAsia="Malgun Gothic"/>
                <w:b w:val="0"/>
                <w:i w:val="0"/>
                <w:sz w:val="20"/>
              </w:rPr>
              <w:t>조건법 현재 · 3단 (어간 voudr-)</w:t>
            </w:r>
          </w:p>
        </w:tc>
        <w:tc>
          <w:tcPr>
            <w:tcW w:type="dxa" w:w="1728"/>
          </w:tcPr>
          <w:p>
            <w:r/>
            <w:r>
              <w:rPr>
                <w:rFonts w:ascii="Times New Roman" w:hAnsi="Times New Roman" w:eastAsia="Malgun Gothic"/>
                <w:b w:val="0"/>
                <w:i w:val="0"/>
                <w:sz w:val="20"/>
              </w:rPr>
              <w:t>바람을 누그러뜨려 말함(팔고 싶어 한다)</w:t>
            </w:r>
          </w:p>
        </w:tc>
        <w:tc>
          <w:tcPr>
            <w:tcW w:type="dxa" w:w="1728"/>
          </w:tcPr>
          <w:p>
            <w:r/>
            <w:r>
              <w:rPr>
                <w:rFonts w:ascii="Times New Roman" w:hAnsi="Times New Roman" w:eastAsia="Malgun Gothic"/>
                <w:b w:val="0"/>
                <w:i w:val="0"/>
                <w:sz w:val="20"/>
              </w:rPr>
              <w:t>je voudrais · tu voudrais · il voudrait · nous voudrions · vous voudriez · ils voudraient</w:t>
            </w:r>
          </w:p>
        </w:tc>
      </w:tr>
      <w:tr>
        <w:tc>
          <w:tcPr>
            <w:tcW w:type="dxa" w:w="1728"/>
          </w:tcPr>
          <w:p>
            <w:r/>
            <w:r>
              <w:rPr>
                <w:rFonts w:ascii="Times New Roman" w:hAnsi="Times New Roman" w:eastAsia="Malgun Gothic"/>
                <w:b/>
                <w:i w:val="0"/>
                <w:sz w:val="20"/>
              </w:rPr>
              <w:t>aimerait</w:t>
            </w:r>
            <w:r>
              <w:rPr>
                <w:rFonts w:ascii="Times New Roman" w:hAnsi="Times New Roman" w:eastAsia="Malgun Gothic"/>
                <w:b w:val="0"/>
                <w:i w:val="0"/>
                <w:sz w:val="20"/>
              </w:rPr>
              <w:t xml:space="preserve"> — «Bréval, il aimerait lequel ?»</w:t>
            </w:r>
          </w:p>
        </w:tc>
        <w:tc>
          <w:tcPr>
            <w:tcW w:type="dxa" w:w="1728"/>
          </w:tcPr>
          <w:p>
            <w:r/>
            <w:r>
              <w:rPr>
                <w:rFonts w:ascii="Times New Roman" w:hAnsi="Times New Roman" w:eastAsia="Malgun Gothic"/>
                <w:b w:val="0"/>
                <w:i w:val="0"/>
                <w:sz w:val="20"/>
              </w:rPr>
              <w:t>aimer</w:t>
            </w:r>
          </w:p>
        </w:tc>
        <w:tc>
          <w:tcPr>
            <w:tcW w:type="dxa" w:w="1728"/>
          </w:tcPr>
          <w:p>
            <w:r/>
            <w:r>
              <w:rPr>
                <w:rFonts w:ascii="Times New Roman" w:hAnsi="Times New Roman" w:eastAsia="Malgun Gothic"/>
                <w:b w:val="0"/>
                <w:i w:val="0"/>
                <w:sz w:val="20"/>
              </w:rPr>
              <w:t>조건법 현재 · 3단</w:t>
            </w:r>
          </w:p>
        </w:tc>
        <w:tc>
          <w:tcPr>
            <w:tcW w:type="dxa" w:w="1728"/>
          </w:tcPr>
          <w:p>
            <w:r/>
            <w:r>
              <w:rPr>
                <w:rFonts w:ascii="Times New Roman" w:hAnsi="Times New Roman" w:eastAsia="Malgun Gothic"/>
                <w:b w:val="0"/>
                <w:i w:val="0"/>
                <w:sz w:val="20"/>
              </w:rPr>
              <w:t>그 자리에 없는 사람에 대한 가정(그분이라면 어느 걸 좋아할까)</w:t>
            </w:r>
          </w:p>
        </w:tc>
        <w:tc>
          <w:tcPr>
            <w:tcW w:type="dxa" w:w="1728"/>
          </w:tcPr>
          <w:p>
            <w:r/>
            <w:r>
              <w:rPr>
                <w:rFonts w:ascii="Times New Roman" w:hAnsi="Times New Roman" w:eastAsia="Malgun Gothic"/>
                <w:b w:val="0"/>
                <w:i w:val="0"/>
                <w:sz w:val="20"/>
              </w:rPr>
              <w:t>j'aimerais · tu aimerais · il aimerait · nous aimerions · vous aimeriez · ils aimeraient</w:t>
            </w:r>
          </w:p>
        </w:tc>
      </w:tr>
      <w:tr>
        <w:tc>
          <w:tcPr>
            <w:tcW w:type="dxa" w:w="1728"/>
          </w:tcPr>
          <w:p>
            <w:r/>
            <w:r>
              <w:rPr>
                <w:rFonts w:ascii="Times New Roman" w:hAnsi="Times New Roman" w:eastAsia="Malgun Gothic"/>
                <w:b/>
                <w:i w:val="0"/>
                <w:sz w:val="20"/>
              </w:rPr>
              <w:t>dirait</w:t>
            </w:r>
            <w:r>
              <w:rPr>
                <w:rFonts w:ascii="Times New Roman" w:hAnsi="Times New Roman" w:eastAsia="Malgun Gothic"/>
                <w:b w:val="0"/>
                <w:i w:val="0"/>
                <w:sz w:val="20"/>
              </w:rPr>
              <w:t xml:space="preserve"> — «Il dirait qu'un sac en plastique, c'est une insulte à la planète.»</w:t>
            </w:r>
          </w:p>
        </w:tc>
        <w:tc>
          <w:tcPr>
            <w:tcW w:type="dxa" w:w="1728"/>
          </w:tcPr>
          <w:p>
            <w:r/>
            <w:r>
              <w:rPr>
                <w:rFonts w:ascii="Times New Roman" w:hAnsi="Times New Roman" w:eastAsia="Malgun Gothic"/>
                <w:b w:val="0"/>
                <w:i w:val="0"/>
                <w:sz w:val="20"/>
              </w:rPr>
              <w:t>dire</w:t>
            </w:r>
          </w:p>
        </w:tc>
        <w:tc>
          <w:tcPr>
            <w:tcW w:type="dxa" w:w="1728"/>
          </w:tcPr>
          <w:p>
            <w:r/>
            <w:r>
              <w:rPr>
                <w:rFonts w:ascii="Times New Roman" w:hAnsi="Times New Roman" w:eastAsia="Malgun Gothic"/>
                <w:b w:val="0"/>
                <w:i w:val="0"/>
                <w:sz w:val="20"/>
              </w:rPr>
              <w:t>조건법 현재 · 3단</w:t>
            </w:r>
          </w:p>
        </w:tc>
        <w:tc>
          <w:tcPr>
            <w:tcW w:type="dxa" w:w="1728"/>
          </w:tcPr>
          <w:p>
            <w:r/>
            <w:r>
              <w:rPr>
                <w:rFonts w:ascii="Times New Roman" w:hAnsi="Times New Roman" w:eastAsia="Malgun Gothic"/>
                <w:b w:val="0"/>
                <w:i w:val="0"/>
                <w:sz w:val="20"/>
              </w:rPr>
              <w:t>가정(그분이라면 ~라고 하실 것)</w:t>
            </w:r>
          </w:p>
        </w:tc>
        <w:tc>
          <w:tcPr>
            <w:tcW w:type="dxa" w:w="1728"/>
          </w:tcPr>
          <w:p>
            <w:r/>
            <w:r>
              <w:rPr>
                <w:rFonts w:ascii="Times New Roman" w:hAnsi="Times New Roman" w:eastAsia="Malgun Gothic"/>
                <w:b w:val="0"/>
                <w:i w:val="0"/>
                <w:sz w:val="20"/>
              </w:rPr>
              <w:t>je dirais · tu dirais · il dirait · nous dirions · vous diriez · ils diraient</w:t>
            </w:r>
          </w:p>
        </w:tc>
      </w:tr>
      <w:tr>
        <w:tc>
          <w:tcPr>
            <w:tcW w:type="dxa" w:w="1728"/>
          </w:tcPr>
          <w:p>
            <w:r/>
            <w:r>
              <w:rPr>
                <w:rFonts w:ascii="Times New Roman" w:hAnsi="Times New Roman" w:eastAsia="Malgun Gothic"/>
                <w:b/>
                <w:i w:val="0"/>
                <w:sz w:val="20"/>
              </w:rPr>
              <w:t>serait</w:t>
            </w:r>
            <w:r>
              <w:rPr>
                <w:rFonts w:ascii="Times New Roman" w:hAnsi="Times New Roman" w:eastAsia="Malgun Gothic"/>
                <w:b w:val="0"/>
                <w:i w:val="0"/>
                <w:sz w:val="20"/>
              </w:rPr>
              <w:t xml:space="preserve"> — «Ce serait illégal.»</w:t>
            </w:r>
          </w:p>
        </w:tc>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조건법 현재 · 3단 (어간 ser-)</w:t>
            </w:r>
          </w:p>
        </w:tc>
        <w:tc>
          <w:tcPr>
            <w:tcW w:type="dxa" w:w="1728"/>
          </w:tcPr>
          <w:p>
            <w:r/>
            <w:r>
              <w:rPr>
                <w:rFonts w:ascii="Times New Roman" w:hAnsi="Times New Roman" w:eastAsia="Malgun Gothic"/>
                <w:b w:val="0"/>
                <w:i w:val="0"/>
                <w:sz w:val="20"/>
              </w:rPr>
              <w:t>일어나지 않을 일에 대한 가정</w:t>
            </w:r>
          </w:p>
        </w:tc>
        <w:tc>
          <w:tcPr>
            <w:tcW w:type="dxa" w:w="1728"/>
          </w:tcPr>
          <w:p>
            <w:r/>
            <w:r>
              <w:rPr>
                <w:rFonts w:ascii="Times New Roman" w:hAnsi="Times New Roman" w:eastAsia="Malgun Gothic"/>
                <w:b w:val="0"/>
                <w:i w:val="0"/>
                <w:sz w:val="20"/>
              </w:rPr>
              <w:t>je serais · tu serais · il serait · nous serions · vous seriez · ils seraient</w:t>
            </w:r>
          </w:p>
        </w:tc>
      </w:tr>
      <w:tr>
        <w:tc>
          <w:tcPr>
            <w:tcW w:type="dxa" w:w="1728"/>
          </w:tcPr>
          <w:p>
            <w:r/>
            <w:r>
              <w:rPr>
                <w:rFonts w:ascii="Times New Roman" w:hAnsi="Times New Roman" w:eastAsia="Malgun Gothic"/>
                <w:b/>
                <w:i w:val="0"/>
                <w:sz w:val="20"/>
              </w:rPr>
              <w:t>faudrait</w:t>
            </w:r>
            <w:r>
              <w:rPr>
                <w:rFonts w:ascii="Times New Roman" w:hAnsi="Times New Roman" w:eastAsia="Malgun Gothic"/>
                <w:b w:val="0"/>
                <w:i w:val="0"/>
                <w:sz w:val="20"/>
              </w:rPr>
              <w:t xml:space="preserve"> — «Il faudrait un réseau.»</w:t>
            </w:r>
          </w:p>
        </w:tc>
        <w:tc>
          <w:tcPr>
            <w:tcW w:type="dxa" w:w="1728"/>
          </w:tcPr>
          <w:p>
            <w:r/>
            <w:r>
              <w:rPr>
                <w:rFonts w:ascii="Times New Roman" w:hAnsi="Times New Roman" w:eastAsia="Malgun Gothic"/>
                <w:b w:val="0"/>
                <w:i w:val="0"/>
                <w:sz w:val="20"/>
              </w:rPr>
              <w:t>falloir</w:t>
            </w:r>
          </w:p>
        </w:tc>
        <w:tc>
          <w:tcPr>
            <w:tcW w:type="dxa" w:w="1728"/>
          </w:tcPr>
          <w:p>
            <w:r/>
            <w:r>
              <w:rPr>
                <w:rFonts w:ascii="Times New Roman" w:hAnsi="Times New Roman" w:eastAsia="Malgun Gothic"/>
                <w:b w:val="0"/>
                <w:i w:val="0"/>
                <w:sz w:val="20"/>
              </w:rPr>
              <w:t>조건법 현재 · 비인칭 3단</w:t>
            </w:r>
          </w:p>
        </w:tc>
        <w:tc>
          <w:tcPr>
            <w:tcW w:type="dxa" w:w="1728"/>
          </w:tcPr>
          <w:p>
            <w:r/>
            <w:r>
              <w:rPr>
                <w:rFonts w:ascii="Times New Roman" w:hAnsi="Times New Roman" w:eastAsia="Malgun Gothic"/>
                <w:b w:val="0"/>
                <w:i w:val="0"/>
                <w:sz w:val="20"/>
              </w:rPr>
              <w:t>조언·필요('~가 있어야 할 텐데')</w:t>
            </w:r>
          </w:p>
        </w:tc>
        <w:tc>
          <w:tcPr>
            <w:tcW w:type="dxa" w:w="1728"/>
          </w:tcPr>
          <w:p>
            <w:r/>
            <w:r>
              <w:rPr>
                <w:rFonts w:ascii="Times New Roman" w:hAnsi="Times New Roman" w:eastAsia="Malgun Gothic"/>
                <w:b w:val="0"/>
                <w:i w:val="0"/>
                <w:sz w:val="20"/>
              </w:rPr>
              <w:t>il faudrait (비인칭: il 하나뿐)</w:t>
            </w:r>
          </w:p>
        </w:tc>
      </w:tr>
      <w:tr>
        <w:tc>
          <w:tcPr>
            <w:tcW w:type="dxa" w:w="1728"/>
          </w:tcPr>
          <w:p>
            <w:r/>
            <w:r>
              <w:rPr>
                <w:rFonts w:ascii="Times New Roman" w:hAnsi="Times New Roman" w:eastAsia="Malgun Gothic"/>
                <w:b/>
                <w:i w:val="0"/>
                <w:sz w:val="20"/>
              </w:rPr>
              <w:t>deviendrait</w:t>
            </w:r>
            <w:r>
              <w:rPr>
                <w:rFonts w:ascii="Times New Roman" w:hAnsi="Times New Roman" w:eastAsia="Malgun Gothic"/>
                <w:b w:val="0"/>
                <w:i w:val="0"/>
                <w:sz w:val="20"/>
              </w:rPr>
              <w:t xml:space="preserve"> — «Un procès Logistra qui deviendrait un procès Valmont»</w:t>
            </w:r>
          </w:p>
        </w:tc>
        <w:tc>
          <w:tcPr>
            <w:tcW w:type="dxa" w:w="1728"/>
          </w:tcPr>
          <w:p>
            <w:r/>
            <w:r>
              <w:rPr>
                <w:rFonts w:ascii="Times New Roman" w:hAnsi="Times New Roman" w:eastAsia="Malgun Gothic"/>
                <w:b w:val="0"/>
                <w:i w:val="0"/>
                <w:sz w:val="20"/>
              </w:rPr>
              <w:t>devenir</w:t>
            </w:r>
          </w:p>
        </w:tc>
        <w:tc>
          <w:tcPr>
            <w:tcW w:type="dxa" w:w="1728"/>
          </w:tcPr>
          <w:p>
            <w:r/>
            <w:r>
              <w:rPr>
                <w:rFonts w:ascii="Times New Roman" w:hAnsi="Times New Roman" w:eastAsia="Malgun Gothic"/>
                <w:b w:val="0"/>
                <w:i w:val="0"/>
                <w:sz w:val="20"/>
              </w:rPr>
              <w:t>조건법 현재 · 3단 (어간 deviendr-)</w:t>
            </w:r>
          </w:p>
        </w:tc>
        <w:tc>
          <w:tcPr>
            <w:tcW w:type="dxa" w:w="1728"/>
          </w:tcPr>
          <w:p>
            <w:r/>
            <w:r>
              <w:rPr>
                <w:rFonts w:ascii="Times New Roman" w:hAnsi="Times New Roman" w:eastAsia="Malgun Gothic"/>
                <w:b w:val="0"/>
                <w:i w:val="0"/>
                <w:sz w:val="20"/>
              </w:rPr>
              <w:t>가정된 미래(만약 ~가 된다면) — 협박을 가정으로 포장</w:t>
            </w:r>
          </w:p>
        </w:tc>
        <w:tc>
          <w:tcPr>
            <w:tcW w:type="dxa" w:w="1728"/>
          </w:tcPr>
          <w:p>
            <w:r/>
            <w:r>
              <w:rPr>
                <w:rFonts w:ascii="Times New Roman" w:hAnsi="Times New Roman" w:eastAsia="Malgun Gothic"/>
                <w:b w:val="0"/>
                <w:i w:val="0"/>
                <w:sz w:val="20"/>
              </w:rPr>
              <w:t>je deviendrais · tu deviendrais · il deviendrait · nous deviendrions · vous deviendriez · ils deviendraient</w:t>
            </w:r>
          </w:p>
        </w:tc>
      </w:tr>
      <w:tr>
        <w:tc>
          <w:tcPr>
            <w:tcW w:type="dxa" w:w="1728"/>
          </w:tcPr>
          <w:p>
            <w:r/>
            <w:r>
              <w:rPr>
                <w:rFonts w:ascii="Times New Roman" w:hAnsi="Times New Roman" w:eastAsia="Malgun Gothic"/>
                <w:b/>
                <w:i w:val="0"/>
                <w:sz w:val="20"/>
              </w:rPr>
              <w:t>arrête</w:t>
            </w:r>
            <w:r>
              <w:rPr>
                <w:rFonts w:ascii="Times New Roman" w:hAnsi="Times New Roman" w:eastAsia="Malgun Gothic"/>
                <w:b w:val="0"/>
                <w:i w:val="0"/>
                <w:sz w:val="20"/>
              </w:rPr>
              <w:t xml:space="preserve"> — «S'il arrête d'un coup, son cœur s'emballe»</w:t>
            </w:r>
          </w:p>
        </w:tc>
        <w:tc>
          <w:tcPr>
            <w:tcW w:type="dxa" w:w="1728"/>
          </w:tcPr>
          <w:p>
            <w:r/>
            <w:r>
              <w:rPr>
                <w:rFonts w:ascii="Times New Roman" w:hAnsi="Times New Roman" w:eastAsia="Malgun Gothic"/>
                <w:b w:val="0"/>
                <w:i w:val="0"/>
                <w:sz w:val="20"/>
              </w:rPr>
              <w:t>arrêter</w:t>
            </w:r>
          </w:p>
        </w:tc>
        <w:tc>
          <w:tcPr>
            <w:tcW w:type="dxa" w:w="1728"/>
          </w:tcPr>
          <w:p>
            <w:r/>
            <w:r>
              <w:rPr>
                <w:rFonts w:ascii="Times New Roman" w:hAnsi="Times New Roman" w:eastAsia="Malgun Gothic"/>
                <w:b w:val="0"/>
                <w:i w:val="0"/>
                <w:sz w:val="20"/>
              </w:rPr>
              <w:t>직설법 현재 · 3단 (si절)</w:t>
            </w:r>
          </w:p>
        </w:tc>
        <w:tc>
          <w:tcPr>
            <w:tcW w:type="dxa" w:w="1728"/>
          </w:tcPr>
          <w:p>
            <w:r/>
            <w:r>
              <w:rPr>
                <w:rFonts w:ascii="Times New Roman" w:hAnsi="Times New Roman" w:eastAsia="Malgun Gothic"/>
                <w:b w:val="0"/>
                <w:i w:val="0"/>
                <w:sz w:val="20"/>
              </w:rPr>
              <w:t>si + 현재: 실제로 일어날 수 있는 조건</w:t>
            </w:r>
          </w:p>
        </w:tc>
        <w:tc>
          <w:tcPr>
            <w:tcW w:type="dxa" w:w="1728"/>
          </w:tcPr>
          <w:p>
            <w:r/>
            <w:r>
              <w:rPr>
                <w:rFonts w:ascii="Times New Roman" w:hAnsi="Times New Roman" w:eastAsia="Malgun Gothic"/>
                <w:b w:val="0"/>
                <w:i w:val="0"/>
                <w:sz w:val="20"/>
              </w:rPr>
              <w:t>j'arrête · tu arrêtes · il arrête · nous arrêtons · vous arrêtez · ils arrêtent</w:t>
            </w:r>
          </w:p>
        </w:tc>
      </w:tr>
      <w:tr>
        <w:tc>
          <w:tcPr>
            <w:tcW w:type="dxa" w:w="1728"/>
          </w:tcPr>
          <w:p>
            <w:r/>
            <w:r>
              <w:rPr>
                <w:rFonts w:ascii="Times New Roman" w:hAnsi="Times New Roman" w:eastAsia="Malgun Gothic"/>
                <w:b/>
                <w:i w:val="0"/>
                <w:sz w:val="20"/>
              </w:rPr>
              <w:t>appelle</w:t>
            </w:r>
            <w:r>
              <w:rPr>
                <w:rFonts w:ascii="Times New Roman" w:hAnsi="Times New Roman" w:eastAsia="Malgun Gothic"/>
                <w:b w:val="0"/>
                <w:i w:val="0"/>
                <w:sz w:val="20"/>
              </w:rPr>
              <w:t xml:space="preserve"> — «Si ça ne passe pas en cinq minutes, j'appelle le quinze.»</w:t>
            </w:r>
          </w:p>
        </w:tc>
        <w:tc>
          <w:tcPr>
            <w:tcW w:type="dxa" w:w="1728"/>
          </w:tcPr>
          <w:p>
            <w:r/>
            <w:r>
              <w:rPr>
                <w:rFonts w:ascii="Times New Roman" w:hAnsi="Times New Roman" w:eastAsia="Malgun Gothic"/>
                <w:b w:val="0"/>
                <w:i w:val="0"/>
                <w:sz w:val="20"/>
              </w:rPr>
              <w:t>appeler</w:t>
            </w:r>
          </w:p>
        </w:tc>
        <w:tc>
          <w:tcPr>
            <w:tcW w:type="dxa" w:w="1728"/>
          </w:tcPr>
          <w:p>
            <w:r/>
            <w:r>
              <w:rPr>
                <w:rFonts w:ascii="Times New Roman" w:hAnsi="Times New Roman" w:eastAsia="Malgun Gothic"/>
                <w:b w:val="0"/>
                <w:i w:val="0"/>
                <w:sz w:val="20"/>
              </w:rPr>
              <w:t>직설법 현재 · 1단 (주절)</w:t>
            </w:r>
          </w:p>
        </w:tc>
        <w:tc>
          <w:tcPr>
            <w:tcW w:type="dxa" w:w="1728"/>
          </w:tcPr>
          <w:p>
            <w:r/>
            <w:r>
              <w:rPr>
                <w:rFonts w:ascii="Times New Roman" w:hAnsi="Times New Roman" w:eastAsia="Malgun Gothic"/>
                <w:b w:val="0"/>
                <w:i w:val="0"/>
                <w:sz w:val="20"/>
              </w:rPr>
              <w:t>si + 현재 → 현재: 확정된 대응</w:t>
            </w:r>
          </w:p>
        </w:tc>
        <w:tc>
          <w:tcPr>
            <w:tcW w:type="dxa" w:w="1728"/>
          </w:tcPr>
          <w:p>
            <w:r/>
            <w:r>
              <w:rPr>
                <w:rFonts w:ascii="Times New Roman" w:hAnsi="Times New Roman" w:eastAsia="Malgun Gothic"/>
                <w:b w:val="0"/>
                <w:i w:val="0"/>
                <w:sz w:val="20"/>
              </w:rPr>
              <w:t>j'appelle · tu appelles · il appelle · nous appelons · vous appelez · ils appellent (발음되는 칸에서 ll)</w:t>
            </w:r>
          </w:p>
        </w:tc>
      </w:tr>
      <w:tr>
        <w:tc>
          <w:tcPr>
            <w:tcW w:type="dxa" w:w="1728"/>
          </w:tcPr>
          <w:p>
            <w:r/>
            <w:r>
              <w:rPr>
                <w:rFonts w:ascii="Times New Roman" w:hAnsi="Times New Roman" w:eastAsia="Malgun Gothic"/>
                <w:b/>
                <w:i w:val="0"/>
                <w:sz w:val="20"/>
              </w:rPr>
              <w:t>prendrai</w:t>
            </w:r>
            <w:r>
              <w:rPr>
                <w:rFonts w:ascii="Times New Roman" w:hAnsi="Times New Roman" w:eastAsia="Malgun Gothic"/>
                <w:b w:val="0"/>
                <w:i w:val="0"/>
                <w:sz w:val="20"/>
              </w:rPr>
              <w:t xml:space="preserve"> — «je le prendrai demain»</w:t>
            </w:r>
          </w:p>
        </w:tc>
        <w:tc>
          <w:tcPr>
            <w:tcW w:type="dxa" w:w="1728"/>
          </w:tcPr>
          <w:p>
            <w:r/>
            <w:r>
              <w:rPr>
                <w:rFonts w:ascii="Times New Roman" w:hAnsi="Times New Roman" w:eastAsia="Malgun Gothic"/>
                <w:b w:val="0"/>
                <w:i w:val="0"/>
                <w:sz w:val="20"/>
              </w:rPr>
              <w:t>prendre</w:t>
            </w:r>
          </w:p>
        </w:tc>
        <w:tc>
          <w:tcPr>
            <w:tcW w:type="dxa" w:w="1728"/>
          </w:tcPr>
          <w:p>
            <w:r/>
            <w:r>
              <w:rPr>
                <w:rFonts w:ascii="Times New Roman" w:hAnsi="Times New Roman" w:eastAsia="Malgun Gothic"/>
                <w:b w:val="0"/>
                <w:i w:val="0"/>
                <w:sz w:val="20"/>
              </w:rPr>
              <w:t>단순미래 · 1단</w:t>
            </w:r>
          </w:p>
        </w:tc>
        <w:tc>
          <w:tcPr>
            <w:tcW w:type="dxa" w:w="1728"/>
          </w:tcPr>
          <w:p>
            <w:r/>
            <w:r>
              <w:rPr>
                <w:rFonts w:ascii="Times New Roman" w:hAnsi="Times New Roman" w:eastAsia="Malgun Gothic"/>
                <w:b w:val="0"/>
                <w:i w:val="0"/>
                <w:sz w:val="20"/>
              </w:rPr>
              <w:t>약사가 금지하는 핑계('내일 먹지 뭐')</w:t>
            </w:r>
          </w:p>
        </w:tc>
        <w:tc>
          <w:tcPr>
            <w:tcW w:type="dxa" w:w="1728"/>
          </w:tcPr>
          <w:p>
            <w:r/>
            <w:r>
              <w:rPr>
                <w:rFonts w:ascii="Times New Roman" w:hAnsi="Times New Roman" w:eastAsia="Malgun Gothic"/>
                <w:b w:val="0"/>
                <w:i w:val="0"/>
                <w:sz w:val="20"/>
              </w:rPr>
              <w:t>je prendrai · tu prendras · il prendra · nous prendrons · vous prendrez · ils prendront</w:t>
            </w:r>
          </w:p>
        </w:tc>
      </w:tr>
      <w:tr>
        <w:tc>
          <w:tcPr>
            <w:tcW w:type="dxa" w:w="1728"/>
          </w:tcPr>
          <w:p>
            <w:r/>
            <w:r>
              <w:rPr>
                <w:rFonts w:ascii="Times New Roman" w:hAnsi="Times New Roman" w:eastAsia="Malgun Gothic"/>
                <w:b/>
                <w:i w:val="0"/>
                <w:sz w:val="20"/>
              </w:rPr>
              <w:t>avait prévenue</w:t>
            </w:r>
            <w:r>
              <w:rPr>
                <w:rFonts w:ascii="Times New Roman" w:hAnsi="Times New Roman" w:eastAsia="Malgun Gothic"/>
                <w:b w:val="0"/>
                <w:i w:val="0"/>
                <w:sz w:val="20"/>
              </w:rPr>
              <w:t xml:space="preserve"> — «Bréval m'avait prévenue»</w:t>
            </w:r>
          </w:p>
        </w:tc>
        <w:tc>
          <w:tcPr>
            <w:tcW w:type="dxa" w:w="1728"/>
          </w:tcPr>
          <w:p>
            <w:r/>
            <w:r>
              <w:rPr>
                <w:rFonts w:ascii="Times New Roman" w:hAnsi="Times New Roman" w:eastAsia="Malgun Gothic"/>
                <w:b w:val="0"/>
                <w:i w:val="0"/>
                <w:sz w:val="20"/>
              </w:rPr>
              <w:t>prévenir</w:t>
            </w:r>
          </w:p>
        </w:tc>
        <w:tc>
          <w:tcPr>
            <w:tcW w:type="dxa" w:w="1728"/>
          </w:tcPr>
          <w:p>
            <w:r/>
            <w:r>
              <w:rPr>
                <w:rFonts w:ascii="Times New Roman" w:hAnsi="Times New Roman" w:eastAsia="Malgun Gothic"/>
                <w:b w:val="0"/>
                <w:i w:val="0"/>
                <w:sz w:val="20"/>
              </w:rPr>
              <w:t>대과거 · 3단 (avoir 반과거 + p.p.)</w:t>
            </w:r>
          </w:p>
        </w:tc>
        <w:tc>
          <w:tcPr>
            <w:tcW w:type="dxa" w:w="1728"/>
          </w:tcPr>
          <w:p>
            <w:r/>
            <w:r>
              <w:rPr>
                <w:rFonts w:ascii="Times New Roman" w:hAnsi="Times New Roman" w:eastAsia="Malgun Gothic"/>
                <w:b w:val="0"/>
                <w:i w:val="0"/>
                <w:sz w:val="20"/>
              </w:rPr>
              <w:t>'말했다'보다 앞선 과거. 앞의 목적어 m'(오딜, 여성)에 일치</w:t>
            </w:r>
          </w:p>
        </w:tc>
        <w:tc>
          <w:tcPr>
            <w:tcW w:type="dxa" w:w="1728"/>
          </w:tcPr>
          <w:p>
            <w:r/>
            <w:r>
              <w:rPr>
                <w:rFonts w:ascii="Times New Roman" w:hAnsi="Times New Roman" w:eastAsia="Malgun Gothic"/>
                <w:b w:val="0"/>
                <w:i w:val="0"/>
                <w:sz w:val="20"/>
              </w:rPr>
              <w:t>j'avais prévenu · tu avais prévenu · il avait prévenu · nous avions prévenu · vous aviez prévenu · ils avaient prévenu</w:t>
            </w:r>
          </w:p>
        </w:tc>
      </w:tr>
      <w:tr>
        <w:tc>
          <w:tcPr>
            <w:tcW w:type="dxa" w:w="1728"/>
          </w:tcPr>
          <w:p>
            <w:r/>
            <w:r>
              <w:rPr>
                <w:rFonts w:ascii="Times New Roman" w:hAnsi="Times New Roman" w:eastAsia="Malgun Gothic"/>
                <w:b/>
                <w:i w:val="0"/>
                <w:sz w:val="20"/>
              </w:rPr>
              <w:t>avait fait</w:t>
            </w:r>
            <w:r>
              <w:rPr>
                <w:rFonts w:ascii="Times New Roman" w:hAnsi="Times New Roman" w:eastAsia="Malgun Gothic"/>
                <w:b w:val="0"/>
                <w:i w:val="0"/>
                <w:sz w:val="20"/>
              </w:rPr>
              <w:t xml:space="preserve"> — «Il avait fait du thé, Zoé.»</w:t>
            </w:r>
          </w:p>
        </w:tc>
        <w:tc>
          <w:tcPr>
            <w:tcW w:type="dxa" w:w="1728"/>
          </w:tcPr>
          <w:p>
            <w:r/>
            <w:r>
              <w:rPr>
                <w:rFonts w:ascii="Times New Roman" w:hAnsi="Times New Roman" w:eastAsia="Malgun Gothic"/>
                <w:b w:val="0"/>
                <w:i w:val="0"/>
                <w:sz w:val="20"/>
              </w:rPr>
              <w:t>faire</w:t>
            </w:r>
          </w:p>
        </w:tc>
        <w:tc>
          <w:tcPr>
            <w:tcW w:type="dxa" w:w="1728"/>
          </w:tcPr>
          <w:p>
            <w:r/>
            <w:r>
              <w:rPr>
                <w:rFonts w:ascii="Times New Roman" w:hAnsi="Times New Roman" w:eastAsia="Malgun Gothic"/>
                <w:b w:val="0"/>
                <w:i w:val="0"/>
                <w:sz w:val="20"/>
              </w:rPr>
              <w:t>대과거 · 3단</w:t>
            </w:r>
          </w:p>
        </w:tc>
        <w:tc>
          <w:tcPr>
            <w:tcW w:type="dxa" w:w="1728"/>
          </w:tcPr>
          <w:p>
            <w:r/>
            <w:r>
              <w:rPr>
                <w:rFonts w:ascii="Times New Roman" w:hAnsi="Times New Roman" w:eastAsia="Malgun Gothic"/>
                <w:b w:val="0"/>
                <w:i w:val="0"/>
                <w:sz w:val="20"/>
              </w:rPr>
              <w:t>브레발이 도착하기 전에 이미 끝나 있던 일</w:t>
            </w:r>
          </w:p>
        </w:tc>
        <w:tc>
          <w:tcPr>
            <w:tcW w:type="dxa" w:w="1728"/>
          </w:tcPr>
          <w:p>
            <w:r/>
            <w:r>
              <w:rPr>
                <w:rFonts w:ascii="Times New Roman" w:hAnsi="Times New Roman" w:eastAsia="Malgun Gothic"/>
                <w:b w:val="0"/>
                <w:i w:val="0"/>
                <w:sz w:val="20"/>
              </w:rPr>
              <w:t>j'avais fait · tu avais fait · il avait fait · nous avions fait · vous aviez fait · ils avaient fait</w:t>
            </w:r>
          </w:p>
        </w:tc>
      </w:tr>
      <w:tr>
        <w:tc>
          <w:tcPr>
            <w:tcW w:type="dxa" w:w="1728"/>
          </w:tcPr>
          <w:p>
            <w:r/>
            <w:r>
              <w:rPr>
                <w:rFonts w:ascii="Times New Roman" w:hAnsi="Times New Roman" w:eastAsia="Malgun Gothic"/>
                <w:b/>
                <w:i w:val="0"/>
                <w:sz w:val="20"/>
              </w:rPr>
              <w:t>a signé</w:t>
            </w:r>
            <w:r>
              <w:rPr>
                <w:rFonts w:ascii="Times New Roman" w:hAnsi="Times New Roman" w:eastAsia="Malgun Gothic"/>
                <w:b w:val="0"/>
                <w:i w:val="0"/>
                <w:sz w:val="20"/>
              </w:rPr>
              <w:t xml:space="preserve"> — «Odile a signé.»</w:t>
            </w:r>
          </w:p>
        </w:tc>
        <w:tc>
          <w:tcPr>
            <w:tcW w:type="dxa" w:w="1728"/>
          </w:tcPr>
          <w:p>
            <w:r/>
            <w:r>
              <w:rPr>
                <w:rFonts w:ascii="Times New Roman" w:hAnsi="Times New Roman" w:eastAsia="Malgun Gothic"/>
                <w:b w:val="0"/>
                <w:i w:val="0"/>
                <w:sz w:val="20"/>
              </w:rPr>
              <w:t>signer</w:t>
            </w:r>
          </w:p>
        </w:tc>
        <w:tc>
          <w:tcPr>
            <w:tcW w:type="dxa" w:w="1728"/>
          </w:tcPr>
          <w:p>
            <w:r/>
            <w:r>
              <w:rPr>
                <w:rFonts w:ascii="Times New Roman" w:hAnsi="Times New Roman" w:eastAsia="Malgun Gothic"/>
                <w:b w:val="0"/>
                <w:i w:val="0"/>
                <w:sz w:val="20"/>
              </w:rPr>
              <w:t>복합과거 · 3단</w:t>
            </w:r>
          </w:p>
        </w:tc>
        <w:tc>
          <w:tcPr>
            <w:tcW w:type="dxa" w:w="1728"/>
          </w:tcPr>
          <w:p>
            <w:r/>
            <w:r>
              <w:rPr>
                <w:rFonts w:ascii="Times New Roman" w:hAnsi="Times New Roman" w:eastAsia="Malgun Gothic"/>
                <w:b w:val="0"/>
                <w:i w:val="0"/>
                <w:sz w:val="20"/>
              </w:rPr>
              <w:t>방금 끝난 사건 보고</w:t>
            </w:r>
          </w:p>
        </w:tc>
        <w:tc>
          <w:tcPr>
            <w:tcW w:type="dxa" w:w="1728"/>
          </w:tcPr>
          <w:p>
            <w:r/>
            <w:r>
              <w:rPr>
                <w:rFonts w:ascii="Times New Roman" w:hAnsi="Times New Roman" w:eastAsia="Malgun Gothic"/>
                <w:b w:val="0"/>
                <w:i w:val="0"/>
                <w:sz w:val="20"/>
              </w:rPr>
              <w:t>j'ai signé · tu as signé · il a signé · nous avons signé · vous avez signé · ils ont signé</w:t>
            </w:r>
          </w:p>
        </w:tc>
      </w:tr>
      <w:tr>
        <w:tc>
          <w:tcPr>
            <w:tcW w:type="dxa" w:w="1728"/>
          </w:tcPr>
          <w:p>
            <w:r/>
            <w:r>
              <w:rPr>
                <w:rFonts w:ascii="Times New Roman" w:hAnsi="Times New Roman" w:eastAsia="Malgun Gothic"/>
                <w:b/>
                <w:i w:val="0"/>
                <w:sz w:val="20"/>
              </w:rPr>
              <w:t>s'est retourné</w:t>
            </w:r>
            <w:r>
              <w:rPr>
                <w:rFonts w:ascii="Times New Roman" w:hAnsi="Times New Roman" w:eastAsia="Malgun Gothic"/>
                <w:b w:val="0"/>
                <w:i w:val="0"/>
                <w:sz w:val="20"/>
              </w:rPr>
              <w:t xml:space="preserve"> — «Un tracteur qui s'est retourné dans le fossé, là-bas.»</w:t>
            </w:r>
          </w:p>
        </w:tc>
        <w:tc>
          <w:tcPr>
            <w:tcW w:type="dxa" w:w="1728"/>
          </w:tcPr>
          <w:p>
            <w:r/>
            <w:r>
              <w:rPr>
                <w:rFonts w:ascii="Times New Roman" w:hAnsi="Times New Roman" w:eastAsia="Malgun Gothic"/>
                <w:b w:val="0"/>
                <w:i w:val="0"/>
                <w:sz w:val="20"/>
              </w:rPr>
              <w:t>se retourner</w:t>
            </w:r>
          </w:p>
        </w:tc>
        <w:tc>
          <w:tcPr>
            <w:tcW w:type="dxa" w:w="1728"/>
          </w:tcPr>
          <w:p>
            <w:r/>
            <w:r>
              <w:rPr>
                <w:rFonts w:ascii="Times New Roman" w:hAnsi="Times New Roman" w:eastAsia="Malgun Gothic"/>
                <w:b w:val="0"/>
                <w:i w:val="0"/>
                <w:sz w:val="20"/>
              </w:rPr>
              <w:t>복합과거 · 3단 (대명동사 → être)</w:t>
            </w:r>
          </w:p>
        </w:tc>
        <w:tc>
          <w:tcPr>
            <w:tcW w:type="dxa" w:w="1728"/>
          </w:tcPr>
          <w:p>
            <w:r/>
            <w:r>
              <w:rPr>
                <w:rFonts w:ascii="Times New Roman" w:hAnsi="Times New Roman" w:eastAsia="Malgun Gothic"/>
                <w:b w:val="0"/>
                <w:i w:val="0"/>
                <w:sz w:val="20"/>
              </w:rPr>
              <w:t>2014년의 한 번의 사고</w:t>
            </w:r>
          </w:p>
        </w:tc>
        <w:tc>
          <w:tcPr>
            <w:tcW w:type="dxa" w:w="1728"/>
          </w:tcPr>
          <w:p>
            <w:r/>
            <w:r>
              <w:rPr>
                <w:rFonts w:ascii="Times New Roman" w:hAnsi="Times New Roman" w:eastAsia="Malgun Gothic"/>
                <w:b w:val="0"/>
                <w:i w:val="0"/>
                <w:sz w:val="20"/>
              </w:rPr>
              <w:t>je me suis retourné · tu t'es retourné · il s'est retourné · nous nous sommes retournés · vous vous êtes retournés · ils se sont retournés</w:t>
            </w:r>
          </w:p>
        </w:tc>
      </w:tr>
      <w:tr>
        <w:tc>
          <w:tcPr>
            <w:tcW w:type="dxa" w:w="1728"/>
          </w:tcPr>
          <w:p>
            <w:r/>
            <w:r>
              <w:rPr>
                <w:rFonts w:ascii="Times New Roman" w:hAnsi="Times New Roman" w:eastAsia="Malgun Gothic"/>
                <w:b/>
                <w:i w:val="0"/>
                <w:sz w:val="20"/>
              </w:rPr>
              <w:t>facturait</w:t>
            </w:r>
            <w:r>
              <w:rPr>
                <w:rFonts w:ascii="Times New Roman" w:hAnsi="Times New Roman" w:eastAsia="Malgun Gothic"/>
                <w:b w:val="0"/>
                <w:i w:val="0"/>
                <w:sz w:val="20"/>
              </w:rPr>
              <w:t xml:space="preserve"> — «Il nous facturait les appels»</w:t>
            </w:r>
          </w:p>
        </w:tc>
        <w:tc>
          <w:tcPr>
            <w:tcW w:type="dxa" w:w="1728"/>
          </w:tcPr>
          <w:p>
            <w:r/>
            <w:r>
              <w:rPr>
                <w:rFonts w:ascii="Times New Roman" w:hAnsi="Times New Roman" w:eastAsia="Malgun Gothic"/>
                <w:b w:val="0"/>
                <w:i w:val="0"/>
                <w:sz w:val="20"/>
              </w:rPr>
              <w:t>facturer</w:t>
            </w:r>
          </w:p>
        </w:tc>
        <w:tc>
          <w:tcPr>
            <w:tcW w:type="dxa" w:w="1728"/>
          </w:tcPr>
          <w:p>
            <w:r/>
            <w:r>
              <w:rPr>
                <w:rFonts w:ascii="Times New Roman" w:hAnsi="Times New Roman" w:eastAsia="Malgun Gothic"/>
                <w:b w:val="0"/>
                <w:i w:val="0"/>
                <w:sz w:val="20"/>
              </w:rPr>
              <w:t>반과거 · 3단</w:t>
            </w:r>
          </w:p>
        </w:tc>
        <w:tc>
          <w:tcPr>
            <w:tcW w:type="dxa" w:w="1728"/>
          </w:tcPr>
          <w:p>
            <w:r/>
            <w:r>
              <w:rPr>
                <w:rFonts w:ascii="Times New Roman" w:hAnsi="Times New Roman" w:eastAsia="Malgun Gothic"/>
                <w:b w:val="0"/>
                <w:i w:val="0"/>
                <w:sz w:val="20"/>
              </w:rPr>
              <w:t>과거에 되풀이된 일(번번이 청구했다)</w:t>
            </w:r>
          </w:p>
        </w:tc>
        <w:tc>
          <w:tcPr>
            <w:tcW w:type="dxa" w:w="1728"/>
          </w:tcPr>
          <w:p>
            <w:r/>
            <w:r>
              <w:rPr>
                <w:rFonts w:ascii="Times New Roman" w:hAnsi="Times New Roman" w:eastAsia="Malgun Gothic"/>
                <w:b w:val="0"/>
                <w:i w:val="0"/>
                <w:sz w:val="20"/>
              </w:rPr>
              <w:t>je facturais · tu facturais · il facturait · nous facturions · vous facturiez · ils facturaient</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조건법 현재 — 형태 → 0_동사_시제_가이드 11장(11.1)·10장(10.2)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단순미래의 어간(4화) + 반과거의 어미(3화)</w:t>
      </w:r>
      <w:r>
        <w:rPr>
          <w:rFonts w:ascii="Times New Roman" w:hAnsi="Times New Roman" w:eastAsia="Malgun Gothic"/>
          <w:b w:val="0"/>
          <w:i w:val="0"/>
          <w:sz w:val="22"/>
        </w:rPr>
        <w:t>. 두 시제를 알면 새로 외울 것이 없습니다.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미래 어간</w:t>
            </w:r>
          </w:p>
        </w:tc>
        <w:tc>
          <w:tcPr>
            <w:tcW w:type="dxa" w:w="1728"/>
          </w:tcPr>
          <w:p>
            <w:r/>
            <w:r>
              <w:rPr>
                <w:rFonts w:ascii="Times New Roman" w:hAnsi="Times New Roman" w:eastAsia="Malgun Gothic"/>
                <w:b/>
                <w:i w:val="0"/>
                <w:sz w:val="20"/>
              </w:rPr>
              <w:t>미래(je)</w:t>
            </w:r>
          </w:p>
        </w:tc>
        <w:tc>
          <w:tcPr>
            <w:tcW w:type="dxa" w:w="1728"/>
          </w:tcPr>
          <w:p>
            <w:r/>
            <w:r>
              <w:rPr>
                <w:rFonts w:ascii="Times New Roman" w:hAnsi="Times New Roman" w:eastAsia="Malgun Gothic"/>
                <w:b/>
                <w:i w:val="0"/>
                <w:sz w:val="20"/>
              </w:rPr>
              <w:t>조건법(je)</w:t>
            </w:r>
          </w:p>
        </w:tc>
        <w:tc>
          <w:tcPr>
            <w:tcW w:type="dxa" w:w="1728"/>
          </w:tcPr>
          <w:p>
            <w:r/>
            <w:r>
              <w:rPr>
                <w:rFonts w:ascii="Times New Roman" w:hAnsi="Times New Roman" w:eastAsia="Malgun Gothic"/>
                <w:b/>
                <w:i w:val="0"/>
                <w:sz w:val="20"/>
              </w:rPr>
              <w:t>조건법(il)</w:t>
            </w:r>
          </w:p>
        </w:tc>
      </w:tr>
      <w:tr>
        <w:tc>
          <w:tcPr>
            <w:tcW w:type="dxa" w:w="1728"/>
          </w:tcPr>
          <w:p>
            <w:r/>
            <w:r>
              <w:rPr>
                <w:rFonts w:ascii="Times New Roman" w:hAnsi="Times New Roman" w:eastAsia="Malgun Gothic"/>
                <w:b w:val="0"/>
                <w:i w:val="0"/>
                <w:sz w:val="20"/>
              </w:rPr>
              <w:t>aimer</w:t>
            </w:r>
          </w:p>
        </w:tc>
        <w:tc>
          <w:tcPr>
            <w:tcW w:type="dxa" w:w="1728"/>
          </w:tcPr>
          <w:p>
            <w:r/>
            <w:r>
              <w:rPr>
                <w:rFonts w:ascii="Times New Roman" w:hAnsi="Times New Roman" w:eastAsia="Malgun Gothic"/>
                <w:b w:val="0"/>
                <w:i w:val="0"/>
                <w:sz w:val="20"/>
              </w:rPr>
              <w:t>aimer-</w:t>
            </w:r>
          </w:p>
        </w:tc>
        <w:tc>
          <w:tcPr>
            <w:tcW w:type="dxa" w:w="1728"/>
          </w:tcPr>
          <w:p>
            <w:r/>
            <w:r>
              <w:rPr>
                <w:rFonts w:ascii="Times New Roman" w:hAnsi="Times New Roman" w:eastAsia="Malgun Gothic"/>
                <w:b w:val="0"/>
                <w:i w:val="0"/>
                <w:sz w:val="20"/>
              </w:rPr>
              <w:t>j'aimerai</w:t>
            </w:r>
          </w:p>
        </w:tc>
        <w:tc>
          <w:tcPr>
            <w:tcW w:type="dxa" w:w="1728"/>
          </w:tcPr>
          <w:p>
            <w:r/>
            <w:r>
              <w:rPr>
                <w:rFonts w:ascii="Times New Roman" w:hAnsi="Times New Roman" w:eastAsia="Malgun Gothic"/>
                <w:b w:val="0"/>
                <w:i w:val="0"/>
                <w:sz w:val="20"/>
              </w:rPr>
              <w:t>j'aimer</w:t>
            </w:r>
            <w:r>
              <w:rPr>
                <w:rFonts w:ascii="Times New Roman" w:hAnsi="Times New Roman" w:eastAsia="Malgun Gothic"/>
                <w:b/>
                <w:i w:val="0"/>
                <w:sz w:val="20"/>
              </w:rPr>
              <w:t>ais</w:t>
            </w:r>
          </w:p>
        </w:tc>
        <w:tc>
          <w:tcPr>
            <w:tcW w:type="dxa" w:w="1728"/>
          </w:tcPr>
          <w:p>
            <w:r/>
            <w:r>
              <w:rPr>
                <w:rFonts w:ascii="Times New Roman" w:hAnsi="Times New Roman" w:eastAsia="Malgun Gothic"/>
                <w:b w:val="0"/>
                <w:i w:val="0"/>
                <w:sz w:val="20"/>
              </w:rPr>
              <w:t>il aimer</w:t>
            </w:r>
            <w:r>
              <w:rPr>
                <w:rFonts w:ascii="Times New Roman" w:hAnsi="Times New Roman" w:eastAsia="Malgun Gothic"/>
                <w:b/>
                <w:i w:val="0"/>
                <w:sz w:val="20"/>
              </w:rPr>
              <w:t>ait</w:t>
            </w:r>
          </w:p>
        </w:tc>
      </w:tr>
      <w:tr>
        <w:tc>
          <w:tcPr>
            <w:tcW w:type="dxa" w:w="1728"/>
          </w:tcPr>
          <w:p>
            <w:r/>
            <w:r>
              <w:rPr>
                <w:rFonts w:ascii="Times New Roman" w:hAnsi="Times New Roman" w:eastAsia="Malgun Gothic"/>
                <w:b w:val="0"/>
                <w:i w:val="0"/>
                <w:sz w:val="20"/>
              </w:rPr>
              <w:t>dire</w:t>
            </w:r>
          </w:p>
        </w:tc>
        <w:tc>
          <w:tcPr>
            <w:tcW w:type="dxa" w:w="1728"/>
          </w:tcPr>
          <w:p>
            <w:r/>
            <w:r>
              <w:rPr>
                <w:rFonts w:ascii="Times New Roman" w:hAnsi="Times New Roman" w:eastAsia="Malgun Gothic"/>
                <w:b w:val="0"/>
                <w:i w:val="0"/>
                <w:sz w:val="20"/>
              </w:rPr>
              <w:t>dir-</w:t>
            </w:r>
          </w:p>
        </w:tc>
        <w:tc>
          <w:tcPr>
            <w:tcW w:type="dxa" w:w="1728"/>
          </w:tcPr>
          <w:p>
            <w:r/>
            <w:r>
              <w:rPr>
                <w:rFonts w:ascii="Times New Roman" w:hAnsi="Times New Roman" w:eastAsia="Malgun Gothic"/>
                <w:b w:val="0"/>
                <w:i w:val="0"/>
                <w:sz w:val="20"/>
              </w:rPr>
              <w:t>je dirai</w:t>
            </w:r>
          </w:p>
        </w:tc>
        <w:tc>
          <w:tcPr>
            <w:tcW w:type="dxa" w:w="1728"/>
          </w:tcPr>
          <w:p>
            <w:r/>
            <w:r>
              <w:rPr>
                <w:rFonts w:ascii="Times New Roman" w:hAnsi="Times New Roman" w:eastAsia="Malgun Gothic"/>
                <w:b w:val="0"/>
                <w:i w:val="0"/>
                <w:sz w:val="20"/>
              </w:rPr>
              <w:t>je dir</w:t>
            </w:r>
            <w:r>
              <w:rPr>
                <w:rFonts w:ascii="Times New Roman" w:hAnsi="Times New Roman" w:eastAsia="Malgun Gothic"/>
                <w:b/>
                <w:i w:val="0"/>
                <w:sz w:val="20"/>
              </w:rPr>
              <w:t>ais</w:t>
            </w:r>
          </w:p>
        </w:tc>
        <w:tc>
          <w:tcPr>
            <w:tcW w:type="dxa" w:w="1728"/>
          </w:tcPr>
          <w:p>
            <w:r/>
            <w:r>
              <w:rPr>
                <w:rFonts w:ascii="Times New Roman" w:hAnsi="Times New Roman" w:eastAsia="Malgun Gothic"/>
                <w:b w:val="0"/>
                <w:i w:val="0"/>
                <w:sz w:val="20"/>
              </w:rPr>
              <w:t>il dir</w:t>
            </w:r>
            <w:r>
              <w:rPr>
                <w:rFonts w:ascii="Times New Roman" w:hAnsi="Times New Roman" w:eastAsia="Malgun Gothic"/>
                <w:b/>
                <w:i w:val="0"/>
                <w:sz w:val="20"/>
              </w:rPr>
              <w:t>ait</w:t>
            </w:r>
          </w:p>
        </w:tc>
      </w:tr>
      <w:tr>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ser-</w:t>
            </w:r>
          </w:p>
        </w:tc>
        <w:tc>
          <w:tcPr>
            <w:tcW w:type="dxa" w:w="1728"/>
          </w:tcPr>
          <w:p>
            <w:r/>
            <w:r>
              <w:rPr>
                <w:rFonts w:ascii="Times New Roman" w:hAnsi="Times New Roman" w:eastAsia="Malgun Gothic"/>
                <w:b w:val="0"/>
                <w:i w:val="0"/>
                <w:sz w:val="20"/>
              </w:rPr>
              <w:t>je serai</w:t>
            </w:r>
          </w:p>
        </w:tc>
        <w:tc>
          <w:tcPr>
            <w:tcW w:type="dxa" w:w="1728"/>
          </w:tcPr>
          <w:p>
            <w:r/>
            <w:r>
              <w:rPr>
                <w:rFonts w:ascii="Times New Roman" w:hAnsi="Times New Roman" w:eastAsia="Malgun Gothic"/>
                <w:b w:val="0"/>
                <w:i w:val="0"/>
                <w:sz w:val="20"/>
              </w:rPr>
              <w:t>je ser</w:t>
            </w:r>
            <w:r>
              <w:rPr>
                <w:rFonts w:ascii="Times New Roman" w:hAnsi="Times New Roman" w:eastAsia="Malgun Gothic"/>
                <w:b/>
                <w:i w:val="0"/>
                <w:sz w:val="20"/>
              </w:rPr>
              <w:t>ais</w:t>
            </w:r>
          </w:p>
        </w:tc>
        <w:tc>
          <w:tcPr>
            <w:tcW w:type="dxa" w:w="1728"/>
          </w:tcPr>
          <w:p>
            <w:r/>
            <w:r>
              <w:rPr>
                <w:rFonts w:ascii="Times New Roman" w:hAnsi="Times New Roman" w:eastAsia="Malgun Gothic"/>
                <w:b w:val="0"/>
                <w:i w:val="0"/>
                <w:sz w:val="20"/>
              </w:rPr>
              <w:t>il ser</w:t>
            </w:r>
            <w:r>
              <w:rPr>
                <w:rFonts w:ascii="Times New Roman" w:hAnsi="Times New Roman" w:eastAsia="Malgun Gothic"/>
                <w:b/>
                <w:i w:val="0"/>
                <w:sz w:val="20"/>
              </w:rPr>
              <w:t>ait</w:t>
            </w:r>
          </w:p>
        </w:tc>
      </w:tr>
      <w:tr>
        <w:tc>
          <w:tcPr>
            <w:tcW w:type="dxa" w:w="1728"/>
          </w:tcPr>
          <w:p>
            <w:r/>
            <w:r>
              <w:rPr>
                <w:rFonts w:ascii="Times New Roman" w:hAnsi="Times New Roman" w:eastAsia="Malgun Gothic"/>
                <w:b w:val="0"/>
                <w:i w:val="0"/>
                <w:sz w:val="20"/>
              </w:rPr>
              <w:t>vouloir</w:t>
            </w:r>
          </w:p>
        </w:tc>
        <w:tc>
          <w:tcPr>
            <w:tcW w:type="dxa" w:w="1728"/>
          </w:tcPr>
          <w:p>
            <w:r/>
            <w:r>
              <w:rPr>
                <w:rFonts w:ascii="Times New Roman" w:hAnsi="Times New Roman" w:eastAsia="Malgun Gothic"/>
                <w:b w:val="0"/>
                <w:i w:val="0"/>
                <w:sz w:val="20"/>
              </w:rPr>
              <w:t>voudr-</w:t>
            </w:r>
          </w:p>
        </w:tc>
        <w:tc>
          <w:tcPr>
            <w:tcW w:type="dxa" w:w="1728"/>
          </w:tcPr>
          <w:p>
            <w:r/>
            <w:r>
              <w:rPr>
                <w:rFonts w:ascii="Times New Roman" w:hAnsi="Times New Roman" w:eastAsia="Malgun Gothic"/>
                <w:b w:val="0"/>
                <w:i w:val="0"/>
                <w:sz w:val="20"/>
              </w:rPr>
              <w:t>je voudrai</w:t>
            </w:r>
          </w:p>
        </w:tc>
        <w:tc>
          <w:tcPr>
            <w:tcW w:type="dxa" w:w="1728"/>
          </w:tcPr>
          <w:p>
            <w:r/>
            <w:r>
              <w:rPr>
                <w:rFonts w:ascii="Times New Roman" w:hAnsi="Times New Roman" w:eastAsia="Malgun Gothic"/>
                <w:b w:val="0"/>
                <w:i w:val="0"/>
                <w:sz w:val="20"/>
              </w:rPr>
              <w:t>je voudr</w:t>
            </w:r>
            <w:r>
              <w:rPr>
                <w:rFonts w:ascii="Times New Roman" w:hAnsi="Times New Roman" w:eastAsia="Malgun Gothic"/>
                <w:b/>
                <w:i w:val="0"/>
                <w:sz w:val="20"/>
              </w:rPr>
              <w:t>ais</w:t>
            </w:r>
          </w:p>
        </w:tc>
        <w:tc>
          <w:tcPr>
            <w:tcW w:type="dxa" w:w="1728"/>
          </w:tcPr>
          <w:p>
            <w:r/>
            <w:r>
              <w:rPr>
                <w:rFonts w:ascii="Times New Roman" w:hAnsi="Times New Roman" w:eastAsia="Malgun Gothic"/>
                <w:b w:val="0"/>
                <w:i w:val="0"/>
                <w:sz w:val="20"/>
              </w:rPr>
              <w:t>il voudr</w:t>
            </w:r>
            <w:r>
              <w:rPr>
                <w:rFonts w:ascii="Times New Roman" w:hAnsi="Times New Roman" w:eastAsia="Malgun Gothic"/>
                <w:b/>
                <w:i w:val="0"/>
                <w:sz w:val="20"/>
              </w:rPr>
              <w:t>ait</w:t>
            </w:r>
          </w:p>
        </w:tc>
      </w:tr>
      <w:tr>
        <w:tc>
          <w:tcPr>
            <w:tcW w:type="dxa" w:w="1728"/>
          </w:tcPr>
          <w:p>
            <w:r/>
            <w:r>
              <w:rPr>
                <w:rFonts w:ascii="Times New Roman" w:hAnsi="Times New Roman" w:eastAsia="Malgun Gothic"/>
                <w:b w:val="0"/>
                <w:i w:val="0"/>
                <w:sz w:val="20"/>
              </w:rPr>
              <w:t>devenir</w:t>
            </w:r>
          </w:p>
        </w:tc>
        <w:tc>
          <w:tcPr>
            <w:tcW w:type="dxa" w:w="1728"/>
          </w:tcPr>
          <w:p>
            <w:r/>
            <w:r>
              <w:rPr>
                <w:rFonts w:ascii="Times New Roman" w:hAnsi="Times New Roman" w:eastAsia="Malgun Gothic"/>
                <w:b w:val="0"/>
                <w:i w:val="0"/>
                <w:sz w:val="20"/>
              </w:rPr>
              <w:t>deviendr-</w:t>
            </w:r>
          </w:p>
        </w:tc>
        <w:tc>
          <w:tcPr>
            <w:tcW w:type="dxa" w:w="1728"/>
          </w:tcPr>
          <w:p>
            <w:r/>
            <w:r>
              <w:rPr>
                <w:rFonts w:ascii="Times New Roman" w:hAnsi="Times New Roman" w:eastAsia="Malgun Gothic"/>
                <w:b w:val="0"/>
                <w:i w:val="0"/>
                <w:sz w:val="20"/>
              </w:rPr>
              <w:t>je deviendrai</w:t>
            </w:r>
          </w:p>
        </w:tc>
        <w:tc>
          <w:tcPr>
            <w:tcW w:type="dxa" w:w="1728"/>
          </w:tcPr>
          <w:p>
            <w:r/>
            <w:r>
              <w:rPr>
                <w:rFonts w:ascii="Times New Roman" w:hAnsi="Times New Roman" w:eastAsia="Malgun Gothic"/>
                <w:b w:val="0"/>
                <w:i w:val="0"/>
                <w:sz w:val="20"/>
              </w:rPr>
              <w:t>je deviendr</w:t>
            </w:r>
            <w:r>
              <w:rPr>
                <w:rFonts w:ascii="Times New Roman" w:hAnsi="Times New Roman" w:eastAsia="Malgun Gothic"/>
                <w:b/>
                <w:i w:val="0"/>
                <w:sz w:val="20"/>
              </w:rPr>
              <w:t>ais</w:t>
            </w:r>
          </w:p>
        </w:tc>
        <w:tc>
          <w:tcPr>
            <w:tcW w:type="dxa" w:w="1728"/>
          </w:tcPr>
          <w:p>
            <w:r/>
            <w:r>
              <w:rPr>
                <w:rFonts w:ascii="Times New Roman" w:hAnsi="Times New Roman" w:eastAsia="Malgun Gothic"/>
                <w:b w:val="0"/>
                <w:i w:val="0"/>
                <w:sz w:val="20"/>
              </w:rPr>
              <w:t>il deviendr</w:t>
            </w:r>
            <w:r>
              <w:rPr>
                <w:rFonts w:ascii="Times New Roman" w:hAnsi="Times New Roman" w:eastAsia="Malgun Gothic"/>
                <w:b/>
                <w:i w:val="0"/>
                <w:sz w:val="20"/>
              </w:rPr>
              <w:t>ait</w:t>
            </w:r>
          </w:p>
        </w:tc>
      </w:tr>
      <w:tr>
        <w:tc>
          <w:tcPr>
            <w:tcW w:type="dxa" w:w="1728"/>
          </w:tcPr>
          <w:p>
            <w:r/>
            <w:r>
              <w:rPr>
                <w:rFonts w:ascii="Times New Roman" w:hAnsi="Times New Roman" w:eastAsia="Malgun Gothic"/>
                <w:b w:val="0"/>
                <w:i w:val="0"/>
                <w:sz w:val="20"/>
              </w:rPr>
              <w:t>falloir</w:t>
            </w:r>
          </w:p>
        </w:tc>
        <w:tc>
          <w:tcPr>
            <w:tcW w:type="dxa" w:w="1728"/>
          </w:tcPr>
          <w:p>
            <w:r/>
            <w:r>
              <w:rPr>
                <w:rFonts w:ascii="Times New Roman" w:hAnsi="Times New Roman" w:eastAsia="Malgun Gothic"/>
                <w:b w:val="0"/>
                <w:i w:val="0"/>
                <w:sz w:val="20"/>
              </w:rPr>
              <w:t>faudr-</w:t>
            </w:r>
          </w:p>
        </w:tc>
        <w:tc>
          <w:tcPr>
            <w:tcW w:type="dxa" w:w="1728"/>
          </w:tcPr>
          <w:p>
            <w:r/>
            <w:r>
              <w:rPr>
                <w:rFonts w:ascii="Times New Roman" w:hAnsi="Times New Roman" w:eastAsia="Malgun Gothic"/>
                <w:b w:val="0"/>
                <w:i w:val="0"/>
                <w:sz w:val="20"/>
              </w:rPr>
              <w:t>il faudra</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il faudr</w:t>
            </w:r>
            <w:r>
              <w:rPr>
                <w:rFonts w:ascii="Times New Roman" w:hAnsi="Times New Roman" w:eastAsia="Malgun Gothic"/>
                <w:b/>
                <w:i w:val="0"/>
                <w:sz w:val="20"/>
              </w:rPr>
              <w:t>ait</w:t>
            </w:r>
          </w:p>
        </w:tc>
      </w:tr>
      <w:tr>
        <w:tc>
          <w:tcPr>
            <w:tcW w:type="dxa" w:w="1728"/>
          </w:tcPr>
          <w:p>
            <w:r/>
            <w:r>
              <w:rPr>
                <w:rFonts w:ascii="Times New Roman" w:hAnsi="Times New Roman" w:eastAsia="Malgun Gothic"/>
                <w:b w:val="0"/>
                <w:i w:val="0"/>
                <w:sz w:val="20"/>
              </w:rPr>
              <w:t>pouvoir</w:t>
            </w:r>
          </w:p>
        </w:tc>
        <w:tc>
          <w:tcPr>
            <w:tcW w:type="dxa" w:w="1728"/>
          </w:tcPr>
          <w:p>
            <w:r/>
            <w:r>
              <w:rPr>
                <w:rFonts w:ascii="Times New Roman" w:hAnsi="Times New Roman" w:eastAsia="Malgun Gothic"/>
                <w:b w:val="0"/>
                <w:i w:val="0"/>
                <w:sz w:val="20"/>
              </w:rPr>
              <w:t>pourr-</w:t>
            </w:r>
          </w:p>
        </w:tc>
        <w:tc>
          <w:tcPr>
            <w:tcW w:type="dxa" w:w="1728"/>
          </w:tcPr>
          <w:p>
            <w:r/>
            <w:r>
              <w:rPr>
                <w:rFonts w:ascii="Times New Roman" w:hAnsi="Times New Roman" w:eastAsia="Malgun Gothic"/>
                <w:b w:val="0"/>
                <w:i w:val="0"/>
                <w:sz w:val="20"/>
              </w:rPr>
              <w:t>je pourrai</w:t>
            </w:r>
          </w:p>
        </w:tc>
        <w:tc>
          <w:tcPr>
            <w:tcW w:type="dxa" w:w="1728"/>
          </w:tcPr>
          <w:p>
            <w:r/>
            <w:r>
              <w:rPr>
                <w:rFonts w:ascii="Times New Roman" w:hAnsi="Times New Roman" w:eastAsia="Malgun Gothic"/>
                <w:b w:val="0"/>
                <w:i w:val="0"/>
                <w:sz w:val="20"/>
              </w:rPr>
              <w:t>je pourr</w:t>
            </w:r>
            <w:r>
              <w:rPr>
                <w:rFonts w:ascii="Times New Roman" w:hAnsi="Times New Roman" w:eastAsia="Malgun Gothic"/>
                <w:b/>
                <w:i w:val="0"/>
                <w:sz w:val="20"/>
              </w:rPr>
              <w:t>ais</w:t>
            </w:r>
          </w:p>
        </w:tc>
        <w:tc>
          <w:tcPr>
            <w:tcW w:type="dxa" w:w="1728"/>
          </w:tcPr>
          <w:p>
            <w:r/>
            <w:r>
              <w:rPr>
                <w:rFonts w:ascii="Times New Roman" w:hAnsi="Times New Roman" w:eastAsia="Malgun Gothic"/>
                <w:b w:val="0"/>
                <w:i w:val="0"/>
                <w:sz w:val="20"/>
              </w:rPr>
              <w:t>il pourr</w:t>
            </w:r>
            <w:r>
              <w:rPr>
                <w:rFonts w:ascii="Times New Roman" w:hAnsi="Times New Roman" w:eastAsia="Malgun Gothic"/>
                <w:b/>
                <w:i w:val="0"/>
                <w:sz w:val="20"/>
              </w:rPr>
              <w:t>ait</w:t>
            </w:r>
          </w:p>
        </w:tc>
      </w:tr>
    </w:tbl>
    <w:p/>
    <w:p>
      <w:pPr>
        <w:pStyle w:val="ListBullet"/>
      </w:pPr>
      <w:r>
        <w:rPr>
          <w:rFonts w:ascii="Times New Roman" w:hAnsi="Times New Roman" w:eastAsia="Malgun Gothic"/>
          <w:b w:val="0"/>
          <w:i w:val="0"/>
          <w:sz w:val="22"/>
        </w:rPr>
        <w:t>소리 주의: 미래 je dirai [di.ʁe] ↔ 조건법 je dirais [di.ʁɛ]. 끝모음 [e]/[ɛ] 하나 차이라 일상 대화에서는 거의 구별되지 않습니다. 인칭을 바꿔 보면 분명합니다: nous dirons(미래) ↔ nous dirions(조건법).</w:t>
      </w:r>
    </w:p>
    <w:p>
      <w:pPr>
        <w:pStyle w:val="ListBullet"/>
      </w:pPr>
      <w:r>
        <w:rPr>
          <w:rFonts w:ascii="Times New Roman" w:hAnsi="Times New Roman" w:eastAsia="Malgun Gothic"/>
          <w:b w:val="0"/>
          <w:i w:val="0"/>
          <w:sz w:val="22"/>
        </w:rPr>
        <w:t xml:space="preserve">연습: 조건법 현재로 — Je (vouloir) un recours. Ce (être) trop tard. → 정답: </w:t>
      </w:r>
      <w:r>
        <w:rPr>
          <w:rFonts w:ascii="Times New Roman" w:hAnsi="Times New Roman" w:eastAsia="Malgun Gothic"/>
          <w:b/>
          <w:i w:val="0"/>
          <w:sz w:val="22"/>
        </w:rPr>
        <w:t>voudrais</w:t>
      </w:r>
      <w:r>
        <w:rPr>
          <w:rFonts w:ascii="Times New Roman" w:hAnsi="Times New Roman" w:eastAsia="Malgun Gothic"/>
          <w:b w:val="0"/>
          <w:i w:val="0"/>
          <w:sz w:val="22"/>
        </w:rPr>
        <w:t xml:space="preserve">, </w:t>
      </w:r>
      <w:r>
        <w:rPr>
          <w:rFonts w:ascii="Times New Roman" w:hAnsi="Times New Roman" w:eastAsia="Malgun Gothic"/>
          <w:b/>
          <w:i w:val="0"/>
          <w:sz w:val="22"/>
        </w:rPr>
        <w:t>serait</w:t>
      </w:r>
    </w:p>
    <w:p>
      <w:pPr>
        <w:keepNext/>
        <w:spacing w:before="160"/>
      </w:pPr>
      <w:r>
        <w:rPr>
          <w:rFonts w:ascii="Times New Roman" w:hAnsi="Times New Roman" w:eastAsia="Malgun Gothic"/>
          <w:b/>
          <w:i w:val="0"/>
          <w:color w:val="1F3864"/>
          <w:sz w:val="26"/>
        </w:rPr>
        <w:t>2. 조건법의 쓰임 — 공손, 바람, 조언, 가정 → 0_동사_시제_가이드 11장(11.2) 참고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바람을 부드럽게</w:t>
            </w:r>
          </w:p>
        </w:tc>
        <w:tc>
          <w:tcPr>
            <w:tcW w:type="dxa" w:w="2880"/>
          </w:tcPr>
          <w:p>
            <w:r/>
            <w:r>
              <w:rPr>
                <w:rFonts w:ascii="Times New Roman" w:hAnsi="Times New Roman" w:eastAsia="Malgun Gothic"/>
                <w:b w:val="0"/>
                <w:i w:val="0"/>
                <w:sz w:val="20"/>
              </w:rPr>
              <w:t>«Mon propriétaire voudrait vendre aux irrigants.»</w:t>
            </w:r>
          </w:p>
        </w:tc>
        <w:tc>
          <w:tcPr>
            <w:tcW w:type="dxa" w:w="2880"/>
          </w:tcPr>
          <w:p>
            <w:r/>
            <w:r>
              <w:rPr>
                <w:rFonts w:ascii="Times New Roman" w:hAnsi="Times New Roman" w:eastAsia="Malgun Gothic"/>
                <w:b w:val="0"/>
                <w:i w:val="0"/>
                <w:sz w:val="20"/>
              </w:rPr>
              <w:t>주인이 팔고 싶어 해(veut보다 덜 직설적)</w:t>
            </w:r>
          </w:p>
        </w:tc>
      </w:tr>
      <w:tr>
        <w:tc>
          <w:tcPr>
            <w:tcW w:type="dxa" w:w="2880"/>
          </w:tcPr>
          <w:p>
            <w:r/>
            <w:r>
              <w:rPr>
                <w:rFonts w:ascii="Times New Roman" w:hAnsi="Times New Roman" w:eastAsia="Malgun Gothic"/>
                <w:b w:val="0"/>
                <w:i w:val="0"/>
                <w:sz w:val="20"/>
              </w:rPr>
              <w:t>조언·필요</w:t>
            </w:r>
          </w:p>
        </w:tc>
        <w:tc>
          <w:tcPr>
            <w:tcW w:type="dxa" w:w="2880"/>
          </w:tcPr>
          <w:p>
            <w:r/>
            <w:r>
              <w:rPr>
                <w:rFonts w:ascii="Times New Roman" w:hAnsi="Times New Roman" w:eastAsia="Malgun Gothic"/>
                <w:b w:val="0"/>
                <w:i w:val="0"/>
                <w:sz w:val="20"/>
              </w:rPr>
              <w:t>«Il faudrait un réseau.»</w:t>
            </w:r>
          </w:p>
        </w:tc>
        <w:tc>
          <w:tcPr>
            <w:tcW w:type="dxa" w:w="2880"/>
          </w:tcPr>
          <w:p>
            <w:r/>
            <w:r>
              <w:rPr>
                <w:rFonts w:ascii="Times New Roman" w:hAnsi="Times New Roman" w:eastAsia="Malgun Gothic"/>
                <w:b w:val="0"/>
                <w:i w:val="0"/>
                <w:sz w:val="20"/>
              </w:rPr>
              <w:t>네트워크가 있어야 할 텐데</w:t>
            </w:r>
          </w:p>
        </w:tc>
      </w:tr>
      <w:tr>
        <w:tc>
          <w:tcPr>
            <w:tcW w:type="dxa" w:w="2880"/>
          </w:tcPr>
          <w:p>
            <w:r/>
            <w:r>
              <w:rPr>
                <w:rFonts w:ascii="Times New Roman" w:hAnsi="Times New Roman" w:eastAsia="Malgun Gothic"/>
                <w:b w:val="0"/>
                <w:i w:val="0"/>
                <w:sz w:val="20"/>
              </w:rPr>
              <w:t>가정의 결과</w:t>
            </w:r>
          </w:p>
        </w:tc>
        <w:tc>
          <w:tcPr>
            <w:tcW w:type="dxa" w:w="2880"/>
          </w:tcPr>
          <w:p>
            <w:r/>
            <w:r>
              <w:rPr>
                <w:rFonts w:ascii="Times New Roman" w:hAnsi="Times New Roman" w:eastAsia="Malgun Gothic"/>
                <w:b w:val="0"/>
                <w:i w:val="0"/>
                <w:sz w:val="20"/>
              </w:rPr>
              <w:t>«Il dirait qu'un sac en plastique, c'est une insulte à la planète.»</w:t>
            </w:r>
          </w:p>
        </w:tc>
        <w:tc>
          <w:tcPr>
            <w:tcW w:type="dxa" w:w="2880"/>
          </w:tcPr>
          <w:p>
            <w:r/>
            <w:r>
              <w:rPr>
                <w:rFonts w:ascii="Times New Roman" w:hAnsi="Times New Roman" w:eastAsia="Malgun Gothic"/>
                <w:b w:val="0"/>
                <w:i w:val="0"/>
                <w:sz w:val="20"/>
              </w:rPr>
              <w:t>(그분이 여기 계시면) ~라고 하실 거예요</w:t>
            </w:r>
          </w:p>
        </w:tc>
      </w:tr>
      <w:tr>
        <w:tc>
          <w:tcPr>
            <w:tcW w:type="dxa" w:w="2880"/>
          </w:tcPr>
          <w:p>
            <w:r/>
            <w:r>
              <w:rPr>
                <w:rFonts w:ascii="Times New Roman" w:hAnsi="Times New Roman" w:eastAsia="Malgun Gothic"/>
                <w:b w:val="0"/>
                <w:i w:val="0"/>
                <w:sz w:val="20"/>
              </w:rPr>
              <w:t>추측</w:t>
            </w:r>
          </w:p>
        </w:tc>
        <w:tc>
          <w:tcPr>
            <w:tcW w:type="dxa" w:w="2880"/>
          </w:tcPr>
          <w:p>
            <w:r/>
            <w:r>
              <w:rPr>
                <w:rFonts w:ascii="Times New Roman" w:hAnsi="Times New Roman" w:eastAsia="Malgun Gothic"/>
                <w:b w:val="0"/>
                <w:i w:val="0"/>
                <w:sz w:val="20"/>
              </w:rPr>
              <w:t>«Bréval, il aimerait lequel ?»</w:t>
            </w:r>
          </w:p>
        </w:tc>
        <w:tc>
          <w:tcPr>
            <w:tcW w:type="dxa" w:w="2880"/>
          </w:tcPr>
          <w:p>
            <w:r/>
            <w:r>
              <w:rPr>
                <w:rFonts w:ascii="Times New Roman" w:hAnsi="Times New Roman" w:eastAsia="Malgun Gothic"/>
                <w:b w:val="0"/>
                <w:i w:val="0"/>
                <w:sz w:val="20"/>
              </w:rPr>
              <w:t>브레발은 어느 걸 좋아할까?</w:t>
            </w:r>
          </w:p>
        </w:tc>
      </w:tr>
      <w:tr>
        <w:tc>
          <w:tcPr>
            <w:tcW w:type="dxa" w:w="2880"/>
          </w:tcPr>
          <w:p>
            <w:r/>
            <w:r>
              <w:rPr>
                <w:rFonts w:ascii="Times New Roman" w:hAnsi="Times New Roman" w:eastAsia="Malgun Gothic"/>
                <w:b w:val="0"/>
                <w:i w:val="0"/>
                <w:sz w:val="20"/>
              </w:rPr>
              <w:t>일어나지 않을 일</w:t>
            </w:r>
          </w:p>
        </w:tc>
        <w:tc>
          <w:tcPr>
            <w:tcW w:type="dxa" w:w="2880"/>
          </w:tcPr>
          <w:p>
            <w:r/>
            <w:r>
              <w:rPr>
                <w:rFonts w:ascii="Times New Roman" w:hAnsi="Times New Roman" w:eastAsia="Malgun Gothic"/>
                <w:b w:val="0"/>
                <w:i w:val="0"/>
                <w:sz w:val="20"/>
              </w:rPr>
              <w:t>«Ce serait illégal.»</w:t>
            </w:r>
          </w:p>
        </w:tc>
        <w:tc>
          <w:tcPr>
            <w:tcW w:type="dxa" w:w="2880"/>
          </w:tcPr>
          <w:p>
            <w:r/>
            <w:r>
              <w:rPr>
                <w:rFonts w:ascii="Times New Roman" w:hAnsi="Times New Roman" w:eastAsia="Malgun Gothic"/>
                <w:b w:val="0"/>
                <w:i w:val="0"/>
                <w:sz w:val="20"/>
              </w:rPr>
              <w:t>(그런 요구를 한다면) 불법이겠죠</w:t>
            </w:r>
          </w:p>
        </w:tc>
      </w:tr>
      <w:tr>
        <w:tc>
          <w:tcPr>
            <w:tcW w:type="dxa" w:w="2880"/>
          </w:tcPr>
          <w:p>
            <w:r/>
            <w:r>
              <w:rPr>
                <w:rFonts w:ascii="Times New Roman" w:hAnsi="Times New Roman" w:eastAsia="Malgun Gothic"/>
                <w:b w:val="0"/>
                <w:i w:val="0"/>
                <w:sz w:val="20"/>
              </w:rPr>
              <w:t>반사실의 기쁨</w:t>
            </w:r>
          </w:p>
        </w:tc>
        <w:tc>
          <w:tcPr>
            <w:tcW w:type="dxa" w:w="2880"/>
          </w:tcPr>
          <w:p>
            <w:r/>
            <w:r>
              <w:rPr>
                <w:rFonts w:ascii="Times New Roman" w:hAnsi="Times New Roman" w:eastAsia="Malgun Gothic"/>
                <w:b w:val="0"/>
                <w:i w:val="0"/>
                <w:sz w:val="20"/>
              </w:rPr>
              <w:t>«Le docteur Hamon serait ravi.»</w:t>
            </w:r>
          </w:p>
        </w:tc>
        <w:tc>
          <w:tcPr>
            <w:tcW w:type="dxa" w:w="2880"/>
          </w:tcPr>
          <w:p>
            <w:r/>
            <w:r>
              <w:rPr>
                <w:rFonts w:ascii="Times New Roman" w:hAnsi="Times New Roman" w:eastAsia="Malgun Gothic"/>
                <w:b w:val="0"/>
                <w:i w:val="0"/>
                <w:sz w:val="20"/>
              </w:rPr>
              <w:t>의사가 봤으면 좋아했을 거야(조에의 비꼼)</w:t>
            </w:r>
          </w:p>
        </w:tc>
      </w:tr>
    </w:tbl>
    <w:p/>
    <w:p>
      <w:pPr>
        <w:pStyle w:val="ListBullet"/>
      </w:pPr>
      <w:r>
        <w:rPr>
          <w:rFonts w:ascii="Times New Roman" w:hAnsi="Times New Roman" w:eastAsia="Malgun Gothic"/>
          <w:b w:val="0"/>
          <w:i w:val="0"/>
          <w:sz w:val="22"/>
        </w:rPr>
        <w:t>크로지에의 조건법: «Un procès Logistra qui deviendrait un procès Valmont, au moment où l'État négocie des contrats essentiels...» 직설법(devient)이면 '사실 보고', 조건법이면 '혹시 그렇게 된다면' — 협박을 가정으로 포장하는 말투입니다. 그래서 브레발은 «Non à ce que vous ne m'avez pas demandé.»(당신이 요구하지 않은 것에 대해 거절한다)로 답합니다.</w:t>
      </w:r>
    </w:p>
    <w:p>
      <w:pPr>
        <w:pStyle w:val="ListBullet"/>
      </w:pPr>
      <w:r>
        <w:rPr>
          <w:rFonts w:ascii="Times New Roman" w:hAnsi="Times New Roman" w:eastAsia="Malgun Gothic"/>
          <w:b w:val="0"/>
          <w:i w:val="0"/>
          <w:sz w:val="22"/>
        </w:rPr>
        <w:t>공손의 조건법은 일상에서 가장 많이 씁니다: Je voudrais deux croissants.(크루아상 두 개 주세요 — je veux보다 공손), Vous pourriez m'aider ?(도와주실 수 있을까요?)</w:t>
      </w:r>
    </w:p>
    <w:p>
      <w:pPr>
        <w:pStyle w:val="ListBullet"/>
      </w:pPr>
      <w:r>
        <w:rPr>
          <w:rFonts w:ascii="Times New Roman" w:hAnsi="Times New Roman" w:eastAsia="Malgun Gothic"/>
          <w:b w:val="0"/>
          <w:i w:val="0"/>
          <w:sz w:val="22"/>
        </w:rPr>
        <w:t xml:space="preserve">연습: 더 공손하게 — Je veux parler à Maître Bréval. → 정답: </w:t>
      </w:r>
      <w:r>
        <w:rPr>
          <w:rFonts w:ascii="Times New Roman" w:hAnsi="Times New Roman" w:eastAsia="Malgun Gothic"/>
          <w:b/>
          <w:i w:val="0"/>
          <w:sz w:val="22"/>
        </w:rPr>
        <w:t>Je voudrais parler à Maître Bréval.</w:t>
      </w:r>
    </w:p>
    <w:p>
      <w:pPr>
        <w:keepNext/>
        <w:spacing w:before="160"/>
      </w:pPr>
      <w:r>
        <w:rPr>
          <w:rFonts w:ascii="Times New Roman" w:hAnsi="Times New Roman" w:eastAsia="Malgun Gothic"/>
          <w:b/>
          <w:i w:val="0"/>
          <w:color w:val="1F3864"/>
          <w:sz w:val="26"/>
        </w:rPr>
        <w:t>3. si 조건문 (1) — si + 현재 → 0_동사_시제_가이드 14장(14.1·14.3)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실제로 일어날 수 있는 조건</w:t>
      </w:r>
      <w:r>
        <w:rPr>
          <w:rFonts w:ascii="Times New Roman" w:hAnsi="Times New Roman" w:eastAsia="Malgun Gothic"/>
          <w:b w:val="0"/>
          <w:i w:val="0"/>
          <w:sz w:val="22"/>
        </w:rPr>
        <w:t xml:space="preserve">은 si + </w:t>
      </w:r>
      <w:r>
        <w:rPr>
          <w:rFonts w:ascii="Times New Roman" w:hAnsi="Times New Roman" w:eastAsia="Malgun Gothic"/>
          <w:b/>
          <w:i w:val="0"/>
          <w:sz w:val="22"/>
        </w:rPr>
        <w:t>직설법 현재</w:t>
      </w:r>
      <w:r>
        <w:rPr>
          <w:rFonts w:ascii="Times New Roman" w:hAnsi="Times New Roman" w:eastAsia="Malgun Gothic"/>
          <w:b w:val="0"/>
          <w:i w:val="0"/>
          <w:sz w:val="22"/>
        </w:rPr>
        <w:t>, 주절은 현재·미래·명령. si 뒤에는 미래나 조건법을 쓰지 않습니다(✕ Si ça ne passera pas). il·ils 앞에서 si → s'.</w:t>
      </w:r>
    </w:p>
    <w:p>
      <w:pPr>
        <w:pStyle w:val="ListBullet"/>
      </w:pPr>
      <w:r>
        <w:rPr>
          <w:rFonts w:ascii="Times New Roman" w:hAnsi="Times New Roman" w:eastAsia="Malgun Gothic"/>
          <w:b w:val="0"/>
          <w:i w:val="0"/>
          <w:sz w:val="22"/>
        </w:rPr>
        <w:t>대본 분석(약사 → 야니스 → 실제 상황):</w:t>
      </w:r>
    </w:p>
    <w:p>
      <w:pPr>
        <w:pStyle w:val="ListBullet2"/>
      </w:pPr>
      <w:r>
        <w:rPr>
          <w:rFonts w:ascii="Times New Roman" w:hAnsi="Times New Roman" w:eastAsia="Malgun Gothic"/>
          <w:b w:val="0"/>
          <w:i w:val="0"/>
          <w:sz w:val="22"/>
        </w:rPr>
        <w:t>«S'il arrête d'un coup, son cœur s'emballe» — si + 현재 → 현재(일반적 결과)</w:t>
      </w:r>
    </w:p>
    <w:p>
      <w:pPr>
        <w:pStyle w:val="ListBullet2"/>
      </w:pPr>
      <w:r>
        <w:rPr>
          <w:rFonts w:ascii="Times New Roman" w:hAnsi="Times New Roman" w:eastAsia="Malgun Gothic"/>
          <w:b w:val="0"/>
          <w:i w:val="0"/>
          <w:sz w:val="22"/>
        </w:rPr>
        <w:t>«S'il a mal dans la poitrine, deux pulvérisations sous la langue, assis.» — 주절이 동사 없는 지시문</w:t>
      </w:r>
    </w:p>
    <w:p>
      <w:pPr>
        <w:pStyle w:val="ListBullet2"/>
      </w:pPr>
      <w:r>
        <w:rPr>
          <w:rFonts w:ascii="Times New Roman" w:hAnsi="Times New Roman" w:eastAsia="Malgun Gothic"/>
          <w:b w:val="0"/>
          <w:i w:val="0"/>
          <w:sz w:val="22"/>
        </w:rPr>
        <w:t>«Si ça ne passe pas en cinq minutes, j'appelle le quinze.» — 같은 규칙을 야니스가 차 안에서 그대로 실행</w:t>
      </w:r>
    </w:p>
    <w:p>
      <w:pPr>
        <w:pStyle w:val="ListBullet2"/>
      </w:pPr>
      <w:r>
        <w:rPr>
          <w:rFonts w:ascii="Times New Roman" w:hAnsi="Times New Roman" w:eastAsia="Malgun Gothic"/>
          <w:b w:val="0"/>
          <w:i w:val="0"/>
          <w:sz w:val="22"/>
        </w:rPr>
        <w:t>«là-bas, si on t'offre quelque chose, du café, du fromage, de la soupe, tu prends.» — 브레발, 현재로 하는 지시</w:t>
      </w:r>
    </w:p>
    <w:p>
      <w:pPr>
        <w:pStyle w:val="ListBullet"/>
      </w:pPr>
      <w:r>
        <w:rPr>
          <w:rFonts w:ascii="Times New Roman" w:hAnsi="Times New Roman" w:eastAsia="Malgun Gothic"/>
          <w:b w:val="0"/>
          <w:i w:val="0"/>
          <w:sz w:val="22"/>
        </w:rPr>
        <w:t xml:space="preserve">미리 보기 — 현재 사실과 반대되는 가정은 </w:t>
      </w:r>
      <w:r>
        <w:rPr>
          <w:rFonts w:ascii="Times New Roman" w:hAnsi="Times New Roman" w:eastAsia="Malgun Gothic"/>
          <w:b/>
          <w:i w:val="0"/>
          <w:sz w:val="22"/>
        </w:rPr>
        <w:t>si + 반과거 → 조건법 현재</w:t>
      </w:r>
      <w:r>
        <w:rPr>
          <w:rFonts w:ascii="Times New Roman" w:hAnsi="Times New Roman" w:eastAsia="Malgun Gothic"/>
          <w:b w:val="0"/>
          <w:i w:val="0"/>
          <w:sz w:val="22"/>
        </w:rPr>
        <w:t>: Si Bréval pouvait, il irait à Vernay.(브레발이 갈 수 있다면 베르네에 갈 텐데 — 실제로는 못 감). 크로지에의 «deviendrait»도 이 틀에서 si절을 생략한 것으로 읽을 수 있습니다.</w:t>
      </w:r>
    </w:p>
    <w:p>
      <w:pPr>
        <w:pStyle w:val="ListBullet"/>
      </w:pPr>
      <w:r>
        <w:rPr>
          <w:rFonts w:ascii="Times New Roman" w:hAnsi="Times New Roman" w:eastAsia="Malgun Gothic"/>
          <w:b w:val="0"/>
          <w:i w:val="0"/>
          <w:sz w:val="22"/>
        </w:rPr>
        <w:t xml:space="preserve">연습: 알맞은 형태로 — Si tu (lire) l'étude d'impact, tu (comprendre). / Si Odile (avoir) de l'argent, elle (payer) un avocat. → 정답: </w:t>
      </w:r>
      <w:r>
        <w:rPr>
          <w:rFonts w:ascii="Times New Roman" w:hAnsi="Times New Roman" w:eastAsia="Malgun Gothic"/>
          <w:b/>
          <w:i w:val="0"/>
          <w:sz w:val="22"/>
        </w:rPr>
        <w:t>lis</w:t>
      </w:r>
      <w:r>
        <w:rPr>
          <w:rFonts w:ascii="Times New Roman" w:hAnsi="Times New Roman" w:eastAsia="Malgun Gothic"/>
          <w:b w:val="0"/>
          <w:i w:val="0"/>
          <w:sz w:val="22"/>
        </w:rPr>
        <w:t xml:space="preserve">, </w:t>
      </w:r>
      <w:r>
        <w:rPr>
          <w:rFonts w:ascii="Times New Roman" w:hAnsi="Times New Roman" w:eastAsia="Malgun Gothic"/>
          <w:b/>
          <w:i w:val="0"/>
          <w:sz w:val="22"/>
        </w:rPr>
        <w:t>comprendras</w:t>
      </w:r>
      <w:r>
        <w:rPr>
          <w:rFonts w:ascii="Times New Roman" w:hAnsi="Times New Roman" w:eastAsia="Malgun Gothic"/>
          <w:b w:val="0"/>
          <w:i w:val="0"/>
          <w:sz w:val="22"/>
        </w:rPr>
        <w:t xml:space="preserve">(또는 comprends) / </w:t>
      </w:r>
      <w:r>
        <w:rPr>
          <w:rFonts w:ascii="Times New Roman" w:hAnsi="Times New Roman" w:eastAsia="Malgun Gothic"/>
          <w:b/>
          <w:i w:val="0"/>
          <w:sz w:val="22"/>
        </w:rPr>
        <w:t>avait</w:t>
      </w:r>
      <w:r>
        <w:rPr>
          <w:rFonts w:ascii="Times New Roman" w:hAnsi="Times New Roman" w:eastAsia="Malgun Gothic"/>
          <w:b w:val="0"/>
          <w:i w:val="0"/>
          <w:sz w:val="22"/>
        </w:rPr>
        <w:t xml:space="preserve">, </w:t>
      </w:r>
      <w:r>
        <w:rPr>
          <w:rFonts w:ascii="Times New Roman" w:hAnsi="Times New Roman" w:eastAsia="Malgun Gothic"/>
          <w:b/>
          <w:i w:val="0"/>
          <w:sz w:val="22"/>
        </w:rPr>
        <w:t>paierait</w:t>
      </w:r>
    </w:p>
    <w:p>
      <w:pPr>
        <w:keepNext/>
        <w:spacing w:before="160"/>
      </w:pPr>
      <w:r>
        <w:rPr>
          <w:rFonts w:ascii="Times New Roman" w:hAnsi="Times New Roman" w:eastAsia="Malgun Gothic"/>
          <w:b/>
          <w:i w:val="0"/>
          <w:color w:val="1F3864"/>
          <w:sz w:val="26"/>
        </w:rPr>
        <w:t>4. 대과거 — "그보다 먼저 ~했었다" → 0_동사_시제_가이드 8장(8.1·8.2)·5장(5.5)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avoir / être의 반과거 + 과거분사</w:t>
      </w:r>
      <w:r>
        <w:rPr>
          <w:rFonts w:ascii="Times New Roman" w:hAnsi="Times New Roman" w:eastAsia="Malgun Gothic"/>
          <w:b w:val="0"/>
          <w:i w:val="0"/>
          <w:sz w:val="22"/>
        </w:rPr>
        <w:t xml:space="preserve">. 과거의 어느 시점보다 </w:t>
      </w:r>
      <w:r>
        <w:rPr>
          <w:rFonts w:ascii="Times New Roman" w:hAnsi="Times New Roman" w:eastAsia="Malgun Gothic"/>
          <w:b/>
          <w:i w:val="0"/>
          <w:sz w:val="22"/>
        </w:rPr>
        <w:t>더 앞선</w:t>
      </w:r>
      <w:r>
        <w:rPr>
          <w:rFonts w:ascii="Times New Roman" w:hAnsi="Times New Roman" w:eastAsia="Malgun Gothic"/>
          <w:b w:val="0"/>
          <w:i w:val="0"/>
          <w:sz w:val="22"/>
        </w:rPr>
        <w:t xml:space="preserve"> 일. 이야기 속에서 시간을 한 칸 뒤로 돌립니다.</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«Bréval m'avait prévenue» — 오딜이 지금 하는 칭찬보다 앞선 '어젯밤 전화'. 직접목적어 m'(오딜, 여성)가 avoir 앞에 있어 분사가 prévenu</w:t>
      </w:r>
      <w:r>
        <w:rPr>
          <w:rFonts w:ascii="Times New Roman" w:hAnsi="Times New Roman" w:eastAsia="Malgun Gothic"/>
          <w:b/>
          <w:i w:val="0"/>
          <w:sz w:val="22"/>
        </w:rPr>
        <w:t>e</w:t>
      </w:r>
      <w:r>
        <w:rPr>
          <w:rFonts w:ascii="Times New Roman" w:hAnsi="Times New Roman" w:eastAsia="Malgun Gothic"/>
          <w:b w:val="0"/>
          <w:i w:val="0"/>
          <w:sz w:val="22"/>
        </w:rPr>
        <w:t>로 일치합니다(avoir 동사인데도 앞에 온 직접목적어에 일치 — 가이드 5.5 규칙 2).</w:t>
      </w:r>
    </w:p>
    <w:p>
      <w:pPr>
        <w:pStyle w:val="ListBullet2"/>
      </w:pPr>
      <w:r>
        <w:rPr>
          <w:rFonts w:ascii="Times New Roman" w:hAnsi="Times New Roman" w:eastAsia="Malgun Gothic"/>
          <w:b w:val="0"/>
          <w:i w:val="0"/>
          <w:sz w:val="22"/>
        </w:rPr>
        <w:t>«Il avait fait du thé, Zoé.» — 브레발이 사무실에 들어갔을 때 이미 차가 준비되어 있었다. 놀라움의 핵심이 대과거에 있습니다.</w:t>
      </w:r>
    </w:p>
    <w:p>
      <w:pPr>
        <w:pStyle w:val="ListBullet"/>
      </w:pPr>
      <w:r>
        <w:rPr>
          <w:rFonts w:ascii="Times New Roman" w:hAnsi="Times New Roman" w:eastAsia="Malgun Gothic"/>
          <w:b w:val="0"/>
          <w:i w:val="0"/>
          <w:sz w:val="22"/>
        </w:rPr>
        <w:t>대비: 같은 장면의 «Il savait le nom d'Omar.»(반과거 — 그때 알고 있던 상태), «J'ai envoyé un texto à Katia à seize heures quarante et une.»(복합과거 — 한 번의 행동).</w:t>
      </w:r>
    </w:p>
    <w:p>
      <w:pPr>
        <w:pStyle w:val="ListBullet"/>
      </w:pPr>
      <w:r>
        <w:rPr>
          <w:rFonts w:ascii="Times New Roman" w:hAnsi="Times New Roman" w:eastAsia="Malgun Gothic"/>
          <w:b w:val="0"/>
          <w:i w:val="0"/>
          <w:sz w:val="22"/>
        </w:rPr>
        <w:t>être 동사의 대과거: Victor était arrivé à vingt-deux heures.(브레발은 22시에 도착해 있었다 — 주어에 일치).</w:t>
      </w:r>
    </w:p>
    <w:p>
      <w:pPr>
        <w:pStyle w:val="ListBullet"/>
      </w:pPr>
      <w:r>
        <w:rPr>
          <w:rFonts w:ascii="Times New Roman" w:hAnsi="Times New Roman" w:eastAsia="Malgun Gothic"/>
          <w:b w:val="0"/>
          <w:i w:val="0"/>
          <w:sz w:val="22"/>
        </w:rPr>
        <w:t xml:space="preserve">연습: 대과거로 — Quand Bréval est arrivé, Crozier (préparer) le thé. Zoé (partir) avant minuit. → 정답: </w:t>
      </w:r>
      <w:r>
        <w:rPr>
          <w:rFonts w:ascii="Times New Roman" w:hAnsi="Times New Roman" w:eastAsia="Malgun Gothic"/>
          <w:b/>
          <w:i w:val="0"/>
          <w:sz w:val="22"/>
        </w:rPr>
        <w:t>avait préparé</w:t>
      </w:r>
      <w:r>
        <w:rPr>
          <w:rFonts w:ascii="Times New Roman" w:hAnsi="Times New Roman" w:eastAsia="Malgun Gothic"/>
          <w:b w:val="0"/>
          <w:i w:val="0"/>
          <w:sz w:val="22"/>
        </w:rPr>
        <w:t xml:space="preserve">, </w:t>
      </w:r>
      <w:r>
        <w:rPr>
          <w:rFonts w:ascii="Times New Roman" w:hAnsi="Times New Roman" w:eastAsia="Malgun Gothic"/>
          <w:b/>
          <w:i w:val="0"/>
          <w:sz w:val="22"/>
        </w:rPr>
        <w:t>était partie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약사 뤼카 부인이 야니스에게 거듭 당부한 두 가지는 무엇인가요?</w:t>
      </w:r>
    </w:p>
    <w:p>
      <w:pPr>
        <w:pStyle w:val="ListBullet2"/>
      </w:pPr>
      <w:r>
        <w:rPr>
          <w:rFonts w:ascii="Times New Roman" w:hAnsi="Times New Roman" w:eastAsia="Malgun Gothic"/>
          <w:b w:val="0"/>
          <w:i w:val="0"/>
          <w:sz w:val="22"/>
        </w:rPr>
        <w:t>답: 베타차단제는 «Pas un jour sans.» — 하루도 거르지 말 것(갑자기 끊으면 심장이 폭주할 수 있음). 니트로글리세린 스프레이는 늘 왼쪽 주머니에 두고, 가슴이 아프면 앉아서 혀 밑에 두 번, 5분 안에 가라앉지 않으면 '두고 보자' 하지 말고 15번(응급의료)에 전화할 것. 야니스는 그날 밤 이 지시를 그대로 실행한다.</w:t>
      </w:r>
    </w:p>
    <w:p>
      <w:pPr>
        <w:pStyle w:val="ListBullet"/>
      </w:pPr>
      <w:r>
        <w:rPr>
          <w:rFonts w:ascii="Times New Roman" w:hAnsi="Times New Roman" w:eastAsia="Malgun Gothic"/>
          <w:b w:val="0"/>
          <w:i w:val="0"/>
          <w:sz w:val="22"/>
        </w:rPr>
        <w:t>질문 2: 오딜이 3년 동안 싸우며 떠올린 생각은 무엇이고, 그것을 무엇에 비유하나요?</w:t>
      </w:r>
    </w:p>
    <w:p>
      <w:pPr>
        <w:pStyle w:val="ListBullet2"/>
      </w:pPr>
      <w:r>
        <w:rPr>
          <w:rFonts w:ascii="Times New Roman" w:hAnsi="Times New Roman" w:eastAsia="Malgun Gothic"/>
          <w:b w:val="0"/>
          <w:i w:val="0"/>
          <w:sz w:val="22"/>
        </w:rPr>
        <w:t>답: 저수지·공장·오염된 우물·퇴거와 싸우는 사람들이 전국에 흩어져 각자 청원서를 들고 혼자 싸우니, 서류·소송 서식·전문가를 서로 넘겨주는 네트워크가 있어야 한다는 것. 그녀는 그것을 '씨앗 나누기(échange de semences)'라고 부른다.</w:t>
      </w:r>
    </w:p>
    <w:p>
      <w:pPr>
        <w:pStyle w:val="ListBullet"/>
      </w:pPr>
      <w:r>
        <w:rPr>
          <w:rFonts w:ascii="Times New Roman" w:hAnsi="Times New Roman" w:eastAsia="Malgun Gothic"/>
          <w:b w:val="0"/>
          <w:i w:val="0"/>
          <w:sz w:val="22"/>
        </w:rPr>
        <w:t>질문 3: 크로지에는 브레발에게 무엇을 '요구하지 않고' 경고하며, 브레발은 어떻게 대응하나요?</w:t>
      </w:r>
    </w:p>
    <w:p>
      <w:pPr>
        <w:pStyle w:val="ListBullet2"/>
      </w:pPr>
      <w:r>
        <w:rPr>
          <w:rFonts w:ascii="Times New Roman" w:hAnsi="Times New Roman" w:eastAsia="Malgun Gothic"/>
          <w:b w:val="0"/>
          <w:i w:val="0"/>
          <w:sz w:val="22"/>
        </w:rPr>
        <w:t>답: 발몽 그룹은 국가의 전략적 파트너이니 '공화국의 이익'을 생각하라고 하면서, 40년치 법률구조 서류라는 '서류의 바다'에서 정직한 사람도 빠져 죽을 수 있다고 암시한다. 브레발은 1979년 시 아메드의 말과 1996년 석면 사건을 떠올리며 '당신이 요구하지 않은 것에 대해 거절한다'고 답하고, 이튿날부터 카티아에게 2012년 이후 법률구조 서류를 전부 정리하게 한다 — 그러나 어떤 사건도 그만두지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