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4화 「편집국」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arriminare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arriminare (시칠리아어,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휘젓다, 섞다 — 표준어 mescolare; pasta con i broccoli arriminati 시칠리아식 브로콜리 파스타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pasta con i broccoli arriminati»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zafferano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보통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사프란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«Passami lo zafferano, no, il sale.»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correggere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correggere (불규칙: corressi, corretto)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고치다, 채점하다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«Hai corretto quaranta temi ieri sera.»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piatto fondo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piatti fondi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우묵한 접시(파스타·수프용)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«Prendi i piatti fondi.»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vasi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꽃병, 항아리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«quello che dicono i bambini che hanno rotto il vaso.»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strozzarsi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strozzarsi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목이 메다, 사레들리다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mangia da solo si strozza.»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cucinino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cucinini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간이 부엌, 탕비실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un angolo, il cucinino con un vecchio frigorifero bianco.»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impilare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impilare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차곡차곡 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telefoni impilati.»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formazioni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(스포츠) 출전 명단, 포메이션; 교육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sono solo le formazioni del Torrenera e le foto di mia nipote.»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portieri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골키퍼; 건물 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nostro portiere ha preso un gol da metà campo.»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svenire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svenire (venire형 불규칙, 조동사 essere: è svenuta)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signora di ottant'anni che è svenuta in fila a Santa Lucia»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rapina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rapine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강도 (사건)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«L'udienza per la rapina all'ufficio postale di Scala Marina.»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obbligatorio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obbligatoria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obbligatori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registrazione, obbligatoria, viene sospesa.»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sigillato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sigillare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sigillata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sigillati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봉인된, 비공개의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nomina è sigillata.»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telefono pubblico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telefoni pubblici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공중전화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un telefono pubblico, come mi aveva chiesto.»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biglietteria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biglietterie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매표소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«accanto alla biglietteria chiusa»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consumato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consumare · f. consumata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consumate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(scarpe)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닳은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«L'avvocato aveva le scarpe consumate, ma la cravatta buona.»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로덴 코트(두꺼운 모직 외투)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loden, gli occhiali da presbite sulla punta del naso»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presbite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남녀 동형 · pl. presbiti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노안의 — occhiali da presbite 돋보기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occhiali da presbite»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verosimile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pl. verosimili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그럴듯한, 있을 법한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me è verosimile.»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indiziaria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indiziari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정황 증거에 기댄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un giudice è indiziario.»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irrilevante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pl. irrilevanti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상관없는, 중요하지 않은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 decreto numero due è irrilevante.»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direttore responsabile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direttrice responsabile · pl. direttori responsabili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 책임을 지는) 발행 책임 편집인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«Decide il direttore responsabile.»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recensione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recensioni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서평, 비평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«scrive necrologi e recensioni per non disturbare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dedica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dediche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(책의) 헌사, 서명 문구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una dedica a penna.»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innevato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innevata · pl. innevati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 덮인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foto dell'Etna innevato.»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post-it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포스트잇, 접착 메모지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post-it giallo, vecchio»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cronaca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cronache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기사, 보도; (경기) 중계 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frase sul presidente nella cronaca della partita.»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scrollare le spalle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scrollare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어깨를 으쓱하다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«scrolla le spalle»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 mancia sulu s'affuca» — 혼자 먹으면 체한다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Chi mangia da solo si strozza.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원래는 음식을 나누라는 말. 로사는 대본 안에서 직접 표준어로 옮긴 뒤 할머니의 말을 비밀로 넓힌다 — 털어놓지 않는 딸에게(tu).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«Cu mancia sulu s'affuca. Chi mangia da solo si strozza. Valeva per il pane. Vale anche per i segreti.» · 비슷한 표현: </w:t>
      </w:r>
      <w:r>
        <w:rPr>
          <w:rFonts w:ascii="Times New Roman" w:hAnsi="Times New Roman" w:eastAsia="Malgun Gothic"/>
          <w:b/>
          <w:i w:val="0"/>
          <w:sz w:val="22"/>
        </w:rPr>
        <w:t>Un dolore condiviso è un dolore dimezzato</w:t>
      </w:r>
      <w:r>
        <w:rPr>
          <w:rFonts w:ascii="Times New Roman" w:hAnsi="Times New Roman" w:eastAsia="Malgun Gothic"/>
          <w:b w:val="0"/>
          <w:i w:val="0"/>
          <w:sz w:val="22"/>
        </w:rPr>
        <w:t>(나눈 고통은 반이 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una patata bollente» — 뜨거운 감자예요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patata bollente = 아무도 손에 쥐고 싶지 않은 곤란한 문제. 법원 출입 기자 티치아나가 급수차 회사 이야기를 빼겠다며 편집장에게(Lei) — '저는 이미 손이 꽉 찼어요'로 은유를 이어 간다. 아이 둘을 둔 사람의 계산이다.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autobotti le lascio fuori. È una patata bollente, e io ho già le mani piene.» · 비슷한 표현: </w:t>
      </w:r>
      <w:r>
        <w:rPr>
          <w:rFonts w:ascii="Times New Roman" w:hAnsi="Times New Roman" w:eastAsia="Malgun Gothic"/>
          <w:b/>
          <w:i w:val="0"/>
          <w:sz w:val="22"/>
        </w:rPr>
        <w:t>una grana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(골칫거리) · </w:t>
      </w:r>
      <w:r>
        <w:rPr>
          <w:rFonts w:ascii="Times New Roman" w:hAnsi="Times New Roman" w:eastAsia="Malgun Gothic"/>
          <w:b/>
          <w:i w:val="0"/>
          <w:sz w:val="22"/>
        </w:rPr>
        <w:t>passare la patata bollente a qualcuno</w:t>
      </w:r>
      <w:r>
        <w:rPr>
          <w:rFonts w:ascii="Times New Roman" w:hAnsi="Times New Roman" w:eastAsia="Malgun Gothic"/>
          <w:b w:val="0"/>
          <w:i w:val="0"/>
          <w:sz w:val="22"/>
        </w:rPr>
        <w:t>(남에게 떠넘기다)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«Bocca cucita» — 입 꾹 다물겠소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'꿰맨 입'. 명사구 하나로 '더는 말하지 않는다'. 공중전화 너머의 익명 제보자가 '변호사 이름은 말하지 않는다'며 루치아에게(Lei). 그러고도 신발과 넥타이, 피첼라 이야기는 한다 — 입은 꿰매도 눈은 열려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resto non lo dico. Bocca cucita.» · 비슷한 표현: </w:t>
      </w:r>
      <w:r>
        <w:rPr>
          <w:rFonts w:ascii="Times New Roman" w:hAnsi="Times New Roman" w:eastAsia="Malgun Gothic"/>
          <w:b/>
          <w:i w:val="0"/>
          <w:sz w:val="22"/>
        </w:rPr>
        <w:t>Acqua in bocca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Muto come un pesce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i conti senza l'oste» — 주인 빼고 셈하시네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i conti senza l'oste</w:t>
      </w:r>
      <w:r>
        <w:rPr>
          <w:rFonts w:ascii="Times New Roman" w:hAnsi="Times New Roman" w:eastAsia="Malgun Gothic"/>
          <w:b w:val="0"/>
          <w:i w:val="0"/>
          <w:sz w:val="22"/>
        </w:rPr>
        <w:t>(여관 주인 없이 셈을 하다) = 결정권을 쥔 사람을 빼고 계획을 세우다. 신문사 고문 변호사 피케라가 '은행은 상관없다'는 과르네라에게(Lei) — 기사가 압수되면 대출 한도를 월요일에 다시 본다는 은행이 바로 '주인'이다.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«La banca c'entra sempre. Lei fa i conti senza l'oste.» · 비슷한 표현: </w:t>
      </w:r>
      <w:r>
        <w:rPr>
          <w:rFonts w:ascii="Times New Roman" w:hAnsi="Times New Roman" w:eastAsia="Malgun Gothic"/>
          <w:b/>
          <w:i w:val="0"/>
          <w:sz w:val="22"/>
        </w:rPr>
        <w:t>vendere la pelle dell'orso prima di averlo ucciso</w:t>
      </w:r>
      <w:r>
        <w:rPr>
          <w:rFonts w:ascii="Times New Roman" w:hAnsi="Times New Roman" w:eastAsia="Malgun Gothic"/>
          <w:b w:val="0"/>
          <w:i w:val="0"/>
          <w:sz w:val="22"/>
        </w:rPr>
        <w:t>(곰을 잡기도 전에 가죽부터 판다)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una museruola» — 재갈이네요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museruola는 개의 입마개. </w:t>
      </w:r>
      <w:r>
        <w:rPr>
          <w:rFonts w:ascii="Times New Roman" w:hAnsi="Times New Roman" w:eastAsia="Malgun Gothic"/>
          <w:b/>
          <w:i w:val="0"/>
          <w:sz w:val="22"/>
        </w:rPr>
        <w:t>mettere la museruola a qualcuno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입을 막다, 보도를 막다. '이 명령은 거짓이 아니라 해가 되는 진실을 처벌한다'는 설명을 듣고 루치아가. 피케라는 바로 경고한다 — 공개적으로 그렇게 부르면 그것도 죄가 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è una museruola.» / «Non la chiami così in pubblico, signorina.» · 비슷한 표현: </w:t>
      </w:r>
      <w:r>
        <w:rPr>
          <w:rFonts w:ascii="Times New Roman" w:hAnsi="Times New Roman" w:eastAsia="Malgun Gothic"/>
          <w:b/>
          <w:i w:val="0"/>
          <w:sz w:val="22"/>
        </w:rPr>
        <w:t>un bavaglio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(재갈) · </w:t>
      </w:r>
      <w:r>
        <w:rPr>
          <w:rFonts w:ascii="Times New Roman" w:hAnsi="Times New Roman" w:eastAsia="Malgun Gothic"/>
          <w:b/>
          <w:i w:val="0"/>
          <w:sz w:val="22"/>
        </w:rPr>
        <w:t>la legge bavaglio</w:t>
      </w:r>
      <w:r>
        <w:rPr>
          <w:rFonts w:ascii="Times New Roman" w:hAnsi="Times New Roman" w:eastAsia="Malgun Gothic"/>
          <w:b w:val="0"/>
          <w:i w:val="0"/>
          <w:sz w:val="22"/>
        </w:rPr>
        <w:t>(언론 재갈법)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«Cane non mangia cane» — 개는 개를 안 잡아먹는다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같은 업계·패거리끼리는 서로를 건드리지 않는다. 다른 신문들도 안 썼다는 니니에게 루치아가(tu). 니니는 속담을 받아 고쳐 말한다: '다들 같은 개를 무서워하는 것'.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«Perché nessuno scrive dell'altro. Cane non mangia cane.» / «È che tutti hanno paura dello stesso cane.» · 비슷한 표현: </w:t>
      </w:r>
      <w:r>
        <w:rPr>
          <w:rFonts w:ascii="Times New Roman" w:hAnsi="Times New Roman" w:eastAsia="Malgun Gothic"/>
          <w:b/>
          <w:i w:val="0"/>
          <w:sz w:val="22"/>
        </w:rPr>
        <w:t>Lupo non mangia lupo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«Parla a nuora perché suocera intenda» — 며느리한테 말해서 시어머니 듣게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진짜 겨냥한 사람에게 들리도록 다른 사람을 꾸짖다 — 본보기 처벌. perché + 접속법 intenda(목적). 과르네라가 루치아에게(tu) 비상 명령 제2호를 두고: 법은 '누구든'이라고 쓰지만, 처음 싣는 신문이 나머지 백 곳을 위한 본보기가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«Dice «chiunque». Parla a nuora perché suocera intenda.» · 비슷한 표현: </w:t>
      </w:r>
      <w:r>
        <w:rPr>
          <w:rFonts w:ascii="Times New Roman" w:hAnsi="Times New Roman" w:eastAsia="Malgun Gothic"/>
          <w:b/>
          <w:i w:val="0"/>
          <w:sz w:val="22"/>
        </w:rPr>
        <w:t>Colpirne uno per educarne cento</w:t>
      </w:r>
      <w:r>
        <w:rPr>
          <w:rFonts w:ascii="Times New Roman" w:hAnsi="Times New Roman" w:eastAsia="Malgun Gothic"/>
          <w:b w:val="0"/>
          <w:i w:val="0"/>
          <w:sz w:val="22"/>
        </w:rPr>
        <w:t>(하나를 쳐서 백을 가르친다)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c'è niente da dire» — 할 말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niente da + 부정사 = '~할 것이 없다'. 대화를 닫는 상투어. 루치아의 대답을 로사가 교사의 경험으로 해석한다 — 꽃병을 깬 아이들이 하는 말이라고. 상투어가 오히려 숨긴 것을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c'è niente da dire.» · 비슷한 표현: </w:t>
      </w:r>
      <w:r>
        <w:rPr>
          <w:rFonts w:ascii="Times New Roman" w:hAnsi="Times New Roman" w:eastAsia="Malgun Gothic"/>
          <w:b/>
          <w:i w:val="0"/>
          <w:sz w:val="22"/>
        </w:rPr>
        <w:t>Niente di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Lascia stare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편집국의 호칭 — 직함, 이름, 그리고 «signorina»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기자들은 편집장을 직함으로: «Direttore?» / «Direttore, la tipografia chiude il file alle undici.» 하지만 옛 동료 니니는 이름으로: «Saro ha ragione, Lucia.» 편집장과 변호사는 서로 이름: «Grazie, Mimmo.»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예순 넘은 변호사는 스물여덟 살 기자에게 Lei와 함께 </w:t>
      </w:r>
      <w:r>
        <w:rPr>
          <w:rFonts w:ascii="Times New Roman" w:hAnsi="Times New Roman" w:eastAsia="Malgun Gothic"/>
          <w:b/>
          <w:i w:val="0"/>
          <w:sz w:val="22"/>
        </w:rPr>
        <w:t>signorina</w:t>
      </w:r>
      <w:r>
        <w:rPr>
          <w:rFonts w:ascii="Times New Roman" w:hAnsi="Times New Roman" w:eastAsia="Malgun Gothic"/>
          <w:b w:val="0"/>
          <w:i w:val="0"/>
          <w:sz w:val="22"/>
        </w:rPr>
        <w:t>: «Non mi ringrazi.» / «Non la chiami così in pubblico, signorina.» — 정중하지만 나이 차를 드러내는 옛 호칭(요즘 공적 자리에서는 signora나 dottoressa가 일반적이다).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결정의 말은 짧은 현재형: «Togli la tre.» / «Non adesso.» — 명령과 부정이 반복되며 '지금이 아니다'가 '절대 아니다'로 들린다.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로사의 부엌 — 교사의 말과 시칠리아 구어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«Leva il gatto dalla sedia.» — levare는 남부 구어의 </w:t>
      </w:r>
      <w:r>
        <w:rPr>
          <w:rFonts w:ascii="Times New Roman" w:hAnsi="Times New Roman" w:eastAsia="Malgun Gothic"/>
          <w:b/>
          <w:i w:val="0"/>
          <w:sz w:val="22"/>
        </w:rPr>
        <w:t>togliere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(치우다). «E controlla il coso.» — </w:t>
      </w:r>
      <w:r>
        <w:rPr>
          <w:rFonts w:ascii="Times New Roman" w:hAnsi="Times New Roman" w:eastAsia="Malgun Gothic"/>
          <w:b/>
          <w:i w:val="0"/>
          <w:sz w:val="22"/>
        </w:rPr>
        <w:t>coso</w:t>
      </w:r>
      <w:r>
        <w:rPr>
          <w:rFonts w:ascii="Times New Roman" w:hAnsi="Times New Roman" w:eastAsia="Malgun Gothic"/>
          <w:b w:val="0"/>
          <w:i w:val="0"/>
          <w:sz w:val="22"/>
        </w:rPr>
        <w:t>는 이름이 생각나지 않는 물건(여기선 혈당 센서), '그거'.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교사의 말버릇: «Gli ho messo otto.»(8점 줬다, 10점 만점) / «Perché ha scritto «sanno» con l'accento.» — 채점 이유를 말하듯 대답한다. «Brava. Allora metà fetta.»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비유의 끝맺음: «I broccoli freddi sanno di ospedale.» — sapere di(2화 문법 2)로 '식으면 맛없다'를 병원에 빗댄다.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제보자의 말 — 전화 속 Lei와 «Signorina»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아브루초 억양의 남자는 이름을 말하지 않고 정해진 순서로 말한다: «Pronto.» → «Bene. Ha poco tempo, la scheda?»(목적어를 뒤로 뺀 우전위) → «Non mi chiami più.»(Lei 부정 명령으로 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행동은 근과거, 원칙은 현재: «io l'ho scritto» / «Un registro che nessuno legge è come un microfono spento.» — 교도관의 격언 같은 한 문장.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이유를 말하는 접속사: perché, visto che, dato che, siccome → 동사 시제 가이드 5.1 presente (현재)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perché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'왜?'에 대한 답으로 보통 주절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</w:t>
      </w:r>
      <w:r>
        <w:rPr>
          <w:rFonts w:ascii="Times New Roman" w:hAnsi="Times New Roman" w:eastAsia="Malgun Gothic"/>
          <w:b/>
          <w:i w:val="0"/>
          <w:sz w:val="22"/>
        </w:rPr>
        <w:t>siccome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(~하니까)는 반드시 문장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</w:t>
      </w:r>
      <w:r>
        <w:rPr>
          <w:rFonts w:ascii="Times New Roman" w:hAnsi="Times New Roman" w:eastAsia="Malgun Gothic"/>
          <w:b/>
          <w:i w:val="0"/>
          <w:sz w:val="22"/>
        </w:rPr>
        <w:t>visto che / dato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(~인 이상, ~이니)는 상대도 아는 사실을 근거로 내밀며 앞뒤 어디든. 모두 직설법을 쓴다(이유는 사실이므로). '~때문에 + 명사'는 </w:t>
      </w:r>
      <w:r>
        <w:rPr>
          <w:rFonts w:ascii="Times New Roman" w:hAnsi="Times New Roman" w:eastAsia="Malgun Gothic"/>
          <w:b/>
          <w:i w:val="0"/>
          <w:sz w:val="22"/>
        </w:rPr>
        <w:t>per / a causa di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«Allora il mio motorino è tuo da dieci anni, visto che lo usi solo tu.» — 딸의 '점유 취득' 논리를 그대로 되돌려 주는 visto che. / 루치아 «Perché c'è un decreto che dice che non si può raccontare.» — 질문 Perché?에 대한 답. / 과르네라 «Nessuno la pubblica perché il decreto numero due dice che è una notizia» — 주절 뒤의 perché.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네가 그 스쿠터를 혼자 쓰니까, 그건 네 거야(문장 앞에 접속사). → ___ lo usi solo tu, il motorino è tuo. → 정답: </w:t>
      </w:r>
      <w:r>
        <w:rPr>
          <w:rFonts w:ascii="Times New Roman" w:hAnsi="Times New Roman" w:eastAsia="Malgun Gothic"/>
          <w:b/>
          <w:i w:val="0"/>
          <w:sz w:val="22"/>
        </w:rPr>
        <w:t>Siccome</w:t>
      </w:r>
      <w:r>
        <w:rPr>
          <w:rFonts w:ascii="Times New Roman" w:hAnsi="Times New Roman" w:eastAsia="Malgun Gothic"/>
          <w:b w:val="0"/>
          <w:i w:val="0"/>
          <w:sz w:val="22"/>
        </w:rPr>
        <w:t>(또는 Visto che, Dato che)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앞 문장 전체를 받는 che, il che (6부 2화 ciò che, 4부 10화 il quale에 이어) → 동사 시제 가이드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관계사가 명사가 아니라 </w:t>
      </w:r>
      <w:r>
        <w:rPr>
          <w:rFonts w:ascii="Times New Roman" w:hAnsi="Times New Roman" w:eastAsia="Malgun Gothic"/>
          <w:b/>
          <w:i w:val="0"/>
          <w:sz w:val="22"/>
        </w:rPr>
        <w:t>앞 문장 전체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받을 때 문어는 </w:t>
      </w:r>
      <w:r>
        <w:rPr>
          <w:rFonts w:ascii="Times New Roman" w:hAnsi="Times New Roman" w:eastAsia="Malgun Gothic"/>
          <w:b/>
          <w:i w:val="0"/>
          <w:sz w:val="22"/>
        </w:rPr>
        <w:t>il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 e questo), 구어는 그냥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나 </w:t>
      </w:r>
      <w:r>
        <w:rPr>
          <w:rFonts w:ascii="Times New Roman" w:hAnsi="Times New Roman" w:eastAsia="Malgun Gothic"/>
          <w:b/>
          <w:i w:val="0"/>
          <w:sz w:val="22"/>
        </w:rPr>
        <w:t>cosa che</w:t>
      </w:r>
      <w:r>
        <w:rPr>
          <w:rFonts w:ascii="Times New Roman" w:hAnsi="Times New Roman" w:eastAsia="Malgun Gothic"/>
          <w:b w:val="0"/>
          <w:i w:val="0"/>
          <w:sz w:val="22"/>
        </w:rPr>
        <w:t>. 쉼표 뒤에 온다. 반면 사람이나 명사를 받는 che는 그 명사에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로사 «La nonna aveva la vicina del piano di sotto, che era peggio.» — 문법상 la vicina를 받는 듯하지만 뜻은 '아랫집 이웃이 있었다는 것, 그게 더 나빴다' — 구어의 che가 문장을 받는다(격식체라면 il che era peggio). / 과르네라 «Decide il direttore responsabile. Che sono io. E che, se va male, va in carcere da uno a cinque anni.» — 여기서 che는 il direttore responsabile을 받는 관계사인데, 마침표로 끊어 한 단어씩 무게를 실었다. sono io: 관계절 동사가 선행사(direttore)가 아니라 보어 io에 맞춘다(7부 4화 문법 3 Era lui, Cioè tu와 같은 원리).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(격식) 그는 기사를 뺐고, 그 일이 모두를 실망시켰다. → Ha tolto il pezzo, ___ ___ ha deluso tutti. → 정답: </w:t>
      </w:r>
      <w:r>
        <w:rPr>
          <w:rFonts w:ascii="Times New Roman" w:hAnsi="Times New Roman" w:eastAsia="Malgun Gothic"/>
          <w:b/>
          <w:i w:val="0"/>
          <w:sz w:val="22"/>
        </w:rPr>
        <w:t>il che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기사의 현재형과 venire 수동 — 리드 문장의 문법 (1부 2화 presente storico, 2부 2화 venire 수동에 이어) → 동사 시제 가이드 5.1 presente (현재), 5.15 수동태 (forma passiva)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신문 기사의 요약·리드는 과거의 일도 </w:t>
      </w:r>
      <w:r>
        <w:rPr>
          <w:rFonts w:ascii="Times New Roman" w:hAnsi="Times New Roman" w:eastAsia="Malgun Gothic"/>
          <w:b/>
          <w:i w:val="0"/>
          <w:sz w:val="22"/>
        </w:rPr>
        <w:t>현재형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쓰고(생생함), 행위자를 숨길 때는 </w:t>
      </w:r>
      <w:r>
        <w:rPr>
          <w:rFonts w:ascii="Times New Roman" w:hAnsi="Times New Roman" w:eastAsia="Malgun Gothic"/>
          <w:b/>
          <w:i w:val="0"/>
          <w:sz w:val="22"/>
        </w:rPr>
        <w:t>venire + 과거분사</w:t>
      </w:r>
      <w:r>
        <w:rPr>
          <w:rFonts w:ascii="Times New Roman" w:hAnsi="Times New Roman" w:eastAsia="Malgun Gothic"/>
          <w:b w:val="0"/>
          <w:i w:val="0"/>
          <w:sz w:val="22"/>
        </w:rPr>
        <w:t>(동작 수동, 단순시제에서만)를 쓴다. 날짜와 장소를 문장 앞에 명사로 놓고, 동사 없는 명사문으로 사실을 나열하기도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루치아의 원고 «Arturo Salemi riceve un colloquio straordinario, fuori calendario, nella sala dei familiari.» — 10월의 일인데 riceve. / «La registrazione, obbligatoria, viene sospesa.» — 누가 껐는지 모르는 수동, obbligatoria를 쉼표 사이에 끼워 '의무인데도'를 드러낸다. / «Il ministero della Giustizia chiede una nuova relazione cardiologica» / 명사문: «Tre settimane dopo, a Torrenera, le prime autobotti blu.»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(기사체) 신문은 새벽에 압수된다. → Il giornale ___ ___ all'alba. → 정답: </w:t>
      </w:r>
      <w:r>
        <w:rPr>
          <w:rFonts w:ascii="Times New Roman" w:hAnsi="Times New Roman" w:eastAsia="Malgun Gothic"/>
          <w:b/>
          <w:i w:val="0"/>
          <w:sz w:val="22"/>
        </w:rPr>
        <w:t>viene sequestrato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법조문의 관계절 접속법: «la cui diffusione possa pregiudicarne l'efficacia» (6부 9화 소유의 cui, 7부 9화 aventi에 이어) → 동사 시제 가이드 5.8 congiuntivo (접속법),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법이 처벌 대상의 '조건'을 정의하는 관계절은 사실이 아니라 </w:t>
      </w:r>
      <w:r>
        <w:rPr>
          <w:rFonts w:ascii="Times New Roman" w:hAnsi="Times New Roman" w:eastAsia="Malgun Gothic"/>
          <w:b/>
          <w:i w:val="0"/>
          <w:sz w:val="22"/>
        </w:rPr>
        <w:t>요건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이므로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(possa, sia). </w:t>
      </w:r>
      <w:r>
        <w:rPr>
          <w:rFonts w:ascii="Times New Roman" w:hAnsi="Times New Roman" w:eastAsia="Malgun Gothic"/>
          <w:b/>
          <w:i w:val="0"/>
          <w:sz w:val="22"/>
        </w:rPr>
        <w:t>la cui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'그것의 ~'(소유), </w:t>
      </w:r>
      <w:r>
        <w:rPr>
          <w:rFonts w:ascii="Times New Roman" w:hAnsi="Times New Roman" w:eastAsia="Malgun Gothic"/>
          <w:b/>
          <w:i w:val="0"/>
          <w:sz w:val="22"/>
        </w:rPr>
        <w:t>pregiudicarne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ne = 'di esse(그 조치들의)'. 현재분사 </w:t>
      </w:r>
      <w:r>
        <w:rPr>
          <w:rFonts w:ascii="Times New Roman" w:hAnsi="Times New Roman" w:eastAsia="Malgun Gothic"/>
          <w:b/>
          <w:i w:val="0"/>
          <w:sz w:val="22"/>
        </w:rPr>
        <w:t>concernenti</w:t>
      </w:r>
      <w:r>
        <w:rPr>
          <w:rFonts w:ascii="Times New Roman" w:hAnsi="Times New Roman" w:eastAsia="Malgun Gothic"/>
          <w:b w:val="0"/>
          <w:i w:val="0"/>
          <w:sz w:val="22"/>
        </w:rPr>
        <w:t>(~에 관한)도 법조문의 표시다.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피케라가 읽는 조문 «la cui diffusione possa pregiudicarne l'efficacia» — '확산이 그 효력을 해칠 수 있는 (소식)'. 일반 진술이라면 può이지만, 처벌의 조건이라 possa. 피케라의 해석이 핵심을 찌른다: «Il decreto non punisce il falso. Punisce il vero, se fa danno.» — 구어로 옮기자 se + 직설법 현실 가정이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(법조문체) 그 공개가 수사를 방해할 수 있는 문서들 → documenti la cui pubblicazione ___ ostacolare le indagini → 정답: </w:t>
      </w:r>
      <w:r>
        <w:rPr>
          <w:rFonts w:ascii="Times New Roman" w:hAnsi="Times New Roman" w:eastAsia="Malgun Gothic"/>
          <w:b/>
          <w:i w:val="0"/>
          <w:sz w:val="22"/>
        </w:rPr>
        <w:t>possa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미켈레가 편집국 휴대전화를 검사한 결과는 무엇이고, 그 뒤 회의 방식은 어떻게 바뀌었나요?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편집장 과르네라의 전화에서 10월(3일 이후) 흔적, 루치아의 전화에서 11월 중순부터의 «Tarantola» 계열 흔적이 나왔다. 이제는 총리의 '이유를 단 결정'으로 합법이 되었다. 미켈레의 조언으로 회의 때는 전화를 끄지 않고 멀리 — 우유 옆 냉장고 속에 — 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루치아의 기사 「마이크 없는 면회」는 무엇을 연결했고, 변호사 피케라는 어떻게 평가했나요?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10월 13일 라퀼라 41-bis 구역에서 녹음이 '구두 지시'로 꺼진 채 열린 특별 면회, 11월 2일 법무부의 아르투로 심장 보고서 요청, 3주 뒤 토레네라에 나타난 새 회사의 파란 급수차를 날짜로 이었다. 피케라는 잘 쓴 기사라 더 위험하다며, 자기에겐 그럴듯하고 판사에겐 정황뿐이며 명령 제2호에는 상관없다 — 명령은 거짓이 아니라 해를 끼치는 진실을 처벌한다 — 고 평가했다.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과르네라는 왜 3면 기사를 뺐고, 그 뒤 루치아는 원고를 어떻게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2017년 기자 키아라를 잃고 3년 만에 채석장에서 찾아 관을 멘 그는 '9천 자 때문에 또 한 명을 묻지 않겠다'며, 첫 신문이 본보기가 된다고 보았다. 대신 '지우지 마라, 서버에는 두지 마라'고 했다. 루치아는 파일을 USB에 복사한 뒤 서버에서 지우고, USB를 청재킷 안주머니 — 10월부터 지닌 이레네의 명함 옆 — 에 넣었다.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