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100" w:line="276"/>
        <w:ind w:right="0" w:left="8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</w:p>
    <w:p>
      <w:pPr>
        <w:spacing w:before="0" w:after="80" w:line="240"/>
        <w:ind w:right="0" w:left="90" w:hanging="7"/>
        <w:jc w:val="left"/>
        <w:rPr>
          <w:rFonts w:ascii="Arial" w:hAnsi="Arial" w:cs="Arial" w:eastAsia="Arial"/>
          <w:b/>
          <w:color w:val="585857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585857"/>
          <w:spacing w:val="0"/>
          <w:position w:val="0"/>
          <w:sz w:val="32"/>
          <w:shd w:fill="auto" w:val="clear"/>
        </w:rPr>
        <w:t xml:space="preserve">Тестович Тест Тестович</w:t>
      </w:r>
    </w:p>
    <w:p>
      <w:pPr>
        <w:spacing w:before="0" w:after="80" w:line="240"/>
        <w:ind w:right="0" w:left="90" w:hanging="7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6A6A6"/>
          <w:spacing w:val="0"/>
          <w:position w:val="0"/>
          <w:sz w:val="20"/>
          <w:shd w:fill="auto" w:val="clear"/>
        </w:rPr>
        <w:t xml:space="preserve">Role: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Regular Functional/System Analyst</w:t>
      </w:r>
    </w:p>
    <w:p>
      <w:pPr>
        <w:spacing w:before="0" w:after="80" w:line="240"/>
        <w:ind w:right="0" w:left="90" w:hanging="7"/>
        <w:jc w:val="left"/>
        <w:rPr>
          <w:rFonts w:ascii="Open Sans" w:hAnsi="Open Sans" w:cs="Open Sans" w:eastAsia="Open Sans"/>
          <w:color w:val="000000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A6A6A6"/>
          <w:spacing w:val="0"/>
          <w:position w:val="0"/>
          <w:sz w:val="20"/>
          <w:shd w:fill="auto" w:val="clear"/>
        </w:rPr>
        <w:t xml:space="preserve">Specialization: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Functional/System Analysis</w:t>
      </w:r>
    </w:p>
    <w:p>
      <w:pPr>
        <w:spacing w:before="0" w:after="80" w:line="240"/>
        <w:ind w:right="0" w:left="90" w:hanging="7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A6A6A6"/>
          <w:spacing w:val="0"/>
          <w:position w:val="0"/>
          <w:sz w:val="20"/>
          <w:shd w:fill="auto" w:val="clear"/>
        </w:rPr>
        <w:t xml:space="preserve">Location: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Moscow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Summary</w:t>
      </w:r>
    </w:p>
    <w:p>
      <w:pPr>
        <w:spacing w:before="0" w:after="240" w:line="240"/>
        <w:ind w:right="0" w:left="432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обширными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знаниями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области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баз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данных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Имеет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проведения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собеседований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обучения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сотрудников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позиции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специалиста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поддержки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системного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Также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имеет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опыт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взаимодействия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вендором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вопросам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заказной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Skills</w:t>
      </w:r>
    </w:p>
    <w:p>
      <w:pPr>
        <w:keepNext w:val="true"/>
        <w:spacing w:before="0" w:after="0" w:line="240"/>
        <w:ind w:right="0" w:left="44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Tools and Technologies</w:t>
      </w:r>
    </w:p>
    <w:p>
      <w:pPr>
        <w:spacing w:before="0" w:after="240" w:line="240"/>
        <w:ind w:right="0" w:left="810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Oracle, PL/SQL, Linux, API, JSON, HTTP, Atlassian BitBucket, Atlassian Confluence, Atlassian Jira, Draw.io, Git, IntelliJ IDEA, OpenShift, Postman, REST, SOAP, Swagger, TeamCity, XML, PostgreSQL, PyCharm, Python, Elastic Kibana</w:t>
      </w:r>
    </w:p>
    <w:p>
      <w:pPr>
        <w:keepNext w:val="true"/>
        <w:spacing w:before="0" w:after="0" w:line="240"/>
        <w:ind w:right="0" w:left="44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Interpersonal and People Management</w:t>
      </w:r>
    </w:p>
    <w:p>
      <w:pPr>
        <w:spacing w:before="0" w:after="240" w:line="240"/>
        <w:ind w:right="0" w:left="810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Mentoring, Technical interviewing</w:t>
      </w:r>
    </w:p>
    <w:p>
      <w:pPr>
        <w:keepNext w:val="true"/>
        <w:spacing w:before="0" w:after="0" w:line="240"/>
        <w:ind w:right="0" w:left="44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Analytical Skills and Methodologies</w:t>
      </w:r>
    </w:p>
    <w:p>
      <w:pPr>
        <w:spacing w:before="0" w:after="240" w:line="240"/>
        <w:ind w:right="0" w:left="810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UML, System analysis</w:t>
      </w:r>
    </w:p>
    <w:p>
      <w:pPr>
        <w:keepNext w:val="true"/>
        <w:spacing w:before="0" w:after="0" w:line="240"/>
        <w:ind w:right="0" w:left="44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Consulting Skills</w:t>
      </w:r>
    </w:p>
    <w:p>
      <w:pPr>
        <w:spacing w:before="0" w:after="240" w:line="240"/>
        <w:ind w:right="0" w:left="810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L1 technical support</w:t>
      </w:r>
    </w:p>
    <w:p>
      <w:pPr>
        <w:keepNext w:val="true"/>
        <w:spacing w:before="0" w:after="0" w:line="240"/>
        <w:ind w:right="0" w:left="44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Other</w:t>
      </w:r>
    </w:p>
    <w:p>
      <w:pPr>
        <w:spacing w:before="0" w:after="240" w:line="240"/>
        <w:ind w:right="0" w:left="810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Camunda, Lotus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Work Experience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IT-ONE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Nov 2023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Present,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омниканальной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платформы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обеспечивающей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выдачи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кредитных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карт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.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успешно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внедрил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возможность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выдачи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второй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кредитной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карты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одни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руки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  <w:t xml:space="preserve">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новый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процесс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описанием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БП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логической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модели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взаимодействия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REST, low-code)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Подготовка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спецификаций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других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Анализ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бизнес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инициатив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Подготовка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Взаимодействие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заинтересованными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лицами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предмет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выявления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уточнения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утверждения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требований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Поддержка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тестирования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Подготовка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оценок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трудозатрат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аналитическим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работам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Консультация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заинтересованных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лиц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Поддержка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релизов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написание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инструкций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для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поддержки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самостоятельный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релиз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)</w:t>
        <w:br/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Разработка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экранных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форм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(front-end)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использованием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возможностей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low-code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платформы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API, Atlassian BitBucket, Atlassian Confluence, Atlassian Jira, Camunda, Draw.io, Elastic Kibana, Git, HTTP, IntelliJ IDEA, JSON, OpenShift, PostgreSQL, Postman, REST, System analysis, TeamCity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Кубань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Кредит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May 2023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Oct 2023,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Системный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аналитик</w:t>
      </w:r>
    </w:p>
    <w:p>
      <w:pPr>
        <w:spacing w:before="0" w:after="120" w:line="240"/>
        <w:ind w:right="0" w:left="706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время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работы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успешно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внедрил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:</w:t>
        <w:br/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интеграцию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платежного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центра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онлайн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взаимодействия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НЭСК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получения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начислений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приема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платежей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взаимодействие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внешней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средой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SOAP);</w:t>
        <w:br/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интеграцию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почтового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клиента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Lotus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REST API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документооборота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Диадок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части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получения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новых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документов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соответствии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заданными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критериями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взаимодействие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внешней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средой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REST + SOAP)</w:t>
        <w:br/>
        <w:t xml:space="preserve">-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интеграцию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платежного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центра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сервисом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ДБО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отвечающим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получение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информации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об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услугах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платежах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(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взаимодействие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внутренней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средой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REST)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API, Atlassian Confluence, Atlassian Jira, Git, HTTP, JSON, Lotus, Mentoring, Oracle, PL/SQL, PostgreSQL, Postman, REST, SOAP, Swagger, System analysis, Technical interviewing, UML, XML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ООО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"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ИТМ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May 2021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May 2023,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Специалист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поддержки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L1 technical support, Linux, Mentoring, Oracle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Oct 2020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May 2021,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Специалист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поддержки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Technology and Skills: </w:t>
      </w:r>
    </w:p>
    <w:p>
      <w:pPr>
        <w:spacing w:before="0" w:after="240" w:line="240"/>
        <w:ind w:right="0" w:left="99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L1 technical support, Linux, Oracle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ООО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Сбербанк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Сервис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Oct 2018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Jul 2019,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Координатор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May 2018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Jul 2019,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Инженер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сервиса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АРМ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Mar 2018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May 2018,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Инженер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сервиса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POS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keepNext w:val="true"/>
        <w:spacing w:before="0" w:after="120" w:line="240"/>
        <w:ind w:right="0" w:left="432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ПАО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4"/>
          <w:shd w:fill="auto" w:val="clear"/>
        </w:rPr>
        <w:t xml:space="preserve">«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4"/>
          <w:shd w:fill="auto" w:val="clear"/>
        </w:rPr>
        <w:t xml:space="preserve">Сбербанк</w:t>
      </w:r>
    </w:p>
    <w:p>
      <w:pPr>
        <w:keepNext w:val="true"/>
        <w:spacing w:before="0" w:after="0" w:line="240"/>
        <w:ind w:right="0" w:left="706" w:firstLine="0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Aug 2017 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Mar 2018,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Специалист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поддержки</w:t>
      </w:r>
    </w:p>
    <w:p>
      <w:pPr>
        <w:spacing w:before="0" w:after="240" w:line="240"/>
        <w:ind w:right="0" w:left="708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u w:val="single"/>
          <w:shd w:fill="auto" w:val="clear"/>
        </w:rPr>
        <w:t xml:space="preserve">Responsibilities: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Languages</w:t>
      </w:r>
    </w:p>
    <w:p>
      <w:pPr>
        <w:spacing w:before="0" w:after="240" w:line="240"/>
        <w:ind w:right="0" w:left="432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Russian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Proficient</w:t>
      </w:r>
    </w:p>
    <w:p>
      <w:pPr>
        <w:spacing w:before="0" w:after="240" w:line="240"/>
        <w:ind w:right="0" w:left="432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English 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–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Upper Intermediate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Education</w:t>
      </w:r>
    </w:p>
    <w:p>
      <w:pPr>
        <w:keepNext w:val="true"/>
        <w:spacing w:before="0" w:after="0" w:line="240"/>
        <w:ind w:right="0" w:left="1843" w:hanging="1425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2019</w:t>
        <w:tab/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Кубанский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Государственный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Технологический</w:t>
      </w:r>
      <w:r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585857"/>
          <w:spacing w:val="0"/>
          <w:position w:val="0"/>
          <w:sz w:val="20"/>
          <w:shd w:fill="auto" w:val="clear"/>
        </w:rPr>
        <w:t xml:space="preserve">Университет</w:t>
      </w:r>
    </w:p>
    <w:p>
      <w:pPr>
        <w:keepNext w:val="true"/>
        <w:spacing w:before="0" w:after="0" w:line="240"/>
        <w:ind w:right="0" w:left="1843" w:firstLine="0"/>
        <w:jc w:val="left"/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Специалист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Специалист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защите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информации</w:t>
      </w:r>
    </w:p>
    <w:p>
      <w:pPr>
        <w:keepNext w:val="true"/>
        <w:spacing w:before="200" w:after="120" w:line="240"/>
        <w:ind w:right="936" w:left="0" w:firstLine="0"/>
        <w:jc w:val="left"/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</w:pPr>
      <w:r>
        <w:rPr>
          <w:rFonts w:ascii="Open Sans" w:hAnsi="Open Sans" w:cs="Open Sans" w:eastAsia="Open Sans"/>
          <w:b/>
          <w:caps w:val="true"/>
          <w:color w:val="809CBC"/>
          <w:spacing w:val="0"/>
          <w:position w:val="0"/>
          <w:sz w:val="20"/>
          <w:shd w:fill="auto" w:val="clear"/>
        </w:rPr>
        <w:t xml:space="preserve">Training Courses</w:t>
      </w:r>
    </w:p>
    <w:p>
      <w:pPr>
        <w:spacing w:before="0" w:after="0" w:line="240"/>
        <w:ind w:right="0" w:left="1843" w:hanging="1393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Mar 2023</w:t>
        <w:tab/>
        <w:t xml:space="preserve">Python: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основы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и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585857"/>
          <w:spacing w:val="0"/>
          <w:position w:val="0"/>
          <w:sz w:val="20"/>
          <w:shd w:fill="auto" w:val="clear"/>
        </w:rPr>
        <w:t xml:space="preserve">применение</w:t>
      </w:r>
    </w:p>
    <w:p>
      <w:pPr>
        <w:spacing w:before="0" w:after="0" w:line="240"/>
        <w:ind w:right="0" w:left="1843" w:hanging="1393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Feb 2023</w:t>
        <w:tab/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Программирование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на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Python</w:t>
      </w:r>
    </w:p>
    <w:p>
      <w:pPr>
        <w:spacing w:before="0" w:after="0" w:line="240"/>
        <w:ind w:right="0" w:left="1843" w:hanging="1393"/>
        <w:jc w:val="left"/>
        <w:rPr>
          <w:rFonts w:ascii="Arial" w:hAnsi="Arial" w:cs="Arial" w:eastAsia="Arial"/>
          <w:color w:val="585857"/>
          <w:spacing w:val="0"/>
          <w:position w:val="0"/>
          <w:sz w:val="22"/>
          <w:shd w:fill="auto" w:val="clear"/>
        </w:rPr>
      </w:pP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Jan 2023</w:t>
        <w:tab/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Интерактивный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тренажер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</w:t>
      </w:r>
      <w:r>
        <w:rPr>
          <w:rFonts w:ascii="Arial" w:hAnsi="Arial" w:cs="Arial" w:eastAsia="Arial"/>
          <w:color w:val="585857"/>
          <w:spacing w:val="0"/>
          <w:position w:val="0"/>
          <w:sz w:val="20"/>
          <w:shd w:fill="auto" w:val="clear"/>
        </w:rPr>
        <w:t xml:space="preserve">по</w:t>
      </w:r>
      <w:r>
        <w:rPr>
          <w:rFonts w:ascii="Open Sans" w:hAnsi="Open Sans" w:cs="Open Sans" w:eastAsia="Open Sans"/>
          <w:color w:val="585857"/>
          <w:spacing w:val="0"/>
          <w:position w:val="0"/>
          <w:sz w:val="20"/>
          <w:shd w:fill="auto" w:val="clear"/>
        </w:rPr>
        <w:t xml:space="preserve"> SQL</w:t>
      </w:r>
    </w:p>
    <w:p>
      <w:pPr>
        <w:spacing w:before="0" w:after="0" w:line="240"/>
        <w:ind w:right="0" w:left="1843" w:hanging="1393"/>
        <w:jc w:val="left"/>
        <w:rPr>
          <w:rFonts w:ascii="Open Sans" w:hAnsi="Open Sans" w:cs="Open Sans" w:eastAsia="Open Sans"/>
          <w:b/>
          <w:color w:val="585857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