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59093" w14:textId="02C4284F" w:rsidR="00385550" w:rsidRDefault="00345A91">
      <w:pPr>
        <w:spacing w:after="0"/>
        <w:rPr>
          <w:rFonts w:ascii="Arial" w:eastAsia="Arial" w:hAnsi="Arial" w:cs="Arial"/>
          <w:b/>
          <w:sz w:val="40"/>
          <w:szCs w:val="40"/>
        </w:rPr>
      </w:pPr>
      <w:proofErr w:type="spellStart"/>
      <w:r>
        <w:rPr>
          <w:rFonts w:ascii="Arial" w:eastAsia="Arial" w:hAnsi="Arial" w:cs="Arial"/>
          <w:b/>
          <w:sz w:val="40"/>
          <w:szCs w:val="40"/>
        </w:rPr>
        <w:t>Тестович</w:t>
      </w:r>
      <w:proofErr w:type="spellEnd"/>
      <w:r>
        <w:rPr>
          <w:rFonts w:ascii="Arial" w:eastAsia="Arial" w:hAnsi="Arial" w:cs="Arial"/>
          <w:b/>
          <w:sz w:val="40"/>
          <w:szCs w:val="40"/>
        </w:rPr>
        <w:t xml:space="preserve"> Тест </w:t>
      </w:r>
      <w:proofErr w:type="spellStart"/>
      <w:r>
        <w:rPr>
          <w:rFonts w:ascii="Arial" w:eastAsia="Arial" w:hAnsi="Arial" w:cs="Arial"/>
          <w:b/>
          <w:sz w:val="40"/>
          <w:szCs w:val="40"/>
        </w:rPr>
        <w:t>Тестович</w:t>
      </w:r>
      <w:proofErr w:type="spellEnd"/>
    </w:p>
    <w:p w14:paraId="58481C2F" w14:textId="77777777" w:rsidR="00385550" w:rsidRDefault="0081073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36 лет</w:t>
      </w:r>
    </w:p>
    <w:p w14:paraId="616E2D89" w14:textId="77777777" w:rsidR="00385550" w:rsidRDefault="0081073D">
      <w:p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Java</w:t>
      </w:r>
      <w:proofErr w:type="spellEnd"/>
      <w:r>
        <w:rPr>
          <w:rFonts w:ascii="Arial" w:eastAsia="Arial" w:hAnsi="Arial" w:cs="Arial"/>
        </w:rPr>
        <w:t>-разработчик</w:t>
      </w:r>
    </w:p>
    <w:p w14:paraId="5AD5C147" w14:textId="483994FD" w:rsidR="00385550" w:rsidRDefault="0081073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г. Краснознамёнск</w:t>
      </w:r>
    </w:p>
    <w:p w14:paraId="39897C3C" w14:textId="66AA9694" w:rsidR="002E325B" w:rsidRDefault="002E325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Грейд: </w:t>
      </w:r>
      <w:r>
        <w:rPr>
          <w:rFonts w:ascii="Arial" w:eastAsia="Arial" w:hAnsi="Arial" w:cs="Arial"/>
          <w:lang w:val="en-US"/>
        </w:rPr>
        <w:t>Middle</w:t>
      </w:r>
      <w:r w:rsidRPr="00AF3B91">
        <w:rPr>
          <w:rFonts w:ascii="Arial" w:eastAsia="Arial" w:hAnsi="Arial" w:cs="Arial"/>
        </w:rPr>
        <w:t>+</w:t>
      </w:r>
    </w:p>
    <w:p w14:paraId="395FA048" w14:textId="2494AEF1" w:rsidR="00462933" w:rsidRDefault="00462933">
      <w:pPr>
        <w:spacing w:after="0"/>
        <w:rPr>
          <w:rFonts w:ascii="Arial" w:eastAsia="Arial" w:hAnsi="Arial" w:cs="Arial"/>
        </w:rPr>
      </w:pPr>
    </w:p>
    <w:p w14:paraId="2D738C76" w14:textId="7F31160D" w:rsidR="00462933" w:rsidRDefault="00462933" w:rsidP="00462933">
      <w:pPr>
        <w:pStyle w:val="af0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 xml:space="preserve">1. </w:t>
      </w:r>
      <w:proofErr w:type="spellStart"/>
      <w:r w:rsidR="00345A91">
        <w:rPr>
          <w:rFonts w:ascii="Calibri" w:hAnsi="Calibri" w:cs="Calibri"/>
          <w:color w:val="1A1A1A"/>
          <w:sz w:val="22"/>
          <w:szCs w:val="22"/>
        </w:rPr>
        <w:t>Тестович</w:t>
      </w:r>
      <w:proofErr w:type="spellEnd"/>
      <w:r w:rsidR="00345A91">
        <w:rPr>
          <w:rFonts w:ascii="Calibri" w:hAnsi="Calibri" w:cs="Calibri"/>
          <w:color w:val="1A1A1A"/>
          <w:sz w:val="22"/>
          <w:szCs w:val="22"/>
        </w:rPr>
        <w:t xml:space="preserve"> Тест </w:t>
      </w:r>
      <w:proofErr w:type="spellStart"/>
      <w:r w:rsidR="00345A91">
        <w:rPr>
          <w:rFonts w:ascii="Calibri" w:hAnsi="Calibri" w:cs="Calibri"/>
          <w:color w:val="1A1A1A"/>
          <w:sz w:val="22"/>
          <w:szCs w:val="22"/>
        </w:rPr>
        <w:t>Тестович</w:t>
      </w:r>
      <w:proofErr w:type="spellEnd"/>
    </w:p>
    <w:p w14:paraId="44E05665" w14:textId="77777777" w:rsidR="00462933" w:rsidRDefault="00462933" w:rsidP="00462933">
      <w:pPr>
        <w:pStyle w:val="af0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2. 21.03.1986</w:t>
      </w:r>
    </w:p>
    <w:p w14:paraId="6D5F3E20" w14:textId="4BF63895" w:rsidR="00462933" w:rsidRDefault="00462933" w:rsidP="00462933">
      <w:pPr>
        <w:pStyle w:val="af0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3. </w:t>
      </w:r>
      <w:r>
        <w:rPr>
          <w:rStyle w:val="wmi-callto"/>
          <w:rFonts w:ascii="Calibri" w:hAnsi="Calibri" w:cs="Calibri"/>
          <w:color w:val="1A1A1A"/>
          <w:sz w:val="22"/>
          <w:szCs w:val="22"/>
        </w:rPr>
        <w:t>8</w:t>
      </w:r>
      <w:r w:rsidR="00345A91">
        <w:rPr>
          <w:rStyle w:val="wmi-callto"/>
          <w:rFonts w:ascii="Calibri" w:hAnsi="Calibri" w:cs="Calibri"/>
          <w:color w:val="1A1A1A"/>
          <w:sz w:val="22"/>
          <w:szCs w:val="22"/>
        </w:rPr>
        <w:t> 000 000 00 00</w:t>
      </w:r>
    </w:p>
    <w:p w14:paraId="79DF3EDE" w14:textId="4C3C3576" w:rsidR="00462933" w:rsidRDefault="00462933" w:rsidP="00462933">
      <w:pPr>
        <w:pStyle w:val="af0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</w:rPr>
        <w:t>4. </w:t>
      </w:r>
      <w:hyperlink r:id="rId5" w:history="1">
        <w:r w:rsidR="00345A91" w:rsidRPr="006B2471">
          <w:rPr>
            <w:rStyle w:val="af1"/>
            <w:rFonts w:ascii="Calibri" w:hAnsi="Calibri" w:cs="Calibri"/>
            <w:sz w:val="22"/>
            <w:szCs w:val="22"/>
            <w:lang w:val="en-US"/>
          </w:rPr>
          <w:t>xxx</w:t>
        </w:r>
        <w:r w:rsidR="00345A91" w:rsidRPr="006B2471">
          <w:rPr>
            <w:rStyle w:val="af1"/>
            <w:rFonts w:ascii="Calibri" w:hAnsi="Calibri" w:cs="Calibri"/>
            <w:sz w:val="22"/>
            <w:szCs w:val="22"/>
          </w:rPr>
          <w:t>@</w:t>
        </w:r>
        <w:r w:rsidR="00345A91" w:rsidRPr="006B2471">
          <w:rPr>
            <w:rStyle w:val="af1"/>
            <w:rFonts w:ascii="Calibri" w:hAnsi="Calibri" w:cs="Calibri"/>
            <w:sz w:val="22"/>
            <w:szCs w:val="22"/>
            <w:lang w:val="en-US"/>
          </w:rPr>
          <w:t>test</w:t>
        </w:r>
        <w:r w:rsidR="00345A91" w:rsidRPr="006B2471">
          <w:rPr>
            <w:rStyle w:val="af1"/>
            <w:rFonts w:ascii="Calibri" w:hAnsi="Calibri" w:cs="Calibri"/>
            <w:sz w:val="22"/>
            <w:szCs w:val="22"/>
          </w:rPr>
          <w:t>.</w:t>
        </w:r>
        <w:r w:rsidR="00345A91" w:rsidRPr="006B2471">
          <w:rPr>
            <w:rStyle w:val="af1"/>
            <w:rFonts w:ascii="Calibri" w:hAnsi="Calibri" w:cs="Calibri"/>
            <w:sz w:val="22"/>
            <w:szCs w:val="22"/>
            <w:lang w:val="en-US"/>
          </w:rPr>
          <w:t>test</w:t>
        </w:r>
      </w:hyperlink>
    </w:p>
    <w:p w14:paraId="770823A5" w14:textId="1B3069CF" w:rsidR="00462933" w:rsidRPr="00462933" w:rsidRDefault="00462933" w:rsidP="00462933">
      <w:pPr>
        <w:pStyle w:val="af0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color w:val="1A1A1A"/>
          <w:sz w:val="22"/>
          <w:szCs w:val="22"/>
        </w:rPr>
        <w:t> </w:t>
      </w:r>
    </w:p>
    <w:p w14:paraId="556498D5" w14:textId="77777777" w:rsidR="00385550" w:rsidRDefault="0081073D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Профессиональные навыки:</w:t>
      </w:r>
    </w:p>
    <w:p w14:paraId="0F480DA1" w14:textId="77777777" w:rsidR="00385550" w:rsidRDefault="008107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Опыт коммерческой разработки ПО более 4 лет</w:t>
      </w:r>
    </w:p>
    <w:p w14:paraId="5A3FA2B1" w14:textId="77777777" w:rsidR="00385550" w:rsidRDefault="008107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Опыт разработки сервисов, </w:t>
      </w:r>
      <w:proofErr w:type="spellStart"/>
      <w:r>
        <w:rPr>
          <w:rFonts w:ascii="Arial" w:eastAsia="Arial" w:hAnsi="Arial" w:cs="Arial"/>
          <w:color w:val="000000"/>
        </w:rPr>
        <w:t>web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desktop</w:t>
      </w:r>
      <w:proofErr w:type="spellEnd"/>
      <w:r>
        <w:rPr>
          <w:rFonts w:ascii="Arial" w:eastAsia="Arial" w:hAnsi="Arial" w:cs="Arial"/>
          <w:color w:val="000000"/>
        </w:rPr>
        <w:t xml:space="preserve"> приложений, </w:t>
      </w:r>
      <w:proofErr w:type="spellStart"/>
      <w:r>
        <w:rPr>
          <w:rFonts w:ascii="Arial" w:eastAsia="Arial" w:hAnsi="Arial" w:cs="Arial"/>
          <w:color w:val="000000"/>
        </w:rPr>
        <w:t>микросервисов</w:t>
      </w:r>
      <w:proofErr w:type="spellEnd"/>
    </w:p>
    <w:p w14:paraId="56514BE6" w14:textId="77777777" w:rsidR="00385550" w:rsidRDefault="008107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Быстрое решение проблем в сложных условиях, умение осваивать и внедрять новые технологии в сжатые сроки</w:t>
      </w:r>
    </w:p>
    <w:p w14:paraId="07D98A1A" w14:textId="77777777" w:rsidR="00385550" w:rsidRDefault="00385550">
      <w:pPr>
        <w:spacing w:after="0"/>
        <w:rPr>
          <w:rFonts w:ascii="Arial" w:eastAsia="Arial" w:hAnsi="Arial" w:cs="Arial"/>
        </w:rPr>
      </w:pPr>
    </w:p>
    <w:p w14:paraId="3F93CF3A" w14:textId="77777777" w:rsidR="00385550" w:rsidRDefault="0081073D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Навыки и умения:</w:t>
      </w:r>
    </w:p>
    <w:tbl>
      <w:tblPr>
        <w:tblStyle w:val="a7"/>
        <w:tblW w:w="109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2540"/>
        <w:gridCol w:w="1270"/>
        <w:gridCol w:w="1270"/>
        <w:gridCol w:w="2540"/>
      </w:tblGrid>
      <w:tr w:rsidR="00385550" w14:paraId="6FE8DA5D" w14:textId="77777777">
        <w:tc>
          <w:tcPr>
            <w:tcW w:w="3369" w:type="dxa"/>
            <w:vAlign w:val="center"/>
          </w:tcPr>
          <w:p w14:paraId="2481BE5C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Языки программирования</w:t>
            </w:r>
          </w:p>
        </w:tc>
        <w:tc>
          <w:tcPr>
            <w:tcW w:w="3810" w:type="dxa"/>
            <w:gridSpan w:val="2"/>
            <w:vAlign w:val="center"/>
          </w:tcPr>
          <w:p w14:paraId="2070A48B" w14:textId="77777777" w:rsidR="00385550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1"/>
              </w:tabs>
              <w:spacing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Java</w:t>
            </w:r>
            <w:proofErr w:type="spellEnd"/>
          </w:p>
        </w:tc>
        <w:tc>
          <w:tcPr>
            <w:tcW w:w="3810" w:type="dxa"/>
            <w:gridSpan w:val="2"/>
            <w:vAlign w:val="center"/>
          </w:tcPr>
          <w:p w14:paraId="1C652929" w14:textId="77777777" w:rsidR="00385550" w:rsidRDefault="00385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1"/>
              </w:tabs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385550" w14:paraId="58541FF2" w14:textId="77777777">
        <w:tc>
          <w:tcPr>
            <w:tcW w:w="3369" w:type="dxa"/>
            <w:vAlign w:val="center"/>
          </w:tcPr>
          <w:p w14:paraId="530E2522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RDBMS</w:t>
            </w:r>
          </w:p>
        </w:tc>
        <w:tc>
          <w:tcPr>
            <w:tcW w:w="3810" w:type="dxa"/>
            <w:gridSpan w:val="2"/>
            <w:vAlign w:val="center"/>
          </w:tcPr>
          <w:p w14:paraId="60B37339" w14:textId="77777777" w:rsidR="00385550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2977"/>
              </w:tabs>
              <w:spacing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PostgreSQL</w:t>
            </w:r>
            <w:proofErr w:type="spellEnd"/>
          </w:p>
        </w:tc>
        <w:tc>
          <w:tcPr>
            <w:tcW w:w="3810" w:type="dxa"/>
            <w:gridSpan w:val="2"/>
            <w:vAlign w:val="center"/>
          </w:tcPr>
          <w:p w14:paraId="5F5844CC" w14:textId="77777777" w:rsidR="00385550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2977"/>
              </w:tabs>
              <w:spacing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MySQL</w:t>
            </w:r>
            <w:proofErr w:type="spellEnd"/>
          </w:p>
        </w:tc>
      </w:tr>
      <w:tr w:rsidR="00385550" w14:paraId="55BD2915" w14:textId="77777777">
        <w:tc>
          <w:tcPr>
            <w:tcW w:w="3369" w:type="dxa"/>
            <w:vAlign w:val="center"/>
          </w:tcPr>
          <w:p w14:paraId="2E5A7EF3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Операционные системы</w:t>
            </w:r>
          </w:p>
        </w:tc>
        <w:tc>
          <w:tcPr>
            <w:tcW w:w="3810" w:type="dxa"/>
            <w:gridSpan w:val="2"/>
            <w:vAlign w:val="center"/>
          </w:tcPr>
          <w:p w14:paraId="60C509AA" w14:textId="77777777" w:rsidR="00385550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2977"/>
              </w:tabs>
              <w:spacing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Windows</w:t>
            </w:r>
            <w:proofErr w:type="spellEnd"/>
          </w:p>
        </w:tc>
        <w:tc>
          <w:tcPr>
            <w:tcW w:w="3810" w:type="dxa"/>
            <w:gridSpan w:val="2"/>
            <w:vAlign w:val="center"/>
          </w:tcPr>
          <w:p w14:paraId="0210B35A" w14:textId="77777777" w:rsidR="00385550" w:rsidRDefault="0081073D">
            <w:pPr>
              <w:spacing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Linux</w:t>
            </w:r>
            <w:proofErr w:type="spellEnd"/>
          </w:p>
        </w:tc>
      </w:tr>
      <w:tr w:rsidR="00385550" w14:paraId="3CD3E0AF" w14:textId="77777777">
        <w:tc>
          <w:tcPr>
            <w:tcW w:w="3369" w:type="dxa"/>
            <w:vAlign w:val="center"/>
          </w:tcPr>
          <w:p w14:paraId="54DDFCF9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</w:t>
            </w:r>
          </w:p>
        </w:tc>
        <w:tc>
          <w:tcPr>
            <w:tcW w:w="3810" w:type="dxa"/>
            <w:gridSpan w:val="2"/>
            <w:vAlign w:val="center"/>
          </w:tcPr>
          <w:p w14:paraId="633EADFA" w14:textId="77777777" w:rsidR="00385550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81"/>
                <w:tab w:val="left" w:pos="2977"/>
              </w:tabs>
              <w:spacing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IntelliJ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IDEA</w:t>
            </w:r>
          </w:p>
        </w:tc>
        <w:tc>
          <w:tcPr>
            <w:tcW w:w="3810" w:type="dxa"/>
            <w:gridSpan w:val="2"/>
            <w:vAlign w:val="center"/>
          </w:tcPr>
          <w:p w14:paraId="76A541A2" w14:textId="77777777" w:rsidR="00385550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81"/>
                <w:tab w:val="left" w:pos="2977"/>
              </w:tabs>
              <w:spacing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VSCode</w:t>
            </w:r>
            <w:proofErr w:type="spellEnd"/>
          </w:p>
        </w:tc>
      </w:tr>
      <w:tr w:rsidR="00385550" w:rsidRPr="00345A91" w14:paraId="0D74B632" w14:textId="77777777">
        <w:tc>
          <w:tcPr>
            <w:tcW w:w="3369" w:type="dxa"/>
            <w:vAlign w:val="center"/>
          </w:tcPr>
          <w:p w14:paraId="275F64BB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Другое</w:t>
            </w:r>
          </w:p>
        </w:tc>
        <w:tc>
          <w:tcPr>
            <w:tcW w:w="2540" w:type="dxa"/>
            <w:vAlign w:val="center"/>
          </w:tcPr>
          <w:p w14:paraId="11A81488" w14:textId="77777777" w:rsidR="00385550" w:rsidRPr="002E325B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1"/>
              </w:tabs>
              <w:spacing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2E325B">
              <w:rPr>
                <w:rFonts w:ascii="Arial" w:eastAsia="Arial" w:hAnsi="Arial" w:cs="Arial"/>
                <w:color w:val="000000"/>
                <w:lang w:val="en-US"/>
              </w:rPr>
              <w:t>Java 8-11</w:t>
            </w:r>
          </w:p>
          <w:p w14:paraId="78285A87" w14:textId="77777777" w:rsidR="00385550" w:rsidRPr="002E325B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1"/>
              </w:tabs>
              <w:spacing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2E325B">
              <w:rPr>
                <w:rFonts w:ascii="Arial" w:eastAsia="Arial" w:hAnsi="Arial" w:cs="Arial"/>
                <w:color w:val="000000"/>
                <w:lang w:val="en-US"/>
              </w:rPr>
              <w:t>Java EE</w:t>
            </w:r>
          </w:p>
          <w:p w14:paraId="3F25E4EE" w14:textId="77777777" w:rsidR="00385550" w:rsidRPr="002E325B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1"/>
              </w:tabs>
              <w:spacing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2E325B">
              <w:rPr>
                <w:rFonts w:ascii="Arial" w:eastAsia="Arial" w:hAnsi="Arial" w:cs="Arial"/>
                <w:color w:val="000000"/>
                <w:lang w:val="en-US"/>
              </w:rPr>
              <w:t>JDBC, JPA</w:t>
            </w:r>
          </w:p>
          <w:p w14:paraId="2BCC49EA" w14:textId="77777777" w:rsidR="00385550" w:rsidRPr="002E325B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1"/>
              </w:tabs>
              <w:spacing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2E325B">
              <w:rPr>
                <w:rFonts w:ascii="Arial" w:eastAsia="Arial" w:hAnsi="Arial" w:cs="Arial"/>
                <w:color w:val="000000"/>
                <w:lang w:val="en-US"/>
              </w:rPr>
              <w:t>Spring</w:t>
            </w:r>
          </w:p>
          <w:p w14:paraId="573C6C79" w14:textId="77777777" w:rsidR="00385550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1"/>
              </w:tabs>
              <w:spacing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Git</w:t>
            </w:r>
            <w:proofErr w:type="spellEnd"/>
          </w:p>
          <w:p w14:paraId="441A4F53" w14:textId="77777777" w:rsidR="00385550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1"/>
              </w:tabs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SOAP</w:t>
            </w:r>
          </w:p>
        </w:tc>
        <w:tc>
          <w:tcPr>
            <w:tcW w:w="2540" w:type="dxa"/>
            <w:gridSpan w:val="2"/>
            <w:vAlign w:val="center"/>
          </w:tcPr>
          <w:p w14:paraId="4061F62C" w14:textId="77777777" w:rsidR="00385550" w:rsidRPr="002E325B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1"/>
              </w:tabs>
              <w:spacing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proofErr w:type="spellStart"/>
            <w:r w:rsidRPr="002E325B">
              <w:rPr>
                <w:rFonts w:ascii="Arial" w:eastAsia="Arial" w:hAnsi="Arial" w:cs="Arial"/>
                <w:color w:val="000000"/>
                <w:lang w:val="en-US"/>
              </w:rPr>
              <w:t>Apach</w:t>
            </w:r>
            <w:proofErr w:type="spellEnd"/>
            <w:r w:rsidRPr="002E325B">
              <w:rPr>
                <w:rFonts w:ascii="Arial" w:eastAsia="Arial" w:hAnsi="Arial" w:cs="Arial"/>
                <w:color w:val="000000"/>
                <w:lang w:val="en-US"/>
              </w:rPr>
              <w:t xml:space="preserve"> POI</w:t>
            </w:r>
          </w:p>
          <w:p w14:paraId="092DD9B8" w14:textId="77777777" w:rsidR="00385550" w:rsidRPr="002E325B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1"/>
              </w:tabs>
              <w:spacing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2E325B">
              <w:rPr>
                <w:rFonts w:ascii="Arial" w:eastAsia="Arial" w:hAnsi="Arial" w:cs="Arial"/>
                <w:color w:val="000000"/>
                <w:lang w:val="en-US"/>
              </w:rPr>
              <w:t>HTML/CSS</w:t>
            </w:r>
          </w:p>
          <w:p w14:paraId="3F061241" w14:textId="77777777" w:rsidR="00385550" w:rsidRPr="002E325B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1"/>
              </w:tabs>
              <w:spacing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2E325B">
              <w:rPr>
                <w:rFonts w:ascii="Arial" w:eastAsia="Arial" w:hAnsi="Arial" w:cs="Arial"/>
                <w:color w:val="000000"/>
                <w:lang w:val="en-US"/>
              </w:rPr>
              <w:t>Hibernate</w:t>
            </w:r>
          </w:p>
          <w:p w14:paraId="66F71A1B" w14:textId="77777777" w:rsidR="00385550" w:rsidRPr="002E325B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1"/>
              </w:tabs>
              <w:spacing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2E325B">
              <w:rPr>
                <w:rFonts w:ascii="Arial" w:eastAsia="Arial" w:hAnsi="Arial" w:cs="Arial"/>
                <w:color w:val="000000"/>
                <w:lang w:val="en-US"/>
              </w:rPr>
              <w:t>Maven</w:t>
            </w:r>
          </w:p>
          <w:p w14:paraId="30B17D7D" w14:textId="77777777" w:rsidR="00385550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1"/>
              </w:tabs>
              <w:spacing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JUnit</w:t>
            </w:r>
            <w:proofErr w:type="spellEnd"/>
          </w:p>
          <w:p w14:paraId="2427EBAB" w14:textId="77777777" w:rsidR="00385550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1"/>
              </w:tabs>
              <w:spacing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Kafka</w:t>
            </w:r>
            <w:proofErr w:type="spellEnd"/>
          </w:p>
        </w:tc>
        <w:tc>
          <w:tcPr>
            <w:tcW w:w="2540" w:type="dxa"/>
            <w:vAlign w:val="center"/>
          </w:tcPr>
          <w:p w14:paraId="2A88CEFF" w14:textId="77777777" w:rsidR="00385550" w:rsidRPr="002E325B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1"/>
              </w:tabs>
              <w:spacing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proofErr w:type="spellStart"/>
            <w:r w:rsidRPr="002E325B">
              <w:rPr>
                <w:rFonts w:ascii="Arial" w:eastAsia="Arial" w:hAnsi="Arial" w:cs="Arial"/>
                <w:color w:val="000000"/>
                <w:lang w:val="en-US"/>
              </w:rPr>
              <w:t>SapJCo</w:t>
            </w:r>
            <w:proofErr w:type="spellEnd"/>
          </w:p>
          <w:p w14:paraId="5D79D83D" w14:textId="77777777" w:rsidR="00385550" w:rsidRPr="002E325B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1"/>
              </w:tabs>
              <w:spacing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2E325B">
              <w:rPr>
                <w:rFonts w:ascii="Arial" w:eastAsia="Arial" w:hAnsi="Arial" w:cs="Arial"/>
                <w:color w:val="000000"/>
                <w:lang w:val="en-US"/>
              </w:rPr>
              <w:t>Tomcat</w:t>
            </w:r>
          </w:p>
          <w:p w14:paraId="26698091" w14:textId="77777777" w:rsidR="00385550" w:rsidRPr="002E325B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1"/>
              </w:tabs>
              <w:spacing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2E325B">
              <w:rPr>
                <w:rFonts w:ascii="Arial" w:eastAsia="Arial" w:hAnsi="Arial" w:cs="Arial"/>
                <w:color w:val="000000"/>
                <w:lang w:val="en-US"/>
              </w:rPr>
              <w:t>REST</w:t>
            </w:r>
          </w:p>
          <w:p w14:paraId="3875FD70" w14:textId="77777777" w:rsidR="00385550" w:rsidRPr="002E325B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1"/>
              </w:tabs>
              <w:spacing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2E325B">
              <w:rPr>
                <w:rFonts w:ascii="Arial" w:eastAsia="Arial" w:hAnsi="Arial" w:cs="Arial"/>
                <w:color w:val="000000"/>
                <w:lang w:val="en-US"/>
              </w:rPr>
              <w:t>Docker</w:t>
            </w:r>
          </w:p>
          <w:p w14:paraId="21888576" w14:textId="77777777" w:rsidR="00385550" w:rsidRPr="002E325B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1"/>
              </w:tabs>
              <w:spacing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2E325B">
              <w:rPr>
                <w:rFonts w:ascii="Arial" w:eastAsia="Arial" w:hAnsi="Arial" w:cs="Arial"/>
                <w:color w:val="000000"/>
                <w:lang w:val="en-US"/>
              </w:rPr>
              <w:t>TestNG</w:t>
            </w:r>
          </w:p>
        </w:tc>
      </w:tr>
    </w:tbl>
    <w:p w14:paraId="517E43BA" w14:textId="77777777" w:rsidR="00385550" w:rsidRPr="002E325B" w:rsidRDefault="00385550">
      <w:pPr>
        <w:spacing w:after="0"/>
        <w:rPr>
          <w:rFonts w:ascii="Arial" w:eastAsia="Arial" w:hAnsi="Arial" w:cs="Arial"/>
          <w:lang w:val="en-US"/>
        </w:rPr>
      </w:pPr>
    </w:p>
    <w:p w14:paraId="73F90CCF" w14:textId="77777777" w:rsidR="00385550" w:rsidRDefault="0081073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81"/>
          <w:tab w:val="left" w:pos="2977"/>
        </w:tabs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Знание иностранных языков: </w:t>
      </w:r>
      <w:r>
        <w:rPr>
          <w:rFonts w:ascii="Arial" w:eastAsia="Arial" w:hAnsi="Arial" w:cs="Arial"/>
          <w:color w:val="000000"/>
        </w:rPr>
        <w:t xml:space="preserve">Английский </w:t>
      </w:r>
      <w:proofErr w:type="gramStart"/>
      <w:r>
        <w:rPr>
          <w:rFonts w:ascii="Arial" w:eastAsia="Arial" w:hAnsi="Arial" w:cs="Arial"/>
          <w:color w:val="000000"/>
        </w:rPr>
        <w:t>язык  -</w:t>
      </w:r>
      <w:proofErr w:type="gramEnd"/>
      <w:r>
        <w:rPr>
          <w:rFonts w:ascii="Arial" w:eastAsia="Arial" w:hAnsi="Arial" w:cs="Arial"/>
          <w:color w:val="000000"/>
        </w:rPr>
        <w:t xml:space="preserve">  </w:t>
      </w:r>
      <w:proofErr w:type="spellStart"/>
      <w:r>
        <w:rPr>
          <w:rFonts w:ascii="Arial" w:eastAsia="Arial" w:hAnsi="Arial" w:cs="Arial"/>
          <w:color w:val="000000"/>
        </w:rPr>
        <w:t>Pre-Intermediate</w:t>
      </w:r>
      <w:proofErr w:type="spellEnd"/>
    </w:p>
    <w:p w14:paraId="346D6406" w14:textId="77777777" w:rsidR="00385550" w:rsidRDefault="00385550">
      <w:pPr>
        <w:spacing w:after="0"/>
        <w:rPr>
          <w:rFonts w:ascii="Arial" w:eastAsia="Arial" w:hAnsi="Arial" w:cs="Arial"/>
        </w:rPr>
      </w:pPr>
    </w:p>
    <w:p w14:paraId="63A319B6" w14:textId="77777777" w:rsidR="00385550" w:rsidRDefault="008107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Образование:</w:t>
      </w:r>
    </w:p>
    <w:p w14:paraId="031E4BAA" w14:textId="77777777" w:rsidR="00385550" w:rsidRDefault="008107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Донецкий Национальный Университет. Математический факультет, Кафедра теории упругости и вычислительной математики. 2003-2008</w:t>
      </w:r>
    </w:p>
    <w:p w14:paraId="3C49657E" w14:textId="77777777" w:rsidR="00385550" w:rsidRDefault="0038555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p w14:paraId="66C7571C" w14:textId="77777777" w:rsidR="00385550" w:rsidRDefault="0038555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p w14:paraId="0865B0D5" w14:textId="77777777" w:rsidR="00385550" w:rsidRDefault="0038555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p w14:paraId="403D7ED2" w14:textId="77777777" w:rsidR="00385550" w:rsidRDefault="0038555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p w14:paraId="123714E9" w14:textId="77777777" w:rsidR="00385550" w:rsidRDefault="0038555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p w14:paraId="6629E138" w14:textId="77777777" w:rsidR="00385550" w:rsidRDefault="0038555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p w14:paraId="6FB2127C" w14:textId="77777777" w:rsidR="00385550" w:rsidRDefault="0038555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p w14:paraId="1D7C0387" w14:textId="77777777" w:rsidR="00385550" w:rsidRDefault="0038555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p w14:paraId="39A01BD9" w14:textId="77777777" w:rsidR="00385550" w:rsidRDefault="0038555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p w14:paraId="4E592A73" w14:textId="77777777" w:rsidR="00385550" w:rsidRDefault="0038555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p w14:paraId="4DBE56B7" w14:textId="77777777" w:rsidR="00385550" w:rsidRDefault="0038555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p w14:paraId="1A119BA0" w14:textId="77777777" w:rsidR="00385550" w:rsidRDefault="0038555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p w14:paraId="308C073E" w14:textId="77777777" w:rsidR="00385550" w:rsidRDefault="0038555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p w14:paraId="06FE9F42" w14:textId="77777777" w:rsidR="00385550" w:rsidRDefault="0038555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p w14:paraId="71305042" w14:textId="77777777" w:rsidR="00385550" w:rsidRDefault="0038555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p w14:paraId="6583F766" w14:textId="77777777" w:rsidR="00385550" w:rsidRDefault="0081073D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Проекты</w:t>
      </w:r>
    </w:p>
    <w:p w14:paraId="12B6F4FA" w14:textId="77777777" w:rsidR="00385550" w:rsidRDefault="0038555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8"/>
        <w:tblW w:w="109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8046"/>
      </w:tblGrid>
      <w:tr w:rsidR="00385550" w14:paraId="28A9F787" w14:textId="77777777">
        <w:tc>
          <w:tcPr>
            <w:tcW w:w="10989" w:type="dxa"/>
            <w:gridSpan w:val="2"/>
            <w:shd w:val="clear" w:color="auto" w:fill="B8CCE4"/>
          </w:tcPr>
          <w:p w14:paraId="0FE0C409" w14:textId="77777777" w:rsidR="00385550" w:rsidRDefault="0081073D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Nova</w:t>
            </w:r>
            <w:proofErr w:type="spellEnd"/>
          </w:p>
          <w:p w14:paraId="3CCD3D00" w14:textId="77777777" w:rsidR="00385550" w:rsidRDefault="008107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Март 2023 – декабрь 2023</w:t>
            </w:r>
          </w:p>
        </w:tc>
      </w:tr>
      <w:tr w:rsidR="00385550" w14:paraId="6CE8F32E" w14:textId="77777777">
        <w:tc>
          <w:tcPr>
            <w:tcW w:w="2943" w:type="dxa"/>
          </w:tcPr>
          <w:p w14:paraId="1B89B74F" w14:textId="77777777" w:rsidR="00385550" w:rsidRDefault="0081073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Описание</w:t>
            </w:r>
          </w:p>
        </w:tc>
        <w:tc>
          <w:tcPr>
            <w:tcW w:w="8046" w:type="dxa"/>
          </w:tcPr>
          <w:p w14:paraId="0D4A0D32" w14:textId="77777777" w:rsidR="00385550" w:rsidRDefault="0081073D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Система по сопровождению процесса производства металлоконструкций и труб для переработки и транспортировки нефтегазового сырья.</w:t>
            </w:r>
          </w:p>
        </w:tc>
      </w:tr>
      <w:tr w:rsidR="00385550" w14:paraId="7B31A7EA" w14:textId="77777777">
        <w:tc>
          <w:tcPr>
            <w:tcW w:w="2943" w:type="dxa"/>
          </w:tcPr>
          <w:p w14:paraId="3FC61882" w14:textId="77777777" w:rsidR="00385550" w:rsidRDefault="0081073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Роль в проекте</w:t>
            </w:r>
          </w:p>
        </w:tc>
        <w:tc>
          <w:tcPr>
            <w:tcW w:w="8046" w:type="dxa"/>
          </w:tcPr>
          <w:p w14:paraId="2DA7032D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</w:rPr>
              <w:t>Java</w:t>
            </w:r>
            <w:proofErr w:type="spellEnd"/>
            <w:r>
              <w:rPr>
                <w:rFonts w:ascii="Arial" w:eastAsia="Arial" w:hAnsi="Arial" w:cs="Arial"/>
              </w:rPr>
              <w:t xml:space="preserve"> разработчик</w:t>
            </w:r>
          </w:p>
        </w:tc>
      </w:tr>
      <w:tr w:rsidR="00385550" w:rsidRPr="00345A91" w14:paraId="73ABA3BD" w14:textId="77777777">
        <w:tc>
          <w:tcPr>
            <w:tcW w:w="2943" w:type="dxa"/>
          </w:tcPr>
          <w:p w14:paraId="3B03C2A8" w14:textId="77777777" w:rsidR="00385550" w:rsidRDefault="0081073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Основные технологии</w:t>
            </w:r>
          </w:p>
        </w:tc>
        <w:tc>
          <w:tcPr>
            <w:tcW w:w="8046" w:type="dxa"/>
          </w:tcPr>
          <w:p w14:paraId="1A4F6A3F" w14:textId="77777777" w:rsidR="00385550" w:rsidRPr="002E325B" w:rsidRDefault="0081073D">
            <w:pPr>
              <w:spacing w:line="276" w:lineRule="auto"/>
              <w:rPr>
                <w:rFonts w:ascii="Arial" w:eastAsia="Arial" w:hAnsi="Arial" w:cs="Arial"/>
                <w:lang w:val="en-US"/>
              </w:rPr>
            </w:pPr>
            <w:r w:rsidRPr="002E325B">
              <w:rPr>
                <w:rFonts w:ascii="Arial" w:eastAsia="Arial" w:hAnsi="Arial" w:cs="Arial"/>
                <w:lang w:val="en-US"/>
              </w:rPr>
              <w:t xml:space="preserve">Java 17, Maven, Spring, Hibernate, PostgreSQL, Flyway, </w:t>
            </w:r>
            <w:proofErr w:type="spellStart"/>
            <w:r w:rsidRPr="002E325B">
              <w:rPr>
                <w:rFonts w:ascii="Arial" w:eastAsia="Arial" w:hAnsi="Arial" w:cs="Arial"/>
                <w:lang w:val="en-US"/>
              </w:rPr>
              <w:t>MinIO</w:t>
            </w:r>
            <w:proofErr w:type="spellEnd"/>
            <w:r w:rsidRPr="002E325B">
              <w:rPr>
                <w:rFonts w:ascii="Arial" w:eastAsia="Arial" w:hAnsi="Arial" w:cs="Arial"/>
                <w:lang w:val="en-US"/>
              </w:rPr>
              <w:t xml:space="preserve">, </w:t>
            </w:r>
            <w:proofErr w:type="spellStart"/>
            <w:r w:rsidRPr="002E325B">
              <w:rPr>
                <w:rFonts w:ascii="Arial" w:eastAsia="Arial" w:hAnsi="Arial" w:cs="Arial"/>
                <w:lang w:val="en-US"/>
              </w:rPr>
              <w:t>Keycloack</w:t>
            </w:r>
            <w:proofErr w:type="spellEnd"/>
            <w:r w:rsidRPr="002E325B">
              <w:rPr>
                <w:rFonts w:ascii="Arial" w:eastAsia="Arial" w:hAnsi="Arial" w:cs="Arial"/>
                <w:lang w:val="en-US"/>
              </w:rPr>
              <w:t>, Docker</w:t>
            </w:r>
            <w:proofErr w:type="gramStart"/>
            <w:r w:rsidRPr="002E325B">
              <w:rPr>
                <w:rFonts w:ascii="Arial" w:eastAsia="Arial" w:hAnsi="Arial" w:cs="Arial"/>
                <w:lang w:val="en-US"/>
              </w:rPr>
              <w:t>, ,</w:t>
            </w:r>
            <w:proofErr w:type="gramEnd"/>
            <w:r w:rsidRPr="002E325B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2E325B">
              <w:rPr>
                <w:rFonts w:ascii="Arial" w:eastAsia="Arial" w:hAnsi="Arial" w:cs="Arial"/>
                <w:lang w:val="en-US"/>
              </w:rPr>
              <w:t>Apach</w:t>
            </w:r>
            <w:proofErr w:type="spellEnd"/>
            <w:r w:rsidRPr="002E325B">
              <w:rPr>
                <w:rFonts w:ascii="Arial" w:eastAsia="Arial" w:hAnsi="Arial" w:cs="Arial"/>
                <w:lang w:val="en-US"/>
              </w:rPr>
              <w:t xml:space="preserve"> POI, JUnit, Mockito, </w:t>
            </w:r>
            <w:proofErr w:type="spellStart"/>
            <w:r w:rsidRPr="002E325B">
              <w:rPr>
                <w:rFonts w:ascii="Arial" w:eastAsia="Arial" w:hAnsi="Arial" w:cs="Arial"/>
                <w:lang w:val="en-US"/>
              </w:rPr>
              <w:t>Testcontainers</w:t>
            </w:r>
            <w:proofErr w:type="spellEnd"/>
          </w:p>
        </w:tc>
      </w:tr>
    </w:tbl>
    <w:p w14:paraId="1AB573FC" w14:textId="77777777" w:rsidR="00385550" w:rsidRPr="002E325B" w:rsidRDefault="00385550">
      <w:pPr>
        <w:spacing w:after="0"/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tbl>
      <w:tblPr>
        <w:tblStyle w:val="a9"/>
        <w:tblW w:w="109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8046"/>
      </w:tblGrid>
      <w:tr w:rsidR="00385550" w14:paraId="57CF8399" w14:textId="77777777">
        <w:tc>
          <w:tcPr>
            <w:tcW w:w="10989" w:type="dxa"/>
            <w:gridSpan w:val="2"/>
            <w:shd w:val="clear" w:color="auto" w:fill="B8CCE4"/>
          </w:tcPr>
          <w:p w14:paraId="3E2F5ACC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Discord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bot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для предоставления данных о изменениях в курсах криптовалют.</w:t>
            </w:r>
          </w:p>
          <w:p w14:paraId="39BB0C31" w14:textId="77777777" w:rsidR="00385550" w:rsidRDefault="0081073D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Декабрь 2022 – Март 2023</w:t>
            </w:r>
          </w:p>
        </w:tc>
      </w:tr>
      <w:tr w:rsidR="00385550" w14:paraId="1877805F" w14:textId="77777777">
        <w:tc>
          <w:tcPr>
            <w:tcW w:w="2943" w:type="dxa"/>
          </w:tcPr>
          <w:p w14:paraId="4EF86F94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Описание</w:t>
            </w:r>
          </w:p>
        </w:tc>
        <w:tc>
          <w:tcPr>
            <w:tcW w:w="8046" w:type="dxa"/>
          </w:tcPr>
          <w:p w14:paraId="2BDD694B" w14:textId="77777777" w:rsidR="00385550" w:rsidRDefault="0081073D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Сбор данных с крипто </w:t>
            </w:r>
            <w:proofErr w:type="gramStart"/>
            <w:r>
              <w:rPr>
                <w:rFonts w:ascii="Arial" w:eastAsia="Arial" w:hAnsi="Arial" w:cs="Arial"/>
              </w:rPr>
              <w:t>бирж(</w:t>
            </w:r>
            <w:proofErr w:type="spellStart"/>
            <w:proofErr w:type="gramEnd"/>
            <w:r>
              <w:rPr>
                <w:rFonts w:ascii="Arial" w:eastAsia="Arial" w:hAnsi="Arial" w:cs="Arial"/>
              </w:rPr>
              <w:t>binance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KuCoin</w:t>
            </w:r>
            <w:proofErr w:type="spellEnd"/>
            <w:r>
              <w:rPr>
                <w:rFonts w:ascii="Arial" w:eastAsia="Arial" w:hAnsi="Arial" w:cs="Arial"/>
              </w:rPr>
              <w:t>, OKX).</w:t>
            </w:r>
          </w:p>
          <w:p w14:paraId="681D24A1" w14:textId="77777777" w:rsidR="00385550" w:rsidRDefault="0081073D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Формирование отчетов по запросу пользователя-участника сервера.</w:t>
            </w:r>
          </w:p>
          <w:p w14:paraId="41133225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Взаимодействие </w:t>
            </w:r>
            <w:proofErr w:type="gramStart"/>
            <w:r>
              <w:rPr>
                <w:rFonts w:ascii="Arial" w:eastAsia="Arial" w:hAnsi="Arial" w:cs="Arial"/>
              </w:rPr>
              <w:t>с  API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Notion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385550" w14:paraId="2078EFA8" w14:textId="77777777">
        <w:tc>
          <w:tcPr>
            <w:tcW w:w="2943" w:type="dxa"/>
          </w:tcPr>
          <w:p w14:paraId="3B848891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Роль в проекте</w:t>
            </w:r>
          </w:p>
        </w:tc>
        <w:tc>
          <w:tcPr>
            <w:tcW w:w="8046" w:type="dxa"/>
          </w:tcPr>
          <w:p w14:paraId="6677E429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</w:rPr>
              <w:t>Java</w:t>
            </w:r>
            <w:proofErr w:type="spellEnd"/>
            <w:r>
              <w:rPr>
                <w:rFonts w:ascii="Arial" w:eastAsia="Arial" w:hAnsi="Arial" w:cs="Arial"/>
              </w:rPr>
              <w:t xml:space="preserve"> разработчик</w:t>
            </w:r>
          </w:p>
        </w:tc>
      </w:tr>
      <w:tr w:rsidR="00385550" w:rsidRPr="00345A91" w14:paraId="5731278A" w14:textId="77777777">
        <w:tc>
          <w:tcPr>
            <w:tcW w:w="2943" w:type="dxa"/>
          </w:tcPr>
          <w:p w14:paraId="5A8ED60C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Основные технологии</w:t>
            </w:r>
          </w:p>
        </w:tc>
        <w:tc>
          <w:tcPr>
            <w:tcW w:w="8046" w:type="dxa"/>
          </w:tcPr>
          <w:p w14:paraId="34B67848" w14:textId="77777777" w:rsidR="00385550" w:rsidRPr="002E325B" w:rsidRDefault="0081073D">
            <w:pPr>
              <w:spacing w:line="276" w:lineRule="auto"/>
              <w:rPr>
                <w:rFonts w:ascii="Arial" w:eastAsia="Arial" w:hAnsi="Arial" w:cs="Arial"/>
                <w:b/>
                <w:lang w:val="en-US"/>
              </w:rPr>
            </w:pPr>
            <w:r w:rsidRPr="002E325B">
              <w:rPr>
                <w:rFonts w:ascii="Arial" w:eastAsia="Arial" w:hAnsi="Arial" w:cs="Arial"/>
                <w:lang w:val="en-US"/>
              </w:rPr>
              <w:t xml:space="preserve">Java 17, </w:t>
            </w:r>
            <w:proofErr w:type="gramStart"/>
            <w:r w:rsidRPr="002E325B">
              <w:rPr>
                <w:rFonts w:ascii="Arial" w:eastAsia="Arial" w:hAnsi="Arial" w:cs="Arial"/>
                <w:lang w:val="en-US"/>
              </w:rPr>
              <w:t>Maven,  Spring</w:t>
            </w:r>
            <w:proofErr w:type="gramEnd"/>
            <w:r w:rsidRPr="002E325B">
              <w:rPr>
                <w:rFonts w:ascii="Arial" w:eastAsia="Arial" w:hAnsi="Arial" w:cs="Arial"/>
                <w:lang w:val="en-US"/>
              </w:rPr>
              <w:t>, Hibernate, PostgreSQL, TestNG, JDA(Java Discord API), Docker</w:t>
            </w:r>
          </w:p>
        </w:tc>
      </w:tr>
    </w:tbl>
    <w:p w14:paraId="13C6BA9E" w14:textId="77777777" w:rsidR="00385550" w:rsidRPr="002E325B" w:rsidRDefault="00385550">
      <w:pPr>
        <w:spacing w:after="0"/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tbl>
      <w:tblPr>
        <w:tblStyle w:val="aa"/>
        <w:tblW w:w="109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8046"/>
      </w:tblGrid>
      <w:tr w:rsidR="00385550" w14:paraId="74843725" w14:textId="77777777">
        <w:tc>
          <w:tcPr>
            <w:tcW w:w="10989" w:type="dxa"/>
            <w:gridSpan w:val="2"/>
            <w:shd w:val="clear" w:color="auto" w:fill="B8CCE4"/>
          </w:tcPr>
          <w:p w14:paraId="49F1FEF0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Backend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для биржи игровых ценностей</w:t>
            </w:r>
          </w:p>
          <w:p w14:paraId="63CE1839" w14:textId="77777777" w:rsidR="00385550" w:rsidRDefault="0081073D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Август 2022 – Ноябрь 2022</w:t>
            </w:r>
          </w:p>
        </w:tc>
      </w:tr>
      <w:tr w:rsidR="00385550" w14:paraId="7E7D02E0" w14:textId="77777777">
        <w:tc>
          <w:tcPr>
            <w:tcW w:w="2943" w:type="dxa"/>
          </w:tcPr>
          <w:p w14:paraId="0F446AA0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Описание</w:t>
            </w:r>
          </w:p>
        </w:tc>
        <w:tc>
          <w:tcPr>
            <w:tcW w:w="8046" w:type="dxa"/>
          </w:tcPr>
          <w:p w14:paraId="4EBB2A0E" w14:textId="77777777" w:rsidR="00385550" w:rsidRDefault="0081073D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Разработка </w:t>
            </w:r>
            <w:proofErr w:type="spellStart"/>
            <w:r>
              <w:rPr>
                <w:rFonts w:ascii="Arial" w:eastAsia="Arial" w:hAnsi="Arial" w:cs="Arial"/>
              </w:rPr>
              <w:t>backend</w:t>
            </w:r>
            <w:proofErr w:type="spellEnd"/>
            <w:r>
              <w:rPr>
                <w:rFonts w:ascii="Arial" w:eastAsia="Arial" w:hAnsi="Arial" w:cs="Arial"/>
              </w:rPr>
              <w:t xml:space="preserve"> для биржи (по типу funpay.com).</w:t>
            </w:r>
            <w:r>
              <w:rPr>
                <w:rFonts w:ascii="Arial" w:eastAsia="Arial" w:hAnsi="Arial" w:cs="Arial"/>
              </w:rPr>
              <w:br/>
              <w:t xml:space="preserve">Реализация </w:t>
            </w:r>
            <w:proofErr w:type="gramStart"/>
            <w:r>
              <w:rPr>
                <w:rFonts w:ascii="Arial" w:eastAsia="Arial" w:hAnsi="Arial" w:cs="Arial"/>
              </w:rPr>
              <w:t>функционала ”Безопасная</w:t>
            </w:r>
            <w:proofErr w:type="gramEnd"/>
            <w:r>
              <w:rPr>
                <w:rFonts w:ascii="Arial" w:eastAsia="Arial" w:hAnsi="Arial" w:cs="Arial"/>
              </w:rPr>
              <w:t xml:space="preserve"> сделка”. </w:t>
            </w:r>
          </w:p>
          <w:p w14:paraId="7D49422F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Разработка интеграции с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discord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посредством </w:t>
            </w:r>
            <w:proofErr w:type="spellStart"/>
            <w:r>
              <w:rPr>
                <w:rFonts w:ascii="Arial" w:eastAsia="Arial" w:hAnsi="Arial" w:cs="Arial"/>
              </w:rPr>
              <w:t>discord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bot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385550" w14:paraId="2D021143" w14:textId="77777777">
        <w:tc>
          <w:tcPr>
            <w:tcW w:w="2943" w:type="dxa"/>
          </w:tcPr>
          <w:p w14:paraId="1CE44AAE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Роль в проекте</w:t>
            </w:r>
          </w:p>
        </w:tc>
        <w:tc>
          <w:tcPr>
            <w:tcW w:w="8046" w:type="dxa"/>
          </w:tcPr>
          <w:p w14:paraId="7D11C010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</w:rPr>
              <w:t>Java</w:t>
            </w:r>
            <w:proofErr w:type="spellEnd"/>
            <w:r>
              <w:rPr>
                <w:rFonts w:ascii="Arial" w:eastAsia="Arial" w:hAnsi="Arial" w:cs="Arial"/>
              </w:rPr>
              <w:t xml:space="preserve"> разработчик</w:t>
            </w:r>
          </w:p>
        </w:tc>
      </w:tr>
      <w:tr w:rsidR="00385550" w:rsidRPr="00345A91" w14:paraId="3531254B" w14:textId="77777777">
        <w:tc>
          <w:tcPr>
            <w:tcW w:w="2943" w:type="dxa"/>
          </w:tcPr>
          <w:p w14:paraId="435CFD19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Основные технологии</w:t>
            </w:r>
          </w:p>
        </w:tc>
        <w:tc>
          <w:tcPr>
            <w:tcW w:w="8046" w:type="dxa"/>
          </w:tcPr>
          <w:p w14:paraId="6166860A" w14:textId="77777777" w:rsidR="00385550" w:rsidRPr="002E325B" w:rsidRDefault="0081073D">
            <w:pPr>
              <w:spacing w:line="276" w:lineRule="auto"/>
              <w:rPr>
                <w:rFonts w:ascii="Arial" w:eastAsia="Arial" w:hAnsi="Arial" w:cs="Arial"/>
                <w:b/>
                <w:lang w:val="en-US"/>
              </w:rPr>
            </w:pPr>
            <w:r w:rsidRPr="002E325B">
              <w:rPr>
                <w:rFonts w:ascii="Arial" w:eastAsia="Arial" w:hAnsi="Arial" w:cs="Arial"/>
                <w:lang w:val="en-US"/>
              </w:rPr>
              <w:t xml:space="preserve">Java 17, </w:t>
            </w:r>
            <w:proofErr w:type="gramStart"/>
            <w:r w:rsidRPr="002E325B">
              <w:rPr>
                <w:rFonts w:ascii="Arial" w:eastAsia="Arial" w:hAnsi="Arial" w:cs="Arial"/>
                <w:lang w:val="en-US"/>
              </w:rPr>
              <w:t>Maven,  Spring</w:t>
            </w:r>
            <w:proofErr w:type="gramEnd"/>
            <w:r w:rsidRPr="002E325B">
              <w:rPr>
                <w:rFonts w:ascii="Arial" w:eastAsia="Arial" w:hAnsi="Arial" w:cs="Arial"/>
                <w:lang w:val="en-US"/>
              </w:rPr>
              <w:t>, Hibernate, PostgreSQL, TestNG, Docker, JDA(Java Discord API)</w:t>
            </w:r>
          </w:p>
        </w:tc>
      </w:tr>
    </w:tbl>
    <w:p w14:paraId="39708B28" w14:textId="77777777" w:rsidR="00385550" w:rsidRPr="002E325B" w:rsidRDefault="00385550">
      <w:pPr>
        <w:spacing w:after="0"/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tbl>
      <w:tblPr>
        <w:tblStyle w:val="ab"/>
        <w:tblW w:w="109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8046"/>
      </w:tblGrid>
      <w:tr w:rsidR="00385550" w14:paraId="190BEC59" w14:textId="77777777">
        <w:tc>
          <w:tcPr>
            <w:tcW w:w="10989" w:type="dxa"/>
            <w:gridSpan w:val="2"/>
            <w:shd w:val="clear" w:color="auto" w:fill="B8CCE4"/>
          </w:tcPr>
          <w:p w14:paraId="2D97605D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Приложение для эмуляции ручных действий в браузере</w:t>
            </w:r>
          </w:p>
          <w:p w14:paraId="235899AB" w14:textId="77777777" w:rsidR="00385550" w:rsidRDefault="0081073D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Апрель 2022 – Июль 2022</w:t>
            </w:r>
          </w:p>
        </w:tc>
      </w:tr>
      <w:tr w:rsidR="00385550" w14:paraId="2822F8CE" w14:textId="77777777">
        <w:tc>
          <w:tcPr>
            <w:tcW w:w="2943" w:type="dxa"/>
          </w:tcPr>
          <w:p w14:paraId="7976C0C9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Описание</w:t>
            </w:r>
          </w:p>
        </w:tc>
        <w:tc>
          <w:tcPr>
            <w:tcW w:w="8046" w:type="dxa"/>
          </w:tcPr>
          <w:p w14:paraId="5BCED089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Разработка приложения эмуляции ручных действий пользователя в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Антидетект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браузере. На базе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Selenium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, с выполнением действий по расписанию. Приложение из БД получало список пользовательских профилей и инициировало запуск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антидетект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браузера (с использованием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Remote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WebDriver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, по указанному URL) с ними, производилась проверка на наличие требуемого расширения (если не было установлено, то устанавливалось). Производилась авторизация, далее по странице производился поиск элемента через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xpath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и по расписанию производились действия с </w:t>
            </w:r>
            <w:proofErr w:type="gramStart"/>
            <w:r>
              <w:rPr>
                <w:rFonts w:ascii="Arial" w:eastAsia="Arial" w:hAnsi="Arial" w:cs="Arial"/>
                <w:highlight w:val="white"/>
              </w:rPr>
              <w:t>элементом(</w:t>
            </w:r>
            <w:proofErr w:type="gramEnd"/>
            <w:r>
              <w:rPr>
                <w:rFonts w:ascii="Arial" w:eastAsia="Arial" w:hAnsi="Arial" w:cs="Arial"/>
                <w:highlight w:val="white"/>
              </w:rPr>
              <w:t xml:space="preserve">клик/заполнение и отправка формы). При успешном завершении действий над элементом отправлялся POST запрос на API бота в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Discord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.</w:t>
            </w:r>
          </w:p>
        </w:tc>
      </w:tr>
      <w:tr w:rsidR="00385550" w14:paraId="1BCFE71D" w14:textId="77777777">
        <w:tc>
          <w:tcPr>
            <w:tcW w:w="2943" w:type="dxa"/>
          </w:tcPr>
          <w:p w14:paraId="60AFB2ED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Роль в проекте</w:t>
            </w:r>
          </w:p>
        </w:tc>
        <w:tc>
          <w:tcPr>
            <w:tcW w:w="8046" w:type="dxa"/>
          </w:tcPr>
          <w:p w14:paraId="4F7021DC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</w:rPr>
              <w:t>Java</w:t>
            </w:r>
            <w:proofErr w:type="spellEnd"/>
            <w:r>
              <w:rPr>
                <w:rFonts w:ascii="Arial" w:eastAsia="Arial" w:hAnsi="Arial" w:cs="Arial"/>
              </w:rPr>
              <w:t xml:space="preserve"> разработчик</w:t>
            </w:r>
          </w:p>
        </w:tc>
      </w:tr>
      <w:tr w:rsidR="00385550" w:rsidRPr="00345A91" w14:paraId="795F6F4E" w14:textId="77777777">
        <w:tc>
          <w:tcPr>
            <w:tcW w:w="2943" w:type="dxa"/>
          </w:tcPr>
          <w:p w14:paraId="11E2167C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Основные технологии</w:t>
            </w:r>
          </w:p>
        </w:tc>
        <w:tc>
          <w:tcPr>
            <w:tcW w:w="8046" w:type="dxa"/>
          </w:tcPr>
          <w:p w14:paraId="29854972" w14:textId="77777777" w:rsidR="00385550" w:rsidRPr="002E325B" w:rsidRDefault="0081073D">
            <w:pPr>
              <w:spacing w:line="276" w:lineRule="auto"/>
              <w:rPr>
                <w:rFonts w:ascii="Arial" w:eastAsia="Arial" w:hAnsi="Arial" w:cs="Arial"/>
                <w:b/>
                <w:lang w:val="en-US"/>
              </w:rPr>
            </w:pPr>
            <w:r w:rsidRPr="002E325B">
              <w:rPr>
                <w:rFonts w:ascii="Arial" w:eastAsia="Arial" w:hAnsi="Arial" w:cs="Arial"/>
                <w:lang w:val="en-US"/>
              </w:rPr>
              <w:t xml:space="preserve">Java 17, </w:t>
            </w:r>
            <w:proofErr w:type="gramStart"/>
            <w:r w:rsidRPr="002E325B">
              <w:rPr>
                <w:rFonts w:ascii="Arial" w:eastAsia="Arial" w:hAnsi="Arial" w:cs="Arial"/>
                <w:lang w:val="en-US"/>
              </w:rPr>
              <w:t>Maven,  Spring</w:t>
            </w:r>
            <w:proofErr w:type="gramEnd"/>
            <w:r w:rsidRPr="002E325B">
              <w:rPr>
                <w:rFonts w:ascii="Arial" w:eastAsia="Arial" w:hAnsi="Arial" w:cs="Arial"/>
                <w:lang w:val="en-US"/>
              </w:rPr>
              <w:t>, Hibernate, PostgreSQL, Selenium, JUnit</w:t>
            </w:r>
          </w:p>
        </w:tc>
      </w:tr>
    </w:tbl>
    <w:p w14:paraId="5D3DFBD2" w14:textId="77777777" w:rsidR="00385550" w:rsidRPr="002E325B" w:rsidRDefault="00385550">
      <w:pPr>
        <w:spacing w:after="0"/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</w:p>
    <w:tbl>
      <w:tblPr>
        <w:tblStyle w:val="ac"/>
        <w:tblpPr w:leftFromText="180" w:rightFromText="180" w:vertAnchor="text" w:tblpY="147"/>
        <w:tblW w:w="109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8046"/>
      </w:tblGrid>
      <w:tr w:rsidR="00385550" w14:paraId="2A30D86A" w14:textId="77777777">
        <w:tc>
          <w:tcPr>
            <w:tcW w:w="10989" w:type="dxa"/>
            <w:gridSpan w:val="2"/>
            <w:shd w:val="clear" w:color="auto" w:fill="B8CCE4"/>
          </w:tcPr>
          <w:p w14:paraId="2DF28420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Discord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Bot</w:t>
            </w:r>
            <w:proofErr w:type="spellEnd"/>
          </w:p>
          <w:p w14:paraId="4BC39B7D" w14:textId="77777777" w:rsidR="00385550" w:rsidRDefault="0081073D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Апрель 2022 – Июль 2022</w:t>
            </w:r>
          </w:p>
        </w:tc>
      </w:tr>
      <w:tr w:rsidR="00385550" w14:paraId="4ECF7AA5" w14:textId="77777777">
        <w:tc>
          <w:tcPr>
            <w:tcW w:w="2943" w:type="dxa"/>
          </w:tcPr>
          <w:p w14:paraId="2EEB115B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Описание</w:t>
            </w:r>
          </w:p>
        </w:tc>
        <w:tc>
          <w:tcPr>
            <w:tcW w:w="8046" w:type="dxa"/>
          </w:tcPr>
          <w:p w14:paraId="0B05A867" w14:textId="77777777" w:rsidR="00385550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Discord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bot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для оповещения оператора о успешном завершении процессов по эмуляции ручных действий в браузере. </w:t>
            </w:r>
          </w:p>
          <w:p w14:paraId="731A30CF" w14:textId="77777777" w:rsidR="00385550" w:rsidRDefault="0081073D">
            <w:pPr>
              <w:spacing w:line="276" w:lineRule="auto"/>
              <w:ind w:left="3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Обрабатывался входящий POST запрос с последующей генерацией и отправкой сообщения оператору</w:t>
            </w:r>
          </w:p>
        </w:tc>
      </w:tr>
      <w:tr w:rsidR="00385550" w14:paraId="60FC56B2" w14:textId="77777777">
        <w:tc>
          <w:tcPr>
            <w:tcW w:w="2943" w:type="dxa"/>
          </w:tcPr>
          <w:p w14:paraId="08A0F91E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lastRenderedPageBreak/>
              <w:t>Роль в проекте</w:t>
            </w:r>
          </w:p>
        </w:tc>
        <w:tc>
          <w:tcPr>
            <w:tcW w:w="8046" w:type="dxa"/>
          </w:tcPr>
          <w:p w14:paraId="228199F7" w14:textId="77777777" w:rsidR="00385550" w:rsidRDefault="0081073D">
            <w:pPr>
              <w:spacing w:line="276" w:lineRule="auto"/>
              <w:ind w:left="3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</w:rPr>
              <w:t>Java</w:t>
            </w:r>
            <w:proofErr w:type="spellEnd"/>
            <w:r>
              <w:rPr>
                <w:rFonts w:ascii="Arial" w:eastAsia="Arial" w:hAnsi="Arial" w:cs="Arial"/>
              </w:rPr>
              <w:t xml:space="preserve"> разработчик</w:t>
            </w:r>
          </w:p>
        </w:tc>
      </w:tr>
      <w:tr w:rsidR="00385550" w:rsidRPr="00345A91" w14:paraId="700EFD05" w14:textId="77777777">
        <w:tc>
          <w:tcPr>
            <w:tcW w:w="2943" w:type="dxa"/>
          </w:tcPr>
          <w:p w14:paraId="4B96CCD2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Основные технологии</w:t>
            </w:r>
          </w:p>
        </w:tc>
        <w:tc>
          <w:tcPr>
            <w:tcW w:w="8046" w:type="dxa"/>
          </w:tcPr>
          <w:p w14:paraId="733C6C2D" w14:textId="77777777" w:rsidR="00385550" w:rsidRPr="002E325B" w:rsidRDefault="0081073D">
            <w:pPr>
              <w:spacing w:line="276" w:lineRule="auto"/>
              <w:ind w:left="34"/>
              <w:rPr>
                <w:rFonts w:ascii="Arial" w:eastAsia="Arial" w:hAnsi="Arial" w:cs="Arial"/>
                <w:b/>
                <w:lang w:val="en-US"/>
              </w:rPr>
            </w:pPr>
            <w:r w:rsidRPr="002E325B">
              <w:rPr>
                <w:rFonts w:ascii="Arial" w:eastAsia="Arial" w:hAnsi="Arial" w:cs="Arial"/>
                <w:lang w:val="en-US"/>
              </w:rPr>
              <w:t xml:space="preserve">Java 17, </w:t>
            </w:r>
            <w:proofErr w:type="gramStart"/>
            <w:r w:rsidRPr="002E325B">
              <w:rPr>
                <w:rFonts w:ascii="Arial" w:eastAsia="Arial" w:hAnsi="Arial" w:cs="Arial"/>
                <w:lang w:val="en-US"/>
              </w:rPr>
              <w:t>Maven,  JDA</w:t>
            </w:r>
            <w:proofErr w:type="gramEnd"/>
            <w:r w:rsidRPr="002E325B">
              <w:rPr>
                <w:rFonts w:ascii="Arial" w:eastAsia="Arial" w:hAnsi="Arial" w:cs="Arial"/>
                <w:lang w:val="en-US"/>
              </w:rPr>
              <w:t>(Java Discord API) , JUnit</w:t>
            </w:r>
          </w:p>
        </w:tc>
      </w:tr>
    </w:tbl>
    <w:p w14:paraId="0A0DA0A1" w14:textId="77777777" w:rsidR="00385550" w:rsidRPr="002E325B" w:rsidRDefault="00385550">
      <w:pPr>
        <w:spacing w:after="0"/>
        <w:rPr>
          <w:rFonts w:ascii="Arial" w:eastAsia="Arial" w:hAnsi="Arial" w:cs="Arial"/>
          <w:b/>
          <w:sz w:val="28"/>
          <w:szCs w:val="28"/>
          <w:lang w:val="en-US"/>
        </w:rPr>
      </w:pPr>
    </w:p>
    <w:tbl>
      <w:tblPr>
        <w:tblStyle w:val="ad"/>
        <w:tblW w:w="109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8046"/>
      </w:tblGrid>
      <w:tr w:rsidR="00385550" w14:paraId="3C7FC3E1" w14:textId="77777777">
        <w:tc>
          <w:tcPr>
            <w:tcW w:w="10989" w:type="dxa"/>
            <w:gridSpan w:val="2"/>
            <w:shd w:val="clear" w:color="auto" w:fill="B8CCE4"/>
          </w:tcPr>
          <w:p w14:paraId="47D8050C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Система мониторинга синхронизации данных</w:t>
            </w:r>
          </w:p>
          <w:p w14:paraId="45467EEA" w14:textId="77777777" w:rsidR="00385550" w:rsidRDefault="0081073D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Март 2020 – Март 2022</w:t>
            </w:r>
          </w:p>
        </w:tc>
      </w:tr>
      <w:tr w:rsidR="00385550" w14:paraId="7B67CB56" w14:textId="77777777">
        <w:tc>
          <w:tcPr>
            <w:tcW w:w="2943" w:type="dxa"/>
          </w:tcPr>
          <w:p w14:paraId="0C8A65A9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Описание</w:t>
            </w:r>
          </w:p>
        </w:tc>
        <w:tc>
          <w:tcPr>
            <w:tcW w:w="8046" w:type="dxa"/>
          </w:tcPr>
          <w:p w14:paraId="346AAC7B" w14:textId="77777777" w:rsidR="00385550" w:rsidRDefault="0081073D">
            <w:pPr>
              <w:spacing w:line="276" w:lineRule="auto"/>
              <w:ind w:left="3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Сервис для анализа уровня синхронизации данных между SAP ERB и IBM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Tririga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. Подключение к SAP ERP</w:t>
            </w:r>
            <w:r>
              <w:rPr>
                <w:rFonts w:ascii="Arial" w:eastAsia="Arial" w:hAnsi="Arial" w:cs="Arial"/>
              </w:rPr>
              <w:t xml:space="preserve"> производилось посредством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SapJCo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через RFC). Подключение к IBM </w:t>
            </w:r>
            <w:proofErr w:type="spellStart"/>
            <w:r>
              <w:rPr>
                <w:rFonts w:ascii="Arial" w:eastAsia="Arial" w:hAnsi="Arial" w:cs="Arial"/>
              </w:rPr>
              <w:t>Tririga</w:t>
            </w:r>
            <w:proofErr w:type="spellEnd"/>
            <w:r>
              <w:rPr>
                <w:rFonts w:ascii="Arial" w:eastAsia="Arial" w:hAnsi="Arial" w:cs="Arial"/>
              </w:rPr>
              <w:t xml:space="preserve"> производилось посредством запросов в БД приложения</w:t>
            </w:r>
            <w:r>
              <w:rPr>
                <w:rFonts w:ascii="Arial" w:eastAsia="Arial" w:hAnsi="Arial" w:cs="Arial"/>
                <w:highlight w:val="white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highlight w:val="white"/>
              </w:rPr>
              <w:t>Данные</w:t>
            </w:r>
            <w:proofErr w:type="gramEnd"/>
            <w:r>
              <w:rPr>
                <w:rFonts w:ascii="Arial" w:eastAsia="Arial" w:hAnsi="Arial" w:cs="Arial"/>
                <w:highlight w:val="white"/>
              </w:rPr>
              <w:t xml:space="preserve"> поступающие из систем проходили сравнительный анализ, по завершении анализа формировался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Excel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документ с результатами. Был реализован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Web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-интерфейс, с помощью которого клиент мог вручную запустить процесс анализа синхронизации (для получения релевантных данных запуск производился автоматически по расписанию в не рабочее время), либо скачать </w:t>
            </w:r>
            <w:proofErr w:type="spellStart"/>
            <w:proofErr w:type="gramStart"/>
            <w:r>
              <w:rPr>
                <w:rFonts w:ascii="Arial" w:eastAsia="Arial" w:hAnsi="Arial" w:cs="Arial"/>
                <w:highlight w:val="white"/>
              </w:rPr>
              <w:t>Excel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файл</w:t>
            </w:r>
            <w:proofErr w:type="gramEnd"/>
            <w:r>
              <w:rPr>
                <w:rFonts w:ascii="Arial" w:eastAsia="Arial" w:hAnsi="Arial" w:cs="Arial"/>
                <w:highlight w:val="white"/>
              </w:rPr>
              <w:t xml:space="preserve"> (или архив) по интересующему направлению.  Проект позволил значительно сократить время на выявление дефектов при переходе на новую архитектуру.</w:t>
            </w:r>
          </w:p>
        </w:tc>
      </w:tr>
      <w:tr w:rsidR="00385550" w14:paraId="3F52248A" w14:textId="77777777">
        <w:tc>
          <w:tcPr>
            <w:tcW w:w="2943" w:type="dxa"/>
          </w:tcPr>
          <w:p w14:paraId="57F0AE95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Роль в проекте</w:t>
            </w:r>
          </w:p>
        </w:tc>
        <w:tc>
          <w:tcPr>
            <w:tcW w:w="8046" w:type="dxa"/>
          </w:tcPr>
          <w:p w14:paraId="47666C36" w14:textId="77777777" w:rsidR="00385550" w:rsidRDefault="0081073D">
            <w:pPr>
              <w:spacing w:line="276" w:lineRule="auto"/>
              <w:ind w:left="3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</w:rPr>
              <w:t>Java</w:t>
            </w:r>
            <w:proofErr w:type="spellEnd"/>
            <w:r>
              <w:rPr>
                <w:rFonts w:ascii="Arial" w:eastAsia="Arial" w:hAnsi="Arial" w:cs="Arial"/>
              </w:rPr>
              <w:t xml:space="preserve"> разработчик</w:t>
            </w:r>
          </w:p>
        </w:tc>
      </w:tr>
      <w:tr w:rsidR="00385550" w:rsidRPr="00345A91" w14:paraId="31413EC2" w14:textId="77777777">
        <w:tc>
          <w:tcPr>
            <w:tcW w:w="2943" w:type="dxa"/>
          </w:tcPr>
          <w:p w14:paraId="4D50A291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Основные технологии</w:t>
            </w:r>
          </w:p>
        </w:tc>
        <w:tc>
          <w:tcPr>
            <w:tcW w:w="8046" w:type="dxa"/>
          </w:tcPr>
          <w:p w14:paraId="297965C0" w14:textId="77777777" w:rsidR="00385550" w:rsidRPr="002E325B" w:rsidRDefault="0081073D">
            <w:pPr>
              <w:spacing w:line="276" w:lineRule="auto"/>
              <w:ind w:left="34"/>
              <w:rPr>
                <w:rFonts w:ascii="Arial" w:eastAsia="Arial" w:hAnsi="Arial" w:cs="Arial"/>
                <w:b/>
                <w:lang w:val="en-US"/>
              </w:rPr>
            </w:pPr>
            <w:r w:rsidRPr="002E325B">
              <w:rPr>
                <w:rFonts w:ascii="Arial" w:eastAsia="Arial" w:hAnsi="Arial" w:cs="Arial"/>
                <w:lang w:val="en-US"/>
              </w:rPr>
              <w:t xml:space="preserve">Java 11, Maven, Spring, </w:t>
            </w:r>
            <w:proofErr w:type="spellStart"/>
            <w:r w:rsidRPr="002E325B">
              <w:rPr>
                <w:rFonts w:ascii="Arial" w:eastAsia="Arial" w:hAnsi="Arial" w:cs="Arial"/>
                <w:lang w:val="en-US"/>
              </w:rPr>
              <w:t>SapJCo</w:t>
            </w:r>
            <w:proofErr w:type="spellEnd"/>
            <w:r w:rsidRPr="002E325B">
              <w:rPr>
                <w:rFonts w:ascii="Arial" w:eastAsia="Arial" w:hAnsi="Arial" w:cs="Arial"/>
                <w:lang w:val="en-US"/>
              </w:rPr>
              <w:t xml:space="preserve">, HTML/CSS, Hibernate, </w:t>
            </w:r>
            <w:proofErr w:type="spellStart"/>
            <w:r w:rsidRPr="002E325B">
              <w:rPr>
                <w:rFonts w:ascii="Arial" w:eastAsia="Arial" w:hAnsi="Arial" w:cs="Arial"/>
                <w:lang w:val="en-US"/>
              </w:rPr>
              <w:t>Apach</w:t>
            </w:r>
            <w:proofErr w:type="spellEnd"/>
            <w:r w:rsidRPr="002E325B">
              <w:rPr>
                <w:rFonts w:ascii="Arial" w:eastAsia="Arial" w:hAnsi="Arial" w:cs="Arial"/>
                <w:lang w:val="en-US"/>
              </w:rPr>
              <w:t xml:space="preserve"> POI, Tomcat, JUnit, Kafka</w:t>
            </w:r>
          </w:p>
        </w:tc>
      </w:tr>
    </w:tbl>
    <w:p w14:paraId="2F11614F" w14:textId="77777777" w:rsidR="00385550" w:rsidRPr="002E325B" w:rsidRDefault="00385550">
      <w:pPr>
        <w:spacing w:after="0"/>
        <w:rPr>
          <w:rFonts w:ascii="Arial" w:eastAsia="Arial" w:hAnsi="Arial" w:cs="Arial"/>
          <w:b/>
          <w:lang w:val="en-US"/>
        </w:rPr>
      </w:pPr>
    </w:p>
    <w:tbl>
      <w:tblPr>
        <w:tblStyle w:val="ae"/>
        <w:tblW w:w="109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8046"/>
      </w:tblGrid>
      <w:tr w:rsidR="00385550" w14:paraId="7AEBA127" w14:textId="77777777">
        <w:tc>
          <w:tcPr>
            <w:tcW w:w="10989" w:type="dxa"/>
            <w:gridSpan w:val="2"/>
            <w:shd w:val="clear" w:color="auto" w:fill="B8CCE4"/>
          </w:tcPr>
          <w:p w14:paraId="48CEDC74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Автоматизированная система карточки объекта</w:t>
            </w:r>
          </w:p>
          <w:p w14:paraId="42EC364B" w14:textId="77777777" w:rsidR="00385550" w:rsidRDefault="0081073D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Август 2021 – Февраль 2022</w:t>
            </w:r>
          </w:p>
        </w:tc>
      </w:tr>
      <w:tr w:rsidR="00385550" w14:paraId="2B3F3782" w14:textId="77777777">
        <w:tc>
          <w:tcPr>
            <w:tcW w:w="2943" w:type="dxa"/>
          </w:tcPr>
          <w:p w14:paraId="3C924111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Описание</w:t>
            </w:r>
          </w:p>
        </w:tc>
        <w:tc>
          <w:tcPr>
            <w:tcW w:w="8046" w:type="dxa"/>
          </w:tcPr>
          <w:p w14:paraId="51D6F23B" w14:textId="77777777" w:rsidR="00385550" w:rsidRDefault="00810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Разработка нового функционала в рамках интеграционных модулей IBM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Tririga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>, исправление ошибок существующего функционала.</w:t>
            </w:r>
          </w:p>
          <w:p w14:paraId="3E179F18" w14:textId="77777777" w:rsidR="00385550" w:rsidRDefault="0081073D">
            <w:pPr>
              <w:spacing w:line="276" w:lineRule="auto"/>
              <w:ind w:left="3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highlight w:val="white"/>
              </w:rPr>
              <w:t>Принимал участие в планировании спринтов, декомпозиции и распределении задач в команде.</w:t>
            </w:r>
          </w:p>
        </w:tc>
      </w:tr>
      <w:tr w:rsidR="00385550" w14:paraId="3EDE24AA" w14:textId="77777777">
        <w:tc>
          <w:tcPr>
            <w:tcW w:w="2943" w:type="dxa"/>
          </w:tcPr>
          <w:p w14:paraId="33413D42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Роль в проекте</w:t>
            </w:r>
          </w:p>
        </w:tc>
        <w:tc>
          <w:tcPr>
            <w:tcW w:w="8046" w:type="dxa"/>
          </w:tcPr>
          <w:p w14:paraId="68D7EE4E" w14:textId="77777777" w:rsidR="00385550" w:rsidRDefault="0081073D">
            <w:pPr>
              <w:spacing w:line="276" w:lineRule="auto"/>
              <w:ind w:left="3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</w:rPr>
              <w:t>Java</w:t>
            </w:r>
            <w:proofErr w:type="spellEnd"/>
            <w:r>
              <w:rPr>
                <w:rFonts w:ascii="Arial" w:eastAsia="Arial" w:hAnsi="Arial" w:cs="Arial"/>
              </w:rPr>
              <w:t xml:space="preserve"> разработчик</w:t>
            </w:r>
          </w:p>
        </w:tc>
      </w:tr>
      <w:tr w:rsidR="00385550" w14:paraId="07E9F73B" w14:textId="77777777">
        <w:tc>
          <w:tcPr>
            <w:tcW w:w="2943" w:type="dxa"/>
          </w:tcPr>
          <w:p w14:paraId="6B317109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Основные технологии</w:t>
            </w:r>
          </w:p>
        </w:tc>
        <w:tc>
          <w:tcPr>
            <w:tcW w:w="8046" w:type="dxa"/>
          </w:tcPr>
          <w:p w14:paraId="62CA59F5" w14:textId="77777777" w:rsidR="00385550" w:rsidRDefault="0081073D">
            <w:pPr>
              <w:spacing w:line="276" w:lineRule="auto"/>
              <w:ind w:left="3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</w:rPr>
              <w:t>Java</w:t>
            </w:r>
            <w:proofErr w:type="spellEnd"/>
            <w:r>
              <w:rPr>
                <w:rFonts w:ascii="Arial" w:eastAsia="Arial" w:hAnsi="Arial" w:cs="Arial"/>
              </w:rPr>
              <w:t xml:space="preserve"> 8, SOAP</w:t>
            </w:r>
          </w:p>
        </w:tc>
      </w:tr>
    </w:tbl>
    <w:p w14:paraId="35BE4323" w14:textId="77777777" w:rsidR="00385550" w:rsidRDefault="00385550">
      <w:pPr>
        <w:spacing w:after="0"/>
        <w:rPr>
          <w:rFonts w:ascii="Arial" w:eastAsia="Arial" w:hAnsi="Arial" w:cs="Arial"/>
          <w:b/>
        </w:rPr>
      </w:pPr>
    </w:p>
    <w:tbl>
      <w:tblPr>
        <w:tblStyle w:val="af"/>
        <w:tblW w:w="109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8046"/>
      </w:tblGrid>
      <w:tr w:rsidR="00385550" w14:paraId="1A8609A7" w14:textId="77777777">
        <w:tc>
          <w:tcPr>
            <w:tcW w:w="10989" w:type="dxa"/>
            <w:gridSpan w:val="2"/>
            <w:shd w:val="clear" w:color="auto" w:fill="B8CCE4"/>
          </w:tcPr>
          <w:p w14:paraId="5F22721A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Фреймворк для автоматизации тестирования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WebUI</w:t>
            </w:r>
            <w:proofErr w:type="spellEnd"/>
          </w:p>
          <w:p w14:paraId="478027DC" w14:textId="77777777" w:rsidR="00385550" w:rsidRDefault="0081073D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Июнь 2020 – октябрь 2021</w:t>
            </w:r>
          </w:p>
        </w:tc>
      </w:tr>
      <w:tr w:rsidR="00385550" w14:paraId="38426649" w14:textId="77777777">
        <w:tc>
          <w:tcPr>
            <w:tcW w:w="2943" w:type="dxa"/>
          </w:tcPr>
          <w:p w14:paraId="232D0045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Описание</w:t>
            </w:r>
          </w:p>
        </w:tc>
        <w:tc>
          <w:tcPr>
            <w:tcW w:w="8046" w:type="dxa"/>
          </w:tcPr>
          <w:p w14:paraId="10701E2D" w14:textId="77777777" w:rsidR="00385550" w:rsidRDefault="0081073D">
            <w:pPr>
              <w:spacing w:line="276" w:lineRule="auto"/>
              <w:ind w:left="3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Разработка фреймворка для автоматизации тестирования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WebUI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IBM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Tririga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. На базе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Selenium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, с использованием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PageObject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. Так же в рамках фреймворка было разработано </w:t>
            </w:r>
            <w:proofErr w:type="spellStart"/>
            <w:r>
              <w:rPr>
                <w:rFonts w:ascii="Arial" w:eastAsia="Arial" w:hAnsi="Arial" w:cs="Arial"/>
              </w:rPr>
              <w:t>desktop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highlight w:val="white"/>
              </w:rPr>
              <w:t xml:space="preserve">приложение для генерации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xml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файлов тест-кейсов.</w:t>
            </w:r>
          </w:p>
        </w:tc>
      </w:tr>
      <w:tr w:rsidR="00385550" w14:paraId="078741DC" w14:textId="77777777">
        <w:tc>
          <w:tcPr>
            <w:tcW w:w="2943" w:type="dxa"/>
          </w:tcPr>
          <w:p w14:paraId="665AD25D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Роль в проекте</w:t>
            </w:r>
          </w:p>
        </w:tc>
        <w:tc>
          <w:tcPr>
            <w:tcW w:w="8046" w:type="dxa"/>
          </w:tcPr>
          <w:p w14:paraId="45451D71" w14:textId="77777777" w:rsidR="00385550" w:rsidRDefault="0081073D">
            <w:pPr>
              <w:spacing w:line="276" w:lineRule="auto"/>
              <w:ind w:left="34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</w:rPr>
              <w:t>Java</w:t>
            </w:r>
            <w:proofErr w:type="spellEnd"/>
            <w:r>
              <w:rPr>
                <w:rFonts w:ascii="Arial" w:eastAsia="Arial" w:hAnsi="Arial" w:cs="Arial"/>
              </w:rPr>
              <w:t xml:space="preserve"> разработчик</w:t>
            </w:r>
          </w:p>
        </w:tc>
      </w:tr>
      <w:tr w:rsidR="00385550" w:rsidRPr="00345A91" w14:paraId="20ECE9BD" w14:textId="77777777">
        <w:tc>
          <w:tcPr>
            <w:tcW w:w="2943" w:type="dxa"/>
          </w:tcPr>
          <w:p w14:paraId="6AF6452C" w14:textId="77777777" w:rsidR="00385550" w:rsidRDefault="0081073D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Основные технологии</w:t>
            </w:r>
          </w:p>
        </w:tc>
        <w:tc>
          <w:tcPr>
            <w:tcW w:w="8046" w:type="dxa"/>
          </w:tcPr>
          <w:p w14:paraId="04C8A84B" w14:textId="77777777" w:rsidR="00385550" w:rsidRPr="002E325B" w:rsidRDefault="0081073D">
            <w:pPr>
              <w:spacing w:line="276" w:lineRule="auto"/>
              <w:ind w:left="34"/>
              <w:rPr>
                <w:rFonts w:ascii="Arial" w:eastAsia="Arial" w:hAnsi="Arial" w:cs="Arial"/>
                <w:b/>
                <w:lang w:val="en-US"/>
              </w:rPr>
            </w:pPr>
            <w:r w:rsidRPr="002E325B">
              <w:rPr>
                <w:rFonts w:ascii="Arial" w:eastAsia="Arial" w:hAnsi="Arial" w:cs="Arial"/>
                <w:lang w:val="en-US"/>
              </w:rPr>
              <w:t xml:space="preserve">Java 11, Maven, Spring, Selenium, Allure, TestNG, </w:t>
            </w:r>
            <w:proofErr w:type="spellStart"/>
            <w:r w:rsidRPr="002E325B">
              <w:rPr>
                <w:rFonts w:ascii="Arial" w:eastAsia="Arial" w:hAnsi="Arial" w:cs="Arial"/>
                <w:lang w:val="en-US"/>
              </w:rPr>
              <w:t>Apach</w:t>
            </w:r>
            <w:proofErr w:type="spellEnd"/>
            <w:r w:rsidRPr="002E325B">
              <w:rPr>
                <w:rFonts w:ascii="Arial" w:eastAsia="Arial" w:hAnsi="Arial" w:cs="Arial"/>
                <w:lang w:val="en-US"/>
              </w:rPr>
              <w:t xml:space="preserve"> POI, HTML/CSS</w:t>
            </w:r>
          </w:p>
        </w:tc>
      </w:tr>
    </w:tbl>
    <w:p w14:paraId="3BCFBCBF" w14:textId="77777777" w:rsidR="00385550" w:rsidRPr="002E325B" w:rsidRDefault="00385550">
      <w:pPr>
        <w:spacing w:after="0"/>
        <w:rPr>
          <w:rFonts w:ascii="Arial" w:eastAsia="Arial" w:hAnsi="Arial" w:cs="Arial"/>
          <w:lang w:val="en-US"/>
        </w:rPr>
      </w:pPr>
    </w:p>
    <w:sectPr w:rsidR="00385550" w:rsidRPr="002E325B">
      <w:pgSz w:w="11906" w:h="16838"/>
      <w:pgMar w:top="568" w:right="566" w:bottom="709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550"/>
    <w:rsid w:val="002E325B"/>
    <w:rsid w:val="00345A91"/>
    <w:rsid w:val="00385550"/>
    <w:rsid w:val="00462933"/>
    <w:rsid w:val="0081073D"/>
    <w:rsid w:val="00AF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CEFC"/>
  <w15:docId w15:val="{38127DCD-D0B7-4F33-94AC-BE9BB644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177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23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0">
    <w:name w:val="Обычный1"/>
    <w:rsid w:val="008235E4"/>
    <w:pPr>
      <w:spacing w:after="0"/>
    </w:pPr>
    <w:rPr>
      <w:rFonts w:ascii="Arial" w:eastAsia="Arial" w:hAnsi="Arial" w:cs="Arial"/>
    </w:rPr>
  </w:style>
  <w:style w:type="paragraph" w:styleId="a5">
    <w:name w:val="List Paragraph"/>
    <w:basedOn w:val="a"/>
    <w:uiPriority w:val="34"/>
    <w:qFormat/>
    <w:rsid w:val="005F2886"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0">
    <w:name w:val="Normal (Web)"/>
    <w:basedOn w:val="a"/>
    <w:uiPriority w:val="99"/>
    <w:unhideWhenUsed/>
    <w:rsid w:val="00462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mi-callto">
    <w:name w:val="wmi-callto"/>
    <w:basedOn w:val="a0"/>
    <w:rsid w:val="00462933"/>
  </w:style>
  <w:style w:type="character" w:styleId="af1">
    <w:name w:val="Hyperlink"/>
    <w:basedOn w:val="a0"/>
    <w:uiPriority w:val="99"/>
    <w:unhideWhenUsed/>
    <w:rsid w:val="00462933"/>
    <w:rPr>
      <w:color w:val="0000FF"/>
      <w:u w:val="single"/>
    </w:rPr>
  </w:style>
  <w:style w:type="character" w:styleId="af2">
    <w:name w:val="Unresolved Mention"/>
    <w:basedOn w:val="a0"/>
    <w:uiPriority w:val="99"/>
    <w:semiHidden/>
    <w:unhideWhenUsed/>
    <w:rsid w:val="00345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4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7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xxx@test.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m3tgNNi8nhMIgXomV2xhhhZ3nA==">CgMxLjA4AHIhMWtPcXpoN3FfQ2R5N1d2cUpFZXh6VUItbnJNc2lqT2ph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Кудин</dc:creator>
  <cp:lastModifiedBy>Демченко Ольга Александровна</cp:lastModifiedBy>
  <cp:revision>6</cp:revision>
  <dcterms:created xsi:type="dcterms:W3CDTF">2023-05-12T14:06:00Z</dcterms:created>
  <dcterms:modified xsi:type="dcterms:W3CDTF">2024-05-30T06:06:00Z</dcterms:modified>
</cp:coreProperties>
</file>