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46D" w:rsidRDefault="00EB046D">
      <w:pPr>
        <w:pStyle w:val="Body"/>
        <w:keepLines/>
        <w:rPr>
          <w:rFonts w:ascii="Arial" w:eastAsia="Arial" w:hAnsi="Arial" w:cs="Arial"/>
          <w:b/>
          <w:bCs/>
          <w:sz w:val="40"/>
          <w:szCs w:val="40"/>
        </w:rPr>
      </w:pPr>
      <w:bookmarkStart w:id="0" w:name="_GoBack"/>
      <w:bookmarkEnd w:id="0"/>
    </w:p>
    <w:p w:rsidR="00EB046D" w:rsidRDefault="00605782">
      <w:pPr>
        <w:pStyle w:val="Body"/>
        <w:keepLines/>
        <w:spacing w:line="240" w:lineRule="auto"/>
        <w:rPr>
          <w:rFonts w:ascii="Arial" w:eastAsia="Arial" w:hAnsi="Arial" w:cs="Arial"/>
          <w:b/>
          <w:bCs/>
          <w:sz w:val="40"/>
          <w:szCs w:val="40"/>
        </w:rPr>
      </w:pPr>
      <w:r>
        <w:rPr>
          <w:rFonts w:ascii="Arial" w:hAnsi="Arial"/>
          <w:noProof/>
        </w:rPr>
        <mc:AlternateContent>
          <mc:Choice Requires="wps">
            <w:drawing>
              <wp:anchor distT="152400" distB="152400" distL="152400" distR="152400" simplePos="0" relativeHeight="251662336" behindDoc="0" locked="0" layoutInCell="1" allowOverlap="1">
                <wp:simplePos x="0" y="0"/>
                <wp:positionH relativeFrom="margin">
                  <wp:posOffset>4552950</wp:posOffset>
                </wp:positionH>
                <wp:positionV relativeFrom="line">
                  <wp:posOffset>43815</wp:posOffset>
                </wp:positionV>
                <wp:extent cx="1440000" cy="1244817"/>
                <wp:effectExtent l="0" t="0" r="0" b="0"/>
                <wp:wrapThrough wrapText="bothSides" distL="152400" distR="152400">
                  <wp:wrapPolygon edited="1">
                    <wp:start x="0" y="0"/>
                    <wp:lineTo x="21600" y="0"/>
                    <wp:lineTo x="21600" y="21600"/>
                    <wp:lineTo x="0" y="21600"/>
                    <wp:lineTo x="0" y="0"/>
                  </wp:wrapPolygon>
                </wp:wrapThrough>
                <wp:docPr id="1073741827" name="officeArt object" descr="{photo}"/>
                <wp:cNvGraphicFramePr/>
                <a:graphic xmlns:a="http://schemas.openxmlformats.org/drawingml/2006/main">
                  <a:graphicData uri="http://schemas.microsoft.com/office/word/2010/wordprocessingShape">
                    <wps:wsp>
                      <wps:cNvSpPr txBox="1"/>
                      <wps:spPr>
                        <a:xfrm>
                          <a:off x="0" y="0"/>
                          <a:ext cx="1440000" cy="1244817"/>
                        </a:xfrm>
                        <a:prstGeom prst="rect">
                          <a:avLst/>
                        </a:prstGeom>
                        <a:noFill/>
                        <a:ln w="12700" cap="flat">
                          <a:noFill/>
                          <a:miter lim="400000"/>
                        </a:ln>
                        <a:effectLst/>
                      </wps:spPr>
                      <wps:txbx>
                        <w:txbxContent>
                          <w:p w:rsidR="00EB046D" w:rsidRDefault="00F577EC">
                            <w:pPr>
                              <w:pStyle w:val="Body"/>
                              <w:keepLines/>
                              <w:spacing w:line="240" w:lineRule="auto"/>
                              <w:jc w:val="center"/>
                            </w:pPr>
                            <w:r>
                              <w:rPr>
                                <w:rFonts w:ascii="Arial" w:hAnsi="Arial"/>
                                <w:b/>
                                <w:bCs/>
                                <w:sz w:val="40"/>
                                <w:szCs w:val="40"/>
                                <w:lang w:val="en-US"/>
                              </w:rPr>
                              <w:t xml:space="preserve"> </w:t>
                            </w:r>
                          </w:p>
                        </w:txbxContent>
                      </wps:txbx>
                      <wps:bodyPr wrap="square" lIns="45718" tIns="45718" rIns="45718" bIns="45718" numCol="1" anchor="ctr">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photo}" style="position:absolute;margin-left:358.5pt;margin-top:3.45pt;width:113.4pt;height:98pt;z-index:25166233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0 0 21590 0 2159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" filled="f" stroked="f" strokeweight="1pt">
                <v:stroke miterlimit="4"/>
                <v:textbox inset="1.2699mm,1.2699mm,1.2699mm,1.2699mm">
                  <w:txbxContent>
                    <w:p w:rsidR="00EB046D" w:rsidRDefault="00F577EC">
                      <w:pPr>
                        <w:pStyle w:val="Body"/>
                        <w:keepLines/>
                        <w:spacing w:line="240" w:lineRule="auto"/>
                        <w:jc w:val="center"/>
                      </w:pPr>
                      <w:r>
                        <w:rPr>
                          <w:rFonts w:ascii="Arial" w:hAnsi="Arial"/>
                          <w:b/>
                          <w:bCs/>
                          <w:sz w:val="40"/>
                          <w:szCs w:val="40"/>
                          <w:lang w:val="en-US"/>
                        </w:rPr>
                        <w:t xml:space="preserve"> </w:t>
                      </w:r>
                    </w:p>
                  </w:txbxContent>
                </v:textbox>
                <w10:wrap type="through" anchorx="margin" anchory="line"/>
              </v:shape>
            </w:pict>
          </mc:Fallback>
        </mc:AlternateContent>
      </w:r>
      <w:proofErr w:type="spellStart"/>
      <w:r w:rsidR="00764074">
        <w:rPr>
          <w:rFonts w:ascii="Arial" w:hAnsi="Arial"/>
          <w:b/>
          <w:bCs/>
          <w:sz w:val="40"/>
          <w:szCs w:val="40"/>
        </w:rPr>
        <w:t>Тестович</w:t>
      </w:r>
      <w:proofErr w:type="spellEnd"/>
      <w:r w:rsidR="00764074">
        <w:rPr>
          <w:rFonts w:ascii="Arial" w:hAnsi="Arial"/>
          <w:b/>
          <w:bCs/>
          <w:sz w:val="40"/>
          <w:szCs w:val="40"/>
        </w:rPr>
        <w:t xml:space="preserve"> Тест </w:t>
      </w:r>
      <w:proofErr w:type="spellStart"/>
      <w:r w:rsidR="00764074">
        <w:rPr>
          <w:rFonts w:ascii="Arial" w:hAnsi="Arial"/>
          <w:b/>
          <w:bCs/>
          <w:sz w:val="40"/>
          <w:szCs w:val="40"/>
        </w:rPr>
        <w:t>Тестович</w:t>
      </w:r>
      <w:proofErr w:type="spellEnd"/>
      <w:r>
        <w:rPr>
          <w:rFonts w:ascii="Arial" w:hAnsi="Arial"/>
          <w:b/>
          <w:bCs/>
          <w:sz w:val="40"/>
          <w:szCs w:val="40"/>
        </w:rPr>
        <w:t xml:space="preserve">  </w:t>
      </w:r>
    </w:p>
    <w:p w:rsidR="00EB046D" w:rsidRDefault="00EB046D">
      <w:pPr>
        <w:pStyle w:val="Body"/>
        <w:keepLines/>
        <w:spacing w:line="240" w:lineRule="auto"/>
        <w:rPr>
          <w:rFonts w:ascii="Arial" w:eastAsia="Arial" w:hAnsi="Arial" w:cs="Arial"/>
        </w:rPr>
      </w:pPr>
    </w:p>
    <w:p w:rsidR="00EB046D" w:rsidRDefault="00F577EC">
      <w:pPr>
        <w:pStyle w:val="Body"/>
        <w:keepLines/>
        <w:spacing w:after="0" w:line="360" w:lineRule="auto"/>
        <w:rPr>
          <w:rFonts w:ascii="Arial" w:eastAsia="Arial" w:hAnsi="Arial" w:cs="Arial"/>
          <w:sz w:val="20"/>
          <w:szCs w:val="20"/>
        </w:rPr>
      </w:pPr>
      <w:r w:rsidRPr="00605782">
        <w:rPr>
          <w:rFonts w:ascii="Arial" w:hAnsi="Arial"/>
          <w:sz w:val="20"/>
          <w:szCs w:val="20"/>
        </w:rPr>
        <w:t>Возраст</w:t>
      </w:r>
      <w:r>
        <w:rPr>
          <w:rFonts w:ascii="Arial" w:hAnsi="Arial"/>
          <w:sz w:val="20"/>
          <w:szCs w:val="20"/>
          <w:lang w:val="fr-FR"/>
        </w:rPr>
        <w:t xml:space="preserve">: </w:t>
      </w:r>
      <w:r>
        <w:rPr>
          <w:rFonts w:ascii="Arial" w:hAnsi="Arial"/>
          <w:sz w:val="20"/>
          <w:szCs w:val="20"/>
        </w:rPr>
        <w:t>29 лет (10 мая 1995)</w:t>
      </w:r>
    </w:p>
    <w:p w:rsidR="00EB046D" w:rsidRDefault="00F577EC">
      <w:pPr>
        <w:pStyle w:val="Body"/>
        <w:keepLines/>
        <w:spacing w:after="0" w:line="360" w:lineRule="auto"/>
        <w:rPr>
          <w:rFonts w:ascii="Arial" w:eastAsia="Arial" w:hAnsi="Arial" w:cs="Arial"/>
          <w:sz w:val="20"/>
          <w:szCs w:val="20"/>
        </w:rPr>
      </w:pPr>
      <w:r w:rsidRPr="00605782">
        <w:rPr>
          <w:rFonts w:ascii="Arial" w:hAnsi="Arial"/>
          <w:sz w:val="20"/>
          <w:szCs w:val="20"/>
        </w:rPr>
        <w:t>Проживает</w:t>
      </w:r>
      <w:r>
        <w:rPr>
          <w:rFonts w:ascii="Arial" w:hAnsi="Arial"/>
          <w:sz w:val="20"/>
          <w:szCs w:val="20"/>
          <w:lang w:val="fr-FR"/>
        </w:rPr>
        <w:t xml:space="preserve">: </w:t>
      </w:r>
      <w:r>
        <w:rPr>
          <w:rFonts w:ascii="Arial" w:hAnsi="Arial"/>
          <w:sz w:val="20"/>
          <w:szCs w:val="20"/>
          <w:lang w:val="de-DE"/>
        </w:rPr>
        <w:t>Москва</w:t>
      </w:r>
    </w:p>
    <w:p w:rsidR="00EB046D" w:rsidRDefault="00F577EC">
      <w:pPr>
        <w:pStyle w:val="Body"/>
        <w:keepLines/>
        <w:spacing w:after="0" w:line="360" w:lineRule="auto"/>
        <w:rPr>
          <w:rFonts w:ascii="Arial" w:eastAsia="Arial" w:hAnsi="Arial" w:cs="Arial"/>
          <w:sz w:val="20"/>
          <w:szCs w:val="20"/>
        </w:rPr>
        <w:sectPr w:rsidR="00EB046D">
          <w:headerReference w:type="default" r:id="rId6"/>
          <w:footerReference w:type="default" r:id="rId7"/>
          <w:pgSz w:w="11900" w:h="16840"/>
          <w:pgMar w:top="1134" w:right="850" w:bottom="1134" w:left="1134" w:header="708" w:footer="708" w:gutter="0"/>
          <w:cols w:space="720"/>
        </w:sectPr>
      </w:pPr>
      <w:r w:rsidRPr="00605782">
        <w:rPr>
          <w:rFonts w:ascii="Arial" w:hAnsi="Arial"/>
          <w:sz w:val="20"/>
          <w:szCs w:val="20"/>
        </w:rPr>
        <w:t>Гражданство: Россия</w:t>
      </w:r>
    </w:p>
    <w:p w:rsidR="00EB046D" w:rsidRDefault="00F577EC">
      <w:pPr>
        <w:pStyle w:val="Body"/>
        <w:rPr>
          <w:rFonts w:ascii="Arial" w:eastAsia="Arial" w:hAnsi="Arial" w:cs="Arial"/>
          <w:sz w:val="20"/>
          <w:szCs w:val="20"/>
        </w:rPr>
      </w:pPr>
      <w:r>
        <w:rPr>
          <w:rFonts w:ascii="Arial" w:eastAsia="Arial" w:hAnsi="Arial" w:cs="Arial"/>
          <w:noProof/>
          <w:sz w:val="20"/>
          <w:szCs w:val="20"/>
        </w:rPr>
        <mc:AlternateContent>
          <mc:Choice Requires="wps">
            <w:drawing>
              <wp:anchor distT="0" distB="0" distL="0" distR="0" simplePos="0" relativeHeight="251659264" behindDoc="0" locked="0" layoutInCell="1" allowOverlap="1">
                <wp:simplePos x="0" y="0"/>
                <wp:positionH relativeFrom="column">
                  <wp:posOffset>29207</wp:posOffset>
                </wp:positionH>
                <wp:positionV relativeFrom="line">
                  <wp:posOffset>182878</wp:posOffset>
                </wp:positionV>
                <wp:extent cx="6108705" cy="0"/>
                <wp:effectExtent l="0" t="0" r="0" b="0"/>
                <wp:wrapNone/>
                <wp:docPr id="1073741828" name="officeArt object" descr="Прямая соединительная линия 4"/>
                <wp:cNvGraphicFramePr/>
                <a:graphic xmlns:a="http://schemas.openxmlformats.org/drawingml/2006/main">
                  <a:graphicData uri="http://schemas.microsoft.com/office/word/2010/wordprocessingShape">
                    <wps:wsp>
                      <wps:cNvCnPr/>
                      <wps:spPr>
                        <a:xfrm>
                          <a:off x="0" y="0"/>
                          <a:ext cx="6108705" cy="0"/>
                        </a:xfrm>
                        <a:prstGeom prst="line">
                          <a:avLst/>
                        </a:prstGeom>
                        <a:noFill/>
                        <a:ln w="12700" cap="flat">
                          <a:solidFill>
                            <a:srgbClr val="E32E26"/>
                          </a:solidFill>
                          <a:prstDash val="solid"/>
                          <a:miter lim="800000"/>
                        </a:ln>
                        <a:effec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line id="_x0000_s1027" style="visibility:visible;position:absolute;margin-left:2.3pt;margin-top:14.4pt;width:481.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E32E26" opacity="100.0%" weight="1.0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rsidR="00EB046D" w:rsidRDefault="00EB046D">
      <w:pPr>
        <w:pStyle w:val="Body"/>
        <w:spacing w:after="0" w:line="360" w:lineRule="auto"/>
        <w:rPr>
          <w:rFonts w:ascii="Arial" w:eastAsia="Arial" w:hAnsi="Arial" w:cs="Arial"/>
          <w:b/>
          <w:bCs/>
          <w:sz w:val="20"/>
          <w:szCs w:val="20"/>
        </w:rPr>
      </w:pPr>
    </w:p>
    <w:p w:rsidR="00EB046D" w:rsidRDefault="00F577EC">
      <w:pPr>
        <w:pStyle w:val="Body"/>
        <w:spacing w:after="0" w:line="360" w:lineRule="auto"/>
        <w:ind w:left="2268" w:hanging="2268"/>
      </w:pPr>
      <w:r w:rsidRPr="00605782">
        <w:rPr>
          <w:rFonts w:ascii="Arial" w:hAnsi="Arial"/>
          <w:b/>
          <w:bCs/>
          <w:sz w:val="20"/>
          <w:szCs w:val="20"/>
        </w:rPr>
        <w:t>Желаемая должность</w:t>
      </w:r>
      <w:r>
        <w:rPr>
          <w:rFonts w:ascii="Arial" w:hAnsi="Arial"/>
          <w:b/>
          <w:bCs/>
          <w:sz w:val="20"/>
          <w:szCs w:val="20"/>
        </w:rPr>
        <w:t>:</w:t>
      </w:r>
      <w:r>
        <w:rPr>
          <w:rFonts w:ascii="Arial" w:hAnsi="Arial"/>
          <w:sz w:val="20"/>
          <w:szCs w:val="20"/>
        </w:rPr>
        <w:t xml:space="preserve"> Java developer</w:t>
      </w:r>
    </w:p>
    <w:p w:rsidR="00EB046D" w:rsidRDefault="00EB046D">
      <w:pPr>
        <w:pStyle w:val="Body"/>
        <w:spacing w:after="120"/>
        <w:rPr>
          <w:rFonts w:ascii="Arial" w:eastAsia="Arial" w:hAnsi="Arial" w:cs="Arial"/>
          <w:sz w:val="20"/>
          <w:szCs w:val="20"/>
        </w:rPr>
      </w:pPr>
    </w:p>
    <w:p w:rsidR="00EB046D" w:rsidRDefault="00F577EC">
      <w:pPr>
        <w:pStyle w:val="Body"/>
        <w:spacing w:after="240" w:line="240" w:lineRule="auto"/>
        <w:rPr>
          <w:rFonts w:ascii="Arial" w:eastAsia="Arial" w:hAnsi="Arial" w:cs="Arial"/>
          <w:b/>
          <w:bCs/>
          <w:color w:val="E42D26"/>
          <w:sz w:val="20"/>
          <w:szCs w:val="20"/>
          <w:u w:color="E42D26"/>
        </w:rPr>
      </w:pPr>
      <w:r>
        <w:rPr>
          <w:rFonts w:ascii="Arial" w:hAnsi="Arial"/>
          <w:b/>
          <w:bCs/>
          <w:color w:val="B8221D"/>
          <w:sz w:val="20"/>
          <w:szCs w:val="20"/>
          <w:u w:color="B8221D"/>
        </w:rPr>
        <w:t>Опыт</w:t>
      </w:r>
      <w:r w:rsidRPr="00C42700">
        <w:rPr>
          <w:rFonts w:ascii="Arial" w:hAnsi="Arial"/>
          <w:b/>
          <w:bCs/>
          <w:color w:val="B8221D"/>
          <w:sz w:val="20"/>
          <w:szCs w:val="20"/>
          <w:u w:color="B8221D"/>
          <w:lang w:val="fr-FR"/>
        </w:rPr>
        <w:t xml:space="preserve"> </w:t>
      </w:r>
      <w:r>
        <w:rPr>
          <w:rFonts w:ascii="Arial" w:hAnsi="Arial"/>
          <w:b/>
          <w:bCs/>
          <w:color w:val="B8221D"/>
          <w:sz w:val="20"/>
          <w:szCs w:val="20"/>
          <w:u w:color="B8221D"/>
        </w:rPr>
        <w:t>работы</w:t>
      </w:r>
      <w:r w:rsidRPr="00C42700">
        <w:rPr>
          <w:rFonts w:ascii="Arial" w:hAnsi="Arial"/>
          <w:b/>
          <w:bCs/>
          <w:color w:val="B8221D"/>
          <w:sz w:val="20"/>
          <w:szCs w:val="20"/>
          <w:u w:color="B8221D"/>
          <w:lang w:val="fr-FR"/>
        </w:rPr>
        <w:t xml:space="preserve"> - 3 года 4 месяца</w:t>
      </w:r>
    </w:p>
    <w:p w:rsidR="00EB046D" w:rsidRDefault="00F577EC">
      <w:pPr>
        <w:pStyle w:val="Body"/>
        <w:spacing w:after="120" w:line="240" w:lineRule="auto"/>
        <w:ind w:left="567"/>
        <w:rPr>
          <w:rFonts w:ascii="Arial" w:eastAsia="Arial" w:hAnsi="Arial" w:cs="Arial"/>
          <w:sz w:val="20"/>
          <w:szCs w:val="20"/>
        </w:rPr>
      </w:pPr>
      <w:r w:rsidRPr="00D004FA">
        <w:rPr>
          <w:rFonts w:ascii="Arial" w:hAnsi="Arial"/>
          <w:b/>
          <w:bCs/>
          <w:sz w:val="28"/>
          <w:szCs w:val="28"/>
        </w:rPr>
        <w:t>Алгоритм</w:t>
      </w:r>
    </w:p>
    <w:p w:rsidR="00EB046D" w:rsidRDefault="00F577EC">
      <w:pPr>
        <w:pStyle w:val="Body"/>
        <w:spacing w:after="120" w:line="240" w:lineRule="auto"/>
        <w:ind w:left="567"/>
        <w:rPr>
          <w:rFonts w:ascii="Arial" w:eastAsia="Arial" w:hAnsi="Arial" w:cs="Arial"/>
        </w:rPr>
      </w:pPr>
      <w:r w:rsidRPr="00D004FA">
        <w:rPr>
          <w:rFonts w:ascii="Arial" w:hAnsi="Arial"/>
          <w:sz w:val="20"/>
          <w:szCs w:val="20"/>
        </w:rPr>
        <w:t>январь 2022 - март 2024, 2 года 3 месяца</w:t>
      </w:r>
    </w:p>
    <w:p w:rsidR="00EB046D" w:rsidRDefault="00F577EC">
      <w:pPr>
        <w:pStyle w:val="Body"/>
        <w:spacing w:after="120" w:line="240" w:lineRule="auto"/>
        <w:ind w:left="567"/>
        <w:rPr>
          <w:rFonts w:ascii="Arial" w:eastAsia="Arial" w:hAnsi="Arial" w:cs="Arial"/>
          <w:sz w:val="20"/>
          <w:szCs w:val="20"/>
        </w:rPr>
      </w:pPr>
      <w:r>
        <w:rPr>
          <w:rFonts w:ascii="Arial" w:hAnsi="Arial"/>
          <w:sz w:val="28"/>
          <w:szCs w:val="28"/>
          <w:lang w:val="en-US"/>
        </w:rPr>
        <w:t>Java</w:t>
      </w:r>
      <w:r w:rsidRPr="00D004FA">
        <w:rPr>
          <w:rFonts w:ascii="Arial" w:hAnsi="Arial"/>
          <w:sz w:val="28"/>
          <w:szCs w:val="28"/>
        </w:rPr>
        <w:t xml:space="preserve"> </w:t>
      </w:r>
      <w:r>
        <w:rPr>
          <w:rFonts w:ascii="Arial" w:hAnsi="Arial"/>
          <w:sz w:val="28"/>
          <w:szCs w:val="28"/>
          <w:lang w:val="en-US"/>
        </w:rPr>
        <w:t>Developer</w:t>
      </w:r>
    </w:p>
    <w:p w:rsidR="00EB046D" w:rsidRPr="00764074" w:rsidRDefault="00F577EC">
      <w:pPr>
        <w:pStyle w:val="Body"/>
        <w:spacing w:after="120" w:line="240" w:lineRule="auto"/>
        <w:ind w:left="567"/>
        <w:rPr>
          <w:rFonts w:ascii="Arial" w:eastAsia="Arial" w:hAnsi="Arial" w:cs="Arial"/>
          <w:sz w:val="20"/>
          <w:szCs w:val="20"/>
          <w:lang w:val="en-US"/>
        </w:rPr>
      </w:pPr>
      <w:r w:rsidRPr="00D004FA">
        <w:rPr>
          <w:rFonts w:ascii="Arial" w:hAnsi="Arial"/>
          <w:sz w:val="20"/>
          <w:szCs w:val="20"/>
        </w:rPr>
        <w:t>Участвовал в разработке платформы для клиентов и специалистов эстетической индустрии, предоставляющей возможности дистанционного общения (онлайн консультаций), записи на консультации, оплаты, способствующее росту клиентской базы и популяризации компаний.</w:t>
      </w:r>
      <w:r w:rsidRPr="00D004FA">
        <w:rPr>
          <w:rFonts w:ascii="Arial" w:hAnsi="Arial"/>
          <w:sz w:val="20"/>
          <w:szCs w:val="20"/>
        </w:rPr>
        <w:br/>
      </w:r>
      <w:r w:rsidRPr="00D004FA">
        <w:rPr>
          <w:rFonts w:ascii="Arial" w:hAnsi="Arial"/>
          <w:sz w:val="20"/>
          <w:szCs w:val="20"/>
        </w:rPr>
        <w:br/>
        <w:t>Обязанности:</w:t>
      </w:r>
      <w:r w:rsidRPr="00D004FA">
        <w:rPr>
          <w:rFonts w:ascii="Arial" w:hAnsi="Arial"/>
          <w:sz w:val="20"/>
          <w:szCs w:val="20"/>
        </w:rPr>
        <w:br/>
        <w:t>-реализация в коде бизнес-требований</w:t>
      </w:r>
      <w:r w:rsidRPr="00D004FA">
        <w:rPr>
          <w:rFonts w:ascii="Arial" w:hAnsi="Arial"/>
          <w:sz w:val="20"/>
          <w:szCs w:val="20"/>
        </w:rPr>
        <w:br/>
        <w:t>-реализация личного кабинета врача;</w:t>
      </w:r>
      <w:r w:rsidRPr="00D004FA">
        <w:rPr>
          <w:rFonts w:ascii="Arial" w:hAnsi="Arial"/>
          <w:sz w:val="20"/>
          <w:szCs w:val="20"/>
        </w:rPr>
        <w:br/>
        <w:t xml:space="preserve">-написание </w:t>
      </w:r>
      <w:r>
        <w:rPr>
          <w:rFonts w:ascii="Arial" w:hAnsi="Arial"/>
          <w:sz w:val="20"/>
          <w:szCs w:val="20"/>
          <w:lang w:val="en-US"/>
        </w:rPr>
        <w:t>SQL</w:t>
      </w:r>
      <w:r w:rsidRPr="00D004FA">
        <w:rPr>
          <w:rFonts w:ascii="Arial" w:hAnsi="Arial"/>
          <w:sz w:val="20"/>
          <w:szCs w:val="20"/>
        </w:rPr>
        <w:t>-запросов;</w:t>
      </w:r>
      <w:r w:rsidRPr="00D004FA">
        <w:rPr>
          <w:rFonts w:ascii="Arial" w:hAnsi="Arial"/>
          <w:sz w:val="20"/>
          <w:szCs w:val="20"/>
        </w:rPr>
        <w:br/>
        <w:t>-покрытие тестами кодовой базы (</w:t>
      </w:r>
      <w:r>
        <w:rPr>
          <w:rFonts w:ascii="Arial" w:hAnsi="Arial"/>
          <w:sz w:val="20"/>
          <w:szCs w:val="20"/>
          <w:lang w:val="en-US"/>
        </w:rPr>
        <w:t>unit</w:t>
      </w:r>
      <w:r w:rsidRPr="00D004FA">
        <w:rPr>
          <w:rFonts w:ascii="Arial" w:hAnsi="Arial"/>
          <w:sz w:val="20"/>
          <w:szCs w:val="20"/>
        </w:rPr>
        <w:t>-тесты, интеграционные тесты);</w:t>
      </w:r>
      <w:r w:rsidRPr="00D004FA">
        <w:rPr>
          <w:rFonts w:ascii="Arial" w:hAnsi="Arial"/>
          <w:sz w:val="20"/>
          <w:szCs w:val="20"/>
        </w:rPr>
        <w:br/>
        <w:t>-устранение багов, связанных как с бизнесовой, так и с инфраструктурной частями;</w:t>
      </w:r>
      <w:r w:rsidRPr="00D004FA">
        <w:rPr>
          <w:rFonts w:ascii="Arial" w:hAnsi="Arial"/>
          <w:sz w:val="20"/>
          <w:szCs w:val="20"/>
        </w:rPr>
        <w:br/>
        <w:t xml:space="preserve">-проведение </w:t>
      </w:r>
      <w:r>
        <w:rPr>
          <w:rFonts w:ascii="Arial" w:hAnsi="Arial"/>
          <w:sz w:val="20"/>
          <w:szCs w:val="20"/>
          <w:lang w:val="en-US"/>
        </w:rPr>
        <w:t>code</w:t>
      </w:r>
      <w:r w:rsidRPr="00D004FA">
        <w:rPr>
          <w:rFonts w:ascii="Arial" w:hAnsi="Arial"/>
          <w:sz w:val="20"/>
          <w:szCs w:val="20"/>
        </w:rPr>
        <w:t xml:space="preserve"> </w:t>
      </w:r>
      <w:r>
        <w:rPr>
          <w:rFonts w:ascii="Arial" w:hAnsi="Arial"/>
          <w:sz w:val="20"/>
          <w:szCs w:val="20"/>
          <w:lang w:val="en-US"/>
        </w:rPr>
        <w:t>review</w:t>
      </w:r>
      <w:r w:rsidRPr="00D004FA">
        <w:rPr>
          <w:rFonts w:ascii="Arial" w:hAnsi="Arial"/>
          <w:sz w:val="20"/>
          <w:szCs w:val="20"/>
        </w:rPr>
        <w:t>;</w:t>
      </w:r>
      <w:r w:rsidRPr="00D004FA">
        <w:rPr>
          <w:rFonts w:ascii="Arial" w:hAnsi="Arial"/>
          <w:sz w:val="20"/>
          <w:szCs w:val="20"/>
        </w:rPr>
        <w:br/>
        <w:t>-участие в обсуждении архитектурных решений;</w:t>
      </w:r>
      <w:r w:rsidRPr="00D004FA">
        <w:rPr>
          <w:rFonts w:ascii="Arial" w:hAnsi="Arial"/>
          <w:sz w:val="20"/>
          <w:szCs w:val="20"/>
        </w:rPr>
        <w:br/>
        <w:t>-поддержка существующего кода.</w:t>
      </w:r>
      <w:r w:rsidRPr="00D004FA">
        <w:rPr>
          <w:rFonts w:ascii="Arial" w:hAnsi="Arial"/>
          <w:sz w:val="20"/>
          <w:szCs w:val="20"/>
        </w:rPr>
        <w:br/>
      </w:r>
      <w:r w:rsidRPr="00D004FA">
        <w:rPr>
          <w:rFonts w:ascii="Arial" w:hAnsi="Arial"/>
          <w:sz w:val="20"/>
          <w:szCs w:val="20"/>
        </w:rPr>
        <w:br/>
      </w:r>
      <w:proofErr w:type="spellStart"/>
      <w:r>
        <w:rPr>
          <w:rFonts w:ascii="Arial" w:hAnsi="Arial"/>
          <w:sz w:val="20"/>
          <w:szCs w:val="20"/>
          <w:lang w:val="en-US"/>
        </w:rPr>
        <w:t>Стек</w:t>
      </w:r>
      <w:proofErr w:type="spellEnd"/>
      <w:r>
        <w:rPr>
          <w:rFonts w:ascii="Arial" w:hAnsi="Arial"/>
          <w:sz w:val="20"/>
          <w:szCs w:val="20"/>
          <w:lang w:val="en-US"/>
        </w:rPr>
        <w:t xml:space="preserve"> </w:t>
      </w:r>
      <w:proofErr w:type="spellStart"/>
      <w:r>
        <w:rPr>
          <w:rFonts w:ascii="Arial" w:hAnsi="Arial"/>
          <w:sz w:val="20"/>
          <w:szCs w:val="20"/>
          <w:lang w:val="en-US"/>
        </w:rPr>
        <w:t>технологий</w:t>
      </w:r>
      <w:proofErr w:type="spellEnd"/>
      <w:r>
        <w:rPr>
          <w:rFonts w:ascii="Arial" w:hAnsi="Arial"/>
          <w:sz w:val="20"/>
          <w:szCs w:val="20"/>
          <w:lang w:val="en-US"/>
        </w:rPr>
        <w:t>:</w:t>
      </w:r>
      <w:r>
        <w:rPr>
          <w:rFonts w:ascii="Arial" w:hAnsi="Arial"/>
          <w:sz w:val="20"/>
          <w:szCs w:val="20"/>
          <w:lang w:val="en-US"/>
        </w:rPr>
        <w:br/>
        <w:t>- Java 17;</w:t>
      </w:r>
      <w:r>
        <w:rPr>
          <w:rFonts w:ascii="Arial" w:hAnsi="Arial"/>
          <w:sz w:val="20"/>
          <w:szCs w:val="20"/>
          <w:lang w:val="en-US"/>
        </w:rPr>
        <w:br/>
        <w:t>- Spring Framework (Spring Boot, Spring Web, Spring Data);</w:t>
      </w:r>
      <w:r>
        <w:rPr>
          <w:rFonts w:ascii="Arial" w:hAnsi="Arial"/>
          <w:sz w:val="20"/>
          <w:szCs w:val="20"/>
          <w:lang w:val="en-US"/>
        </w:rPr>
        <w:br/>
        <w:t>- PostgreSQL;</w:t>
      </w:r>
      <w:r>
        <w:rPr>
          <w:rFonts w:ascii="Arial" w:hAnsi="Arial"/>
          <w:sz w:val="20"/>
          <w:szCs w:val="20"/>
          <w:lang w:val="en-US"/>
        </w:rPr>
        <w:br/>
        <w:t>- Redis;</w:t>
      </w:r>
      <w:r>
        <w:rPr>
          <w:rFonts w:ascii="Arial" w:hAnsi="Arial"/>
          <w:sz w:val="20"/>
          <w:szCs w:val="20"/>
          <w:lang w:val="en-US"/>
        </w:rPr>
        <w:br/>
        <w:t>- Kafka;</w:t>
      </w:r>
      <w:r>
        <w:rPr>
          <w:rFonts w:ascii="Arial" w:hAnsi="Arial"/>
          <w:sz w:val="20"/>
          <w:szCs w:val="20"/>
          <w:lang w:val="en-US"/>
        </w:rPr>
        <w:br/>
        <w:t>- Docker;</w:t>
      </w:r>
      <w:r>
        <w:rPr>
          <w:rFonts w:ascii="Arial" w:hAnsi="Arial"/>
          <w:sz w:val="20"/>
          <w:szCs w:val="20"/>
          <w:lang w:val="en-US"/>
        </w:rPr>
        <w:br/>
        <w:t>- Kubernetes;</w:t>
      </w:r>
      <w:r>
        <w:rPr>
          <w:rFonts w:ascii="Arial" w:hAnsi="Arial"/>
          <w:sz w:val="20"/>
          <w:szCs w:val="20"/>
          <w:lang w:val="en-US"/>
        </w:rPr>
        <w:br/>
        <w:t>- Jenkins;</w:t>
      </w:r>
      <w:r>
        <w:rPr>
          <w:rFonts w:ascii="Arial" w:hAnsi="Arial"/>
          <w:sz w:val="20"/>
          <w:szCs w:val="20"/>
          <w:lang w:val="en-US"/>
        </w:rPr>
        <w:br/>
        <w:t>- ELK (Elasticsearch, Logstash, Kibana);</w:t>
      </w:r>
      <w:r>
        <w:rPr>
          <w:rFonts w:ascii="Arial" w:hAnsi="Arial"/>
          <w:sz w:val="20"/>
          <w:szCs w:val="20"/>
          <w:lang w:val="en-US"/>
        </w:rPr>
        <w:br/>
        <w:t>- Mockito;</w:t>
      </w:r>
      <w:r>
        <w:rPr>
          <w:rFonts w:ascii="Arial" w:hAnsi="Arial"/>
          <w:sz w:val="20"/>
          <w:szCs w:val="20"/>
          <w:lang w:val="en-US"/>
        </w:rPr>
        <w:br/>
        <w:t>- JUnit;</w:t>
      </w:r>
      <w:r>
        <w:rPr>
          <w:rFonts w:ascii="Arial" w:hAnsi="Arial"/>
          <w:sz w:val="20"/>
          <w:szCs w:val="20"/>
          <w:lang w:val="en-US"/>
        </w:rPr>
        <w:br/>
        <w:t>- Lombok;</w:t>
      </w:r>
      <w:r>
        <w:rPr>
          <w:rFonts w:ascii="Arial" w:hAnsi="Arial"/>
          <w:sz w:val="20"/>
          <w:szCs w:val="20"/>
          <w:lang w:val="en-US"/>
        </w:rPr>
        <w:br/>
        <w:t>- Maven;</w:t>
      </w:r>
      <w:r>
        <w:rPr>
          <w:rFonts w:ascii="Arial" w:hAnsi="Arial"/>
          <w:sz w:val="20"/>
          <w:szCs w:val="20"/>
          <w:lang w:val="en-US"/>
        </w:rPr>
        <w:br/>
        <w:t>- Git.</w:t>
      </w:r>
    </w:p>
    <w:p w:rsidR="00EB046D" w:rsidRDefault="00EB046D">
      <w:pPr>
        <w:pStyle w:val="Body"/>
        <w:spacing w:after="120" w:line="240" w:lineRule="auto"/>
        <w:ind w:left="567"/>
        <w:rPr>
          <w:rFonts w:ascii="Arial" w:eastAsia="Arial" w:hAnsi="Arial" w:cs="Arial"/>
          <w:sz w:val="20"/>
          <w:szCs w:val="20"/>
          <w:lang w:val="en-US"/>
        </w:rPr>
      </w:pPr>
    </w:p>
    <w:p w:rsidR="00EB046D" w:rsidRDefault="00F577EC">
      <w:pPr>
        <w:pStyle w:val="Body"/>
        <w:spacing w:after="120" w:line="240" w:lineRule="auto"/>
        <w:ind w:left="567"/>
        <w:rPr>
          <w:rFonts w:ascii="Arial" w:eastAsia="Arial" w:hAnsi="Arial" w:cs="Arial"/>
          <w:sz w:val="20"/>
          <w:szCs w:val="20"/>
        </w:rPr>
      </w:pPr>
      <w:proofErr w:type="spellStart"/>
      <w:r w:rsidRPr="00D004FA">
        <w:rPr>
          <w:rFonts w:ascii="Arial" w:hAnsi="Arial"/>
          <w:b/>
          <w:bCs/>
          <w:sz w:val="28"/>
          <w:szCs w:val="28"/>
        </w:rPr>
        <w:t>Гарантторгсервис</w:t>
      </w:r>
      <w:proofErr w:type="spellEnd"/>
    </w:p>
    <w:p w:rsidR="00EB046D" w:rsidRDefault="00F577EC">
      <w:pPr>
        <w:pStyle w:val="Body"/>
        <w:spacing w:after="120" w:line="240" w:lineRule="auto"/>
        <w:ind w:left="567"/>
        <w:rPr>
          <w:rFonts w:ascii="Arial" w:eastAsia="Arial" w:hAnsi="Arial" w:cs="Arial"/>
        </w:rPr>
      </w:pPr>
      <w:r w:rsidRPr="00D004FA">
        <w:rPr>
          <w:rFonts w:ascii="Arial" w:hAnsi="Arial"/>
          <w:sz w:val="20"/>
          <w:szCs w:val="20"/>
        </w:rPr>
        <w:t>декабрь 2020 - январь 2022, 1 год 2 месяца</w:t>
      </w:r>
    </w:p>
    <w:p w:rsidR="00EB046D" w:rsidRDefault="00F577EC">
      <w:pPr>
        <w:pStyle w:val="Body"/>
        <w:spacing w:after="120" w:line="240" w:lineRule="auto"/>
        <w:ind w:left="567"/>
        <w:rPr>
          <w:rFonts w:ascii="Arial" w:eastAsia="Arial" w:hAnsi="Arial" w:cs="Arial"/>
          <w:sz w:val="20"/>
          <w:szCs w:val="20"/>
        </w:rPr>
      </w:pPr>
      <w:r>
        <w:rPr>
          <w:rFonts w:ascii="Arial" w:hAnsi="Arial"/>
          <w:sz w:val="28"/>
          <w:szCs w:val="28"/>
          <w:lang w:val="en-US"/>
        </w:rPr>
        <w:t>Java</w:t>
      </w:r>
      <w:r w:rsidRPr="00D004FA">
        <w:rPr>
          <w:rFonts w:ascii="Arial" w:hAnsi="Arial"/>
          <w:sz w:val="28"/>
          <w:szCs w:val="28"/>
        </w:rPr>
        <w:t xml:space="preserve"> </w:t>
      </w:r>
      <w:r>
        <w:rPr>
          <w:rFonts w:ascii="Arial" w:hAnsi="Arial"/>
          <w:sz w:val="28"/>
          <w:szCs w:val="28"/>
          <w:lang w:val="en-US"/>
        </w:rPr>
        <w:t>Developer</w:t>
      </w:r>
    </w:p>
    <w:p w:rsidR="00EB046D" w:rsidRDefault="00F577EC">
      <w:pPr>
        <w:pStyle w:val="Body"/>
        <w:spacing w:after="120" w:line="240" w:lineRule="auto"/>
        <w:ind w:left="567"/>
        <w:rPr>
          <w:rFonts w:ascii="Arial" w:eastAsia="Arial" w:hAnsi="Arial" w:cs="Arial"/>
          <w:sz w:val="20"/>
          <w:szCs w:val="20"/>
        </w:rPr>
      </w:pPr>
      <w:r w:rsidRPr="00D004FA">
        <w:rPr>
          <w:rFonts w:ascii="Arial" w:hAnsi="Arial"/>
          <w:sz w:val="20"/>
          <w:szCs w:val="20"/>
        </w:rPr>
        <w:lastRenderedPageBreak/>
        <w:t>Участвовал в разработке системы коммуникаций между финансовыми аналитиками и клиентами инвестиционной компании.</w:t>
      </w:r>
      <w:r w:rsidRPr="00D004FA">
        <w:rPr>
          <w:rFonts w:ascii="Arial" w:hAnsi="Arial"/>
          <w:sz w:val="20"/>
          <w:szCs w:val="20"/>
        </w:rPr>
        <w:br/>
      </w:r>
      <w:r w:rsidRPr="00D004FA">
        <w:rPr>
          <w:rFonts w:ascii="Arial" w:hAnsi="Arial"/>
          <w:sz w:val="20"/>
          <w:szCs w:val="20"/>
        </w:rPr>
        <w:br/>
        <w:t>Обязанности:</w:t>
      </w:r>
      <w:r w:rsidRPr="00D004FA">
        <w:rPr>
          <w:rFonts w:ascii="Arial" w:hAnsi="Arial"/>
          <w:sz w:val="20"/>
          <w:szCs w:val="20"/>
        </w:rPr>
        <w:br/>
        <w:t>-реализация сервиса уведомлений;</w:t>
      </w:r>
      <w:r w:rsidRPr="00D004FA">
        <w:rPr>
          <w:rFonts w:ascii="Arial" w:hAnsi="Arial"/>
          <w:sz w:val="20"/>
          <w:szCs w:val="20"/>
        </w:rPr>
        <w:br/>
        <w:t xml:space="preserve">-написание </w:t>
      </w:r>
      <w:r>
        <w:rPr>
          <w:rFonts w:ascii="Arial" w:hAnsi="Arial"/>
          <w:sz w:val="20"/>
          <w:szCs w:val="20"/>
          <w:lang w:val="en-US"/>
        </w:rPr>
        <w:t>SQL</w:t>
      </w:r>
      <w:r w:rsidRPr="00D004FA">
        <w:rPr>
          <w:rFonts w:ascii="Arial" w:hAnsi="Arial"/>
          <w:sz w:val="20"/>
          <w:szCs w:val="20"/>
        </w:rPr>
        <w:t>-запросов;</w:t>
      </w:r>
      <w:r w:rsidRPr="00D004FA">
        <w:rPr>
          <w:rFonts w:ascii="Arial" w:hAnsi="Arial"/>
          <w:sz w:val="20"/>
          <w:szCs w:val="20"/>
        </w:rPr>
        <w:br/>
        <w:t>-разработка сервисного слоя с реализацией бизнес-логики;</w:t>
      </w:r>
      <w:r w:rsidRPr="00D004FA">
        <w:rPr>
          <w:rFonts w:ascii="Arial" w:hAnsi="Arial"/>
          <w:sz w:val="20"/>
          <w:szCs w:val="20"/>
        </w:rPr>
        <w:br/>
        <w:t>-написание тестов (</w:t>
      </w:r>
      <w:r>
        <w:rPr>
          <w:rFonts w:ascii="Arial" w:hAnsi="Arial"/>
          <w:sz w:val="20"/>
          <w:szCs w:val="20"/>
          <w:lang w:val="en-US"/>
        </w:rPr>
        <w:t>unit</w:t>
      </w:r>
      <w:r w:rsidRPr="00D004FA">
        <w:rPr>
          <w:rFonts w:ascii="Arial" w:hAnsi="Arial"/>
          <w:sz w:val="20"/>
          <w:szCs w:val="20"/>
        </w:rPr>
        <w:t xml:space="preserve"> тесты, интеграционные тесты)</w:t>
      </w:r>
      <w:r w:rsidRPr="00D004FA">
        <w:rPr>
          <w:rFonts w:ascii="Arial" w:hAnsi="Arial"/>
          <w:sz w:val="20"/>
          <w:szCs w:val="20"/>
        </w:rPr>
        <w:br/>
        <w:t xml:space="preserve">-проведение </w:t>
      </w:r>
      <w:r>
        <w:rPr>
          <w:rFonts w:ascii="Arial" w:hAnsi="Arial"/>
          <w:sz w:val="20"/>
          <w:szCs w:val="20"/>
          <w:lang w:val="en-US"/>
        </w:rPr>
        <w:t>code</w:t>
      </w:r>
      <w:r w:rsidRPr="00D004FA">
        <w:rPr>
          <w:rFonts w:ascii="Arial" w:hAnsi="Arial"/>
          <w:sz w:val="20"/>
          <w:szCs w:val="20"/>
        </w:rPr>
        <w:t xml:space="preserve"> </w:t>
      </w:r>
      <w:r>
        <w:rPr>
          <w:rFonts w:ascii="Arial" w:hAnsi="Arial"/>
          <w:sz w:val="20"/>
          <w:szCs w:val="20"/>
          <w:lang w:val="en-US"/>
        </w:rPr>
        <w:t>review</w:t>
      </w:r>
      <w:r w:rsidRPr="00D004FA">
        <w:rPr>
          <w:rFonts w:ascii="Arial" w:hAnsi="Arial"/>
          <w:sz w:val="20"/>
          <w:szCs w:val="20"/>
        </w:rPr>
        <w:t>;</w:t>
      </w:r>
      <w:r w:rsidRPr="00D004FA">
        <w:rPr>
          <w:rFonts w:ascii="Arial" w:hAnsi="Arial"/>
          <w:sz w:val="20"/>
          <w:szCs w:val="20"/>
        </w:rPr>
        <w:br/>
        <w:t>-поддержка существующего кода;</w:t>
      </w:r>
      <w:r w:rsidRPr="00D004FA">
        <w:rPr>
          <w:rFonts w:ascii="Arial" w:hAnsi="Arial"/>
          <w:sz w:val="20"/>
          <w:szCs w:val="20"/>
        </w:rPr>
        <w:br/>
      </w:r>
      <w:r w:rsidRPr="00D004FA">
        <w:rPr>
          <w:rFonts w:ascii="Arial" w:hAnsi="Arial"/>
          <w:sz w:val="20"/>
          <w:szCs w:val="20"/>
        </w:rPr>
        <w:br/>
        <w:t>Стек технологий:</w:t>
      </w:r>
      <w:r w:rsidRPr="00D004FA">
        <w:rPr>
          <w:rFonts w:ascii="Arial" w:hAnsi="Arial"/>
          <w:sz w:val="20"/>
          <w:szCs w:val="20"/>
        </w:rPr>
        <w:br/>
        <w:t>-</w:t>
      </w:r>
      <w:r>
        <w:rPr>
          <w:rFonts w:ascii="Arial" w:hAnsi="Arial"/>
          <w:sz w:val="20"/>
          <w:szCs w:val="20"/>
          <w:lang w:val="en-US"/>
        </w:rPr>
        <w:t>java</w:t>
      </w:r>
      <w:r w:rsidRPr="00D004FA">
        <w:rPr>
          <w:rFonts w:ascii="Arial" w:hAnsi="Arial"/>
          <w:sz w:val="20"/>
          <w:szCs w:val="20"/>
        </w:rPr>
        <w:t xml:space="preserve"> 11;</w:t>
      </w:r>
      <w:r w:rsidRPr="00D004FA">
        <w:rPr>
          <w:rFonts w:ascii="Arial" w:hAnsi="Arial"/>
          <w:sz w:val="20"/>
          <w:szCs w:val="20"/>
        </w:rPr>
        <w:br/>
        <w:t>-</w:t>
      </w:r>
      <w:r>
        <w:rPr>
          <w:rFonts w:ascii="Arial" w:hAnsi="Arial"/>
          <w:sz w:val="20"/>
          <w:szCs w:val="20"/>
          <w:lang w:val="en-US"/>
        </w:rPr>
        <w:t>Spring</w:t>
      </w:r>
      <w:r w:rsidRPr="00D004FA">
        <w:rPr>
          <w:rFonts w:ascii="Arial" w:hAnsi="Arial"/>
          <w:sz w:val="20"/>
          <w:szCs w:val="20"/>
        </w:rPr>
        <w:t xml:space="preserve"> </w:t>
      </w:r>
      <w:r>
        <w:rPr>
          <w:rFonts w:ascii="Arial" w:hAnsi="Arial"/>
          <w:sz w:val="20"/>
          <w:szCs w:val="20"/>
          <w:lang w:val="en-US"/>
        </w:rPr>
        <w:t>Boot</w:t>
      </w:r>
      <w:r w:rsidRPr="00D004FA">
        <w:rPr>
          <w:rFonts w:ascii="Arial" w:hAnsi="Arial"/>
          <w:sz w:val="20"/>
          <w:szCs w:val="20"/>
        </w:rPr>
        <w:t>;</w:t>
      </w:r>
      <w:r w:rsidRPr="00D004FA">
        <w:rPr>
          <w:rFonts w:ascii="Arial" w:hAnsi="Arial"/>
          <w:sz w:val="20"/>
          <w:szCs w:val="20"/>
        </w:rPr>
        <w:br/>
        <w:t>-</w:t>
      </w:r>
      <w:r>
        <w:rPr>
          <w:rFonts w:ascii="Arial" w:hAnsi="Arial"/>
          <w:sz w:val="20"/>
          <w:szCs w:val="20"/>
          <w:lang w:val="en-US"/>
        </w:rPr>
        <w:t>Spring</w:t>
      </w:r>
      <w:r w:rsidRPr="00D004FA">
        <w:rPr>
          <w:rFonts w:ascii="Arial" w:hAnsi="Arial"/>
          <w:sz w:val="20"/>
          <w:szCs w:val="20"/>
        </w:rPr>
        <w:t xml:space="preserve"> </w:t>
      </w:r>
      <w:r>
        <w:rPr>
          <w:rFonts w:ascii="Arial" w:hAnsi="Arial"/>
          <w:sz w:val="20"/>
          <w:szCs w:val="20"/>
          <w:lang w:val="en-US"/>
        </w:rPr>
        <w:t>Data</w:t>
      </w:r>
      <w:r w:rsidRPr="00D004FA">
        <w:rPr>
          <w:rFonts w:ascii="Arial" w:hAnsi="Arial"/>
          <w:sz w:val="20"/>
          <w:szCs w:val="20"/>
        </w:rPr>
        <w:t>;</w:t>
      </w:r>
      <w:r w:rsidRPr="00D004FA">
        <w:rPr>
          <w:rFonts w:ascii="Arial" w:hAnsi="Arial"/>
          <w:sz w:val="20"/>
          <w:szCs w:val="20"/>
        </w:rPr>
        <w:br/>
        <w:t>-</w:t>
      </w:r>
      <w:r>
        <w:rPr>
          <w:rFonts w:ascii="Arial" w:hAnsi="Arial"/>
          <w:sz w:val="20"/>
          <w:szCs w:val="20"/>
          <w:lang w:val="en-US"/>
        </w:rPr>
        <w:t>Kubernetes</w:t>
      </w:r>
      <w:r w:rsidRPr="00D004FA">
        <w:rPr>
          <w:rFonts w:ascii="Arial" w:hAnsi="Arial"/>
          <w:sz w:val="20"/>
          <w:szCs w:val="20"/>
        </w:rPr>
        <w:t>;</w:t>
      </w:r>
      <w:r w:rsidRPr="00D004FA">
        <w:rPr>
          <w:rFonts w:ascii="Arial" w:hAnsi="Arial"/>
          <w:sz w:val="20"/>
          <w:szCs w:val="20"/>
        </w:rPr>
        <w:br/>
        <w:t>-</w:t>
      </w:r>
      <w:r>
        <w:rPr>
          <w:rFonts w:ascii="Arial" w:hAnsi="Arial"/>
          <w:sz w:val="20"/>
          <w:szCs w:val="20"/>
          <w:lang w:val="en-US"/>
        </w:rPr>
        <w:t>Mongo</w:t>
      </w:r>
      <w:r w:rsidRPr="00D004FA">
        <w:rPr>
          <w:rFonts w:ascii="Arial" w:hAnsi="Arial"/>
          <w:sz w:val="20"/>
          <w:szCs w:val="20"/>
        </w:rPr>
        <w:t xml:space="preserve"> </w:t>
      </w:r>
      <w:r>
        <w:rPr>
          <w:rFonts w:ascii="Arial" w:hAnsi="Arial"/>
          <w:sz w:val="20"/>
          <w:szCs w:val="20"/>
          <w:lang w:val="en-US"/>
        </w:rPr>
        <w:t>DB</w:t>
      </w:r>
      <w:r w:rsidRPr="00D004FA">
        <w:rPr>
          <w:rFonts w:ascii="Arial" w:hAnsi="Arial"/>
          <w:sz w:val="20"/>
          <w:szCs w:val="20"/>
        </w:rPr>
        <w:t>;</w:t>
      </w:r>
      <w:r w:rsidRPr="00D004FA">
        <w:rPr>
          <w:rFonts w:ascii="Arial" w:hAnsi="Arial"/>
          <w:sz w:val="20"/>
          <w:szCs w:val="20"/>
        </w:rPr>
        <w:br/>
        <w:t>-</w:t>
      </w:r>
      <w:r>
        <w:rPr>
          <w:rFonts w:ascii="Arial" w:hAnsi="Arial"/>
          <w:sz w:val="20"/>
          <w:szCs w:val="20"/>
          <w:lang w:val="en-US"/>
        </w:rPr>
        <w:t>PostgreSQL</w:t>
      </w:r>
      <w:r w:rsidRPr="00D004FA">
        <w:rPr>
          <w:rFonts w:ascii="Arial" w:hAnsi="Arial"/>
          <w:sz w:val="20"/>
          <w:szCs w:val="20"/>
        </w:rPr>
        <w:t>;</w:t>
      </w:r>
      <w:r w:rsidRPr="00D004FA">
        <w:rPr>
          <w:rFonts w:ascii="Arial" w:hAnsi="Arial"/>
          <w:sz w:val="20"/>
          <w:szCs w:val="20"/>
        </w:rPr>
        <w:br/>
        <w:t>-</w:t>
      </w:r>
      <w:r>
        <w:rPr>
          <w:rFonts w:ascii="Arial" w:hAnsi="Arial"/>
          <w:sz w:val="20"/>
          <w:szCs w:val="20"/>
          <w:lang w:val="en-US"/>
        </w:rPr>
        <w:t>Redis</w:t>
      </w:r>
      <w:r w:rsidRPr="00D004FA">
        <w:rPr>
          <w:rFonts w:ascii="Arial" w:hAnsi="Arial"/>
          <w:sz w:val="20"/>
          <w:szCs w:val="20"/>
        </w:rPr>
        <w:t>;</w:t>
      </w:r>
      <w:r w:rsidRPr="00D004FA">
        <w:rPr>
          <w:rFonts w:ascii="Arial" w:hAnsi="Arial"/>
          <w:sz w:val="20"/>
          <w:szCs w:val="20"/>
        </w:rPr>
        <w:br/>
        <w:t>-</w:t>
      </w:r>
      <w:r>
        <w:rPr>
          <w:rFonts w:ascii="Arial" w:hAnsi="Arial"/>
          <w:sz w:val="20"/>
          <w:szCs w:val="20"/>
          <w:lang w:val="en-US"/>
        </w:rPr>
        <w:t>Kafka</w:t>
      </w:r>
      <w:r w:rsidRPr="00D004FA">
        <w:rPr>
          <w:rFonts w:ascii="Arial" w:hAnsi="Arial"/>
          <w:sz w:val="20"/>
          <w:szCs w:val="20"/>
        </w:rPr>
        <w:t>;</w:t>
      </w:r>
      <w:r w:rsidRPr="00D004FA">
        <w:rPr>
          <w:rFonts w:ascii="Arial" w:hAnsi="Arial"/>
          <w:sz w:val="20"/>
          <w:szCs w:val="20"/>
        </w:rPr>
        <w:br/>
        <w:t>-</w:t>
      </w:r>
      <w:r>
        <w:rPr>
          <w:rFonts w:ascii="Arial" w:hAnsi="Arial"/>
          <w:sz w:val="20"/>
          <w:szCs w:val="20"/>
          <w:lang w:val="en-US"/>
        </w:rPr>
        <w:t>ELK</w:t>
      </w:r>
      <w:r w:rsidRPr="00D004FA">
        <w:rPr>
          <w:rFonts w:ascii="Arial" w:hAnsi="Arial"/>
          <w:sz w:val="20"/>
          <w:szCs w:val="20"/>
        </w:rPr>
        <w:t>;</w:t>
      </w:r>
      <w:r w:rsidRPr="00D004FA">
        <w:rPr>
          <w:rFonts w:ascii="Arial" w:hAnsi="Arial"/>
          <w:sz w:val="20"/>
          <w:szCs w:val="20"/>
        </w:rPr>
        <w:br/>
        <w:t>-</w:t>
      </w:r>
      <w:r>
        <w:rPr>
          <w:rFonts w:ascii="Arial" w:hAnsi="Arial"/>
          <w:sz w:val="20"/>
          <w:szCs w:val="20"/>
          <w:lang w:val="en-US"/>
        </w:rPr>
        <w:t>Mockito</w:t>
      </w:r>
      <w:r w:rsidRPr="00D004FA">
        <w:rPr>
          <w:rFonts w:ascii="Arial" w:hAnsi="Arial"/>
          <w:sz w:val="20"/>
          <w:szCs w:val="20"/>
        </w:rPr>
        <w:t>;</w:t>
      </w:r>
      <w:r w:rsidRPr="00D004FA">
        <w:rPr>
          <w:rFonts w:ascii="Arial" w:hAnsi="Arial"/>
          <w:sz w:val="20"/>
          <w:szCs w:val="20"/>
        </w:rPr>
        <w:br/>
        <w:t>-</w:t>
      </w:r>
      <w:r>
        <w:rPr>
          <w:rFonts w:ascii="Arial" w:hAnsi="Arial"/>
          <w:sz w:val="20"/>
          <w:szCs w:val="20"/>
          <w:lang w:val="en-US"/>
        </w:rPr>
        <w:t>JUnit</w:t>
      </w:r>
      <w:r w:rsidRPr="00D004FA">
        <w:rPr>
          <w:rFonts w:ascii="Arial" w:hAnsi="Arial"/>
          <w:sz w:val="20"/>
          <w:szCs w:val="20"/>
        </w:rPr>
        <w:t>;</w:t>
      </w:r>
      <w:r w:rsidRPr="00D004FA">
        <w:rPr>
          <w:rFonts w:ascii="Arial" w:hAnsi="Arial"/>
          <w:sz w:val="20"/>
          <w:szCs w:val="20"/>
        </w:rPr>
        <w:br/>
        <w:t>-</w:t>
      </w:r>
      <w:r>
        <w:rPr>
          <w:rFonts w:ascii="Arial" w:hAnsi="Arial"/>
          <w:sz w:val="20"/>
          <w:szCs w:val="20"/>
          <w:lang w:val="en-US"/>
        </w:rPr>
        <w:t>Maven</w:t>
      </w:r>
      <w:r w:rsidRPr="00D004FA">
        <w:rPr>
          <w:rFonts w:ascii="Arial" w:hAnsi="Arial"/>
          <w:sz w:val="20"/>
          <w:szCs w:val="20"/>
        </w:rPr>
        <w:t>;</w:t>
      </w:r>
      <w:r w:rsidRPr="00D004FA">
        <w:rPr>
          <w:rFonts w:ascii="Arial" w:hAnsi="Arial"/>
          <w:sz w:val="20"/>
          <w:szCs w:val="20"/>
        </w:rPr>
        <w:br/>
        <w:t>-</w:t>
      </w:r>
      <w:r>
        <w:rPr>
          <w:rFonts w:ascii="Arial" w:hAnsi="Arial"/>
          <w:sz w:val="20"/>
          <w:szCs w:val="20"/>
          <w:lang w:val="en-US"/>
        </w:rPr>
        <w:t>Git</w:t>
      </w:r>
      <w:r w:rsidRPr="00D004FA">
        <w:rPr>
          <w:rFonts w:ascii="Arial" w:hAnsi="Arial"/>
          <w:sz w:val="20"/>
          <w:szCs w:val="20"/>
        </w:rPr>
        <w:t>.</w:t>
      </w:r>
      <w:r w:rsidRPr="00D004FA">
        <w:rPr>
          <w:rFonts w:ascii="Arial" w:hAnsi="Arial"/>
          <w:sz w:val="20"/>
          <w:szCs w:val="20"/>
        </w:rPr>
        <w:br/>
      </w:r>
    </w:p>
    <w:p w:rsidR="00EB046D" w:rsidRPr="00D004FA" w:rsidRDefault="00EB046D">
      <w:pPr>
        <w:pStyle w:val="Body"/>
        <w:spacing w:after="120" w:line="240" w:lineRule="auto"/>
        <w:ind w:left="567"/>
        <w:rPr>
          <w:rFonts w:ascii="Arial" w:eastAsia="Arial" w:hAnsi="Arial" w:cs="Arial"/>
          <w:sz w:val="20"/>
          <w:szCs w:val="20"/>
        </w:rPr>
      </w:pPr>
    </w:p>
    <w:p w:rsidR="00EB046D" w:rsidRDefault="00EB046D">
      <w:pPr>
        <w:pStyle w:val="Body"/>
        <w:spacing w:after="120" w:line="240" w:lineRule="auto"/>
        <w:ind w:left="567"/>
        <w:rPr>
          <w:rFonts w:ascii="Arial" w:eastAsia="Arial" w:hAnsi="Arial" w:cs="Arial"/>
          <w:sz w:val="20"/>
          <w:szCs w:val="20"/>
        </w:rPr>
      </w:pPr>
    </w:p>
    <w:p w:rsidR="00EB046D" w:rsidRPr="00764074" w:rsidRDefault="00F577EC">
      <w:pPr>
        <w:pStyle w:val="Body"/>
        <w:spacing w:after="240" w:line="240" w:lineRule="auto"/>
        <w:rPr>
          <w:rFonts w:ascii="Arial" w:eastAsia="Arial" w:hAnsi="Arial" w:cs="Arial"/>
          <w:b/>
          <w:bCs/>
          <w:color w:val="B8221D"/>
          <w:sz w:val="20"/>
          <w:szCs w:val="20"/>
          <w:u w:color="B8221D"/>
          <w:lang w:val="en-US"/>
        </w:rPr>
      </w:pPr>
      <w:r>
        <w:rPr>
          <w:rFonts w:ascii="Arial" w:hAnsi="Arial"/>
          <w:b/>
          <w:bCs/>
          <w:color w:val="B8221D"/>
          <w:sz w:val="20"/>
          <w:szCs w:val="20"/>
          <w:u w:color="B8221D"/>
        </w:rPr>
        <w:t>Ключевые</w:t>
      </w:r>
      <w:r>
        <w:rPr>
          <w:rFonts w:ascii="Arial" w:hAnsi="Arial"/>
          <w:b/>
          <w:bCs/>
          <w:color w:val="B8221D"/>
          <w:sz w:val="20"/>
          <w:szCs w:val="20"/>
          <w:u w:color="B8221D"/>
          <w:lang w:val="en-US"/>
        </w:rPr>
        <w:t xml:space="preserve"> </w:t>
      </w:r>
      <w:r>
        <w:rPr>
          <w:rFonts w:ascii="Arial" w:hAnsi="Arial"/>
          <w:b/>
          <w:bCs/>
          <w:color w:val="B8221D"/>
          <w:sz w:val="20"/>
          <w:szCs w:val="20"/>
          <w:u w:color="B8221D"/>
        </w:rPr>
        <w:t>навыки</w:t>
      </w:r>
    </w:p>
    <w:p w:rsidR="00EB046D" w:rsidRPr="00764074" w:rsidRDefault="00F577EC">
      <w:pPr>
        <w:pStyle w:val="Body"/>
        <w:spacing w:after="120" w:line="240" w:lineRule="auto"/>
        <w:ind w:left="567"/>
        <w:rPr>
          <w:rFonts w:ascii="Arial" w:eastAsia="Arial" w:hAnsi="Arial" w:cs="Arial"/>
          <w:sz w:val="20"/>
          <w:szCs w:val="20"/>
          <w:lang w:val="en-US"/>
        </w:rPr>
      </w:pPr>
      <w:r>
        <w:rPr>
          <w:rFonts w:ascii="Arial" w:hAnsi="Arial"/>
          <w:sz w:val="20"/>
          <w:szCs w:val="20"/>
          <w:lang w:val="en-US"/>
        </w:rPr>
        <w:t xml:space="preserve">Java     Spring Cloud     Gradle     Spring MVC     PostgreSQL     slf4j     Maven     Spring Security     JUnit     OpenAPI     Git     Hibernate ORM     MongoDB     Microservices     Spring Framework     SOLID     Spring Boot     Liquibase     REST     Kubernetes     Redis     Docker     Unit Testing     Jenkins     API     Kafka     SQL     MapStruct     ELK     JDBC     </w:t>
      </w:r>
    </w:p>
    <w:p w:rsidR="00EB046D" w:rsidRDefault="00EB046D">
      <w:pPr>
        <w:pStyle w:val="Body"/>
        <w:spacing w:after="120" w:line="240" w:lineRule="auto"/>
        <w:ind w:left="567"/>
        <w:rPr>
          <w:rFonts w:ascii="Arial" w:eastAsia="Arial" w:hAnsi="Arial" w:cs="Arial"/>
          <w:sz w:val="20"/>
          <w:szCs w:val="20"/>
          <w:lang w:val="en-US"/>
        </w:rPr>
      </w:pPr>
    </w:p>
    <w:p w:rsidR="00EB046D" w:rsidRDefault="00F577EC">
      <w:pPr>
        <w:pStyle w:val="Body"/>
        <w:spacing w:after="240" w:line="240" w:lineRule="auto"/>
        <w:rPr>
          <w:rFonts w:ascii="Arial" w:eastAsia="Arial" w:hAnsi="Arial" w:cs="Arial"/>
          <w:b/>
          <w:bCs/>
          <w:color w:val="B8221D"/>
          <w:sz w:val="20"/>
          <w:szCs w:val="20"/>
          <w:u w:color="B8221D"/>
        </w:rPr>
      </w:pPr>
      <w:r>
        <w:rPr>
          <w:rFonts w:ascii="Arial" w:hAnsi="Arial"/>
          <w:b/>
          <w:bCs/>
          <w:color w:val="B8221D"/>
          <w:sz w:val="20"/>
          <w:szCs w:val="20"/>
          <w:u w:color="B8221D"/>
        </w:rPr>
        <w:t>Образование</w:t>
      </w:r>
    </w:p>
    <w:p w:rsidR="00EB046D" w:rsidRDefault="00F577EC">
      <w:pPr>
        <w:pStyle w:val="Body"/>
        <w:keepNext/>
        <w:spacing w:after="120" w:line="240" w:lineRule="auto"/>
        <w:ind w:left="567"/>
        <w:rPr>
          <w:rFonts w:ascii="Arial" w:eastAsia="Arial" w:hAnsi="Arial" w:cs="Arial"/>
          <w:sz w:val="20"/>
          <w:szCs w:val="20"/>
        </w:rPr>
      </w:pPr>
      <w:r w:rsidRPr="00D004FA">
        <w:rPr>
          <w:rFonts w:ascii="Arial" w:hAnsi="Arial"/>
          <w:b/>
          <w:bCs/>
          <w:sz w:val="28"/>
          <w:szCs w:val="28"/>
        </w:rPr>
        <w:t>Первый Московский государственный медицинский университет имени И.М. Сеченова, Москва</w:t>
      </w:r>
    </w:p>
    <w:p w:rsidR="00EB046D" w:rsidRDefault="00F577EC">
      <w:pPr>
        <w:pStyle w:val="Body"/>
        <w:keepNext/>
        <w:spacing w:after="120" w:line="240" w:lineRule="auto"/>
        <w:ind w:left="567"/>
        <w:rPr>
          <w:rFonts w:ascii="Arial" w:eastAsia="Arial" w:hAnsi="Arial" w:cs="Arial"/>
          <w:sz w:val="20"/>
          <w:szCs w:val="20"/>
        </w:rPr>
      </w:pPr>
      <w:r w:rsidRPr="00C42700">
        <w:rPr>
          <w:rFonts w:ascii="Arial" w:hAnsi="Arial"/>
          <w:sz w:val="20"/>
          <w:szCs w:val="20"/>
        </w:rPr>
        <w:t>Год окончания</w:t>
      </w:r>
      <w:r>
        <w:rPr>
          <w:rFonts w:ascii="Arial" w:hAnsi="Arial"/>
          <w:sz w:val="20"/>
          <w:szCs w:val="20"/>
        </w:rPr>
        <w:t>: 2019</w:t>
      </w:r>
    </w:p>
    <w:p w:rsidR="00EB046D" w:rsidRDefault="00EB046D">
      <w:pPr>
        <w:pStyle w:val="Body"/>
        <w:spacing w:after="120" w:line="240" w:lineRule="auto"/>
        <w:ind w:left="567"/>
        <w:rPr>
          <w:rFonts w:ascii="Arial" w:eastAsia="Arial" w:hAnsi="Arial" w:cs="Arial"/>
          <w:sz w:val="20"/>
          <w:szCs w:val="20"/>
        </w:rPr>
      </w:pPr>
    </w:p>
    <w:p w:rsidR="00EB046D" w:rsidRDefault="00EB046D" w:rsidP="00D004FA">
      <w:pPr>
        <w:pStyle w:val="Body"/>
        <w:spacing w:after="120"/>
        <w:rPr>
          <w:rFonts w:ascii="Arial" w:eastAsia="Arial" w:hAnsi="Arial" w:cs="Arial"/>
          <w:sz w:val="20"/>
          <w:szCs w:val="20"/>
        </w:rPr>
      </w:pPr>
    </w:p>
    <w:p w:rsidR="00EB046D" w:rsidRDefault="00F577EC">
      <w:pPr>
        <w:pStyle w:val="Body"/>
        <w:spacing w:after="240" w:line="240" w:lineRule="auto"/>
        <w:rPr>
          <w:rFonts w:ascii="Arial" w:eastAsia="Arial" w:hAnsi="Arial" w:cs="Arial"/>
          <w:b/>
          <w:bCs/>
          <w:color w:val="B8221D"/>
          <w:sz w:val="20"/>
          <w:szCs w:val="20"/>
          <w:u w:color="B8221D"/>
        </w:rPr>
      </w:pPr>
      <w:r>
        <w:rPr>
          <w:rFonts w:ascii="Arial" w:hAnsi="Arial"/>
          <w:b/>
          <w:bCs/>
          <w:color w:val="B8221D"/>
          <w:sz w:val="20"/>
          <w:szCs w:val="20"/>
          <w:u w:color="B8221D"/>
        </w:rPr>
        <w:t>Обо</w:t>
      </w:r>
      <w:r w:rsidRPr="00D004FA">
        <w:rPr>
          <w:rFonts w:ascii="Arial" w:hAnsi="Arial"/>
          <w:b/>
          <w:bCs/>
          <w:color w:val="B8221D"/>
          <w:sz w:val="20"/>
          <w:szCs w:val="20"/>
          <w:u w:color="B8221D"/>
        </w:rPr>
        <w:t xml:space="preserve"> </w:t>
      </w:r>
      <w:r>
        <w:rPr>
          <w:rFonts w:ascii="Arial" w:hAnsi="Arial"/>
          <w:b/>
          <w:bCs/>
          <w:color w:val="B8221D"/>
          <w:sz w:val="20"/>
          <w:szCs w:val="20"/>
          <w:u w:color="B8221D"/>
        </w:rPr>
        <w:t>мне</w:t>
      </w:r>
    </w:p>
    <w:p w:rsidR="00EB046D" w:rsidRDefault="00F577EC">
      <w:pPr>
        <w:pStyle w:val="Body"/>
        <w:spacing w:after="120" w:line="240" w:lineRule="auto"/>
        <w:ind w:left="567"/>
        <w:rPr>
          <w:rFonts w:ascii="Arial" w:eastAsia="Arial" w:hAnsi="Arial" w:cs="Arial"/>
          <w:sz w:val="20"/>
          <w:szCs w:val="20"/>
        </w:rPr>
      </w:pPr>
      <w:r w:rsidRPr="00D004FA">
        <w:rPr>
          <w:rFonts w:ascii="Arial" w:hAnsi="Arial"/>
          <w:sz w:val="20"/>
          <w:szCs w:val="20"/>
        </w:rPr>
        <w:t>Для меня командная работа в первую очередь означает взаимную поддержку, взаимопонимание и единство целей. Устанавливая четкие задачи, внимательно прислушиваясь к мнениям коллег и действуя единой командой, мы делаем процесс разработки не только более эффективным, но и приятным.</w:t>
      </w:r>
      <w:r w:rsidRPr="00D004FA">
        <w:rPr>
          <w:rFonts w:ascii="Arial" w:hAnsi="Arial"/>
          <w:sz w:val="20"/>
          <w:szCs w:val="20"/>
        </w:rPr>
        <w:br/>
        <w:t xml:space="preserve"> В свободное время люблю играть в баскетбол, бильярд, это помогает мне поддерживать себя в тонусе и эмоционально перезагрузиться перед следующим интересным днем.</w:t>
      </w:r>
      <w:r w:rsidRPr="00D004FA">
        <w:rPr>
          <w:rFonts w:ascii="Arial" w:hAnsi="Arial"/>
          <w:sz w:val="20"/>
          <w:szCs w:val="20"/>
        </w:rPr>
        <w:br/>
        <w:t xml:space="preserve"> В профессиональной деятельности и повседневной жизни я демонстрирую надежность, ответственность, порядочность и целеустремленность.</w:t>
      </w:r>
      <w:r w:rsidRPr="00D004FA">
        <w:rPr>
          <w:rFonts w:ascii="Arial" w:hAnsi="Arial"/>
          <w:sz w:val="20"/>
          <w:szCs w:val="20"/>
        </w:rPr>
        <w:br/>
        <w:t xml:space="preserve"> Неотъемлемой частью моей жизни стало изучение английского языка, ведь это ключ к изучению профессиональной международной литературы, возможность расширить свое комьюнити и в целом развиваться.</w:t>
      </w:r>
    </w:p>
    <w:p w:rsidR="00EB046D" w:rsidRDefault="00EB046D">
      <w:pPr>
        <w:pStyle w:val="Body"/>
        <w:keepNext/>
        <w:keepLines/>
        <w:spacing w:after="120" w:line="240" w:lineRule="auto"/>
        <w:ind w:left="567"/>
        <w:rPr>
          <w:rFonts w:ascii="Arial" w:eastAsia="Arial" w:hAnsi="Arial" w:cs="Arial"/>
          <w:sz w:val="20"/>
          <w:szCs w:val="20"/>
        </w:rPr>
      </w:pPr>
    </w:p>
    <w:sectPr w:rsidR="00EB046D">
      <w:type w:val="continuous"/>
      <w:pgSz w:w="11900" w:h="16840"/>
      <w:pgMar w:top="1134" w:right="850"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558" w:rsidRDefault="00713558">
      <w:r>
        <w:separator/>
      </w:r>
    </w:p>
  </w:endnote>
  <w:endnote w:type="continuationSeparator" w:id="0">
    <w:p w:rsidR="00713558" w:rsidRDefault="00713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46D" w:rsidRDefault="00EB046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558" w:rsidRDefault="00713558">
      <w:r>
        <w:separator/>
      </w:r>
    </w:p>
  </w:footnote>
  <w:footnote w:type="continuationSeparator" w:id="0">
    <w:p w:rsidR="00713558" w:rsidRDefault="00713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46D" w:rsidRDefault="00EB046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46D"/>
    <w:rsid w:val="001D4916"/>
    <w:rsid w:val="00275A76"/>
    <w:rsid w:val="003E38C0"/>
    <w:rsid w:val="004764FB"/>
    <w:rsid w:val="00605782"/>
    <w:rsid w:val="00713558"/>
    <w:rsid w:val="00764074"/>
    <w:rsid w:val="00BB5A2D"/>
    <w:rsid w:val="00C323B3"/>
    <w:rsid w:val="00C42700"/>
    <w:rsid w:val="00CE1CC1"/>
    <w:rsid w:val="00D004FA"/>
    <w:rsid w:val="00E243D9"/>
    <w:rsid w:val="00E93DE7"/>
    <w:rsid w:val="00EB046D"/>
    <w:rsid w:val="00F577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A7B1CC-DD84-D945-B5D8-572D5D72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u-R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Демченко Ольга Александровна</cp:lastModifiedBy>
  <cp:revision>11</cp:revision>
  <dcterms:created xsi:type="dcterms:W3CDTF">2023-08-07T13:40:00Z</dcterms:created>
  <dcterms:modified xsi:type="dcterms:W3CDTF">2024-05-30T06:30:00Z</dcterms:modified>
</cp:coreProperties>
</file>