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Часть 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данным National Vulnerability Database общее количество уязвимостей составляет 20140 за 2021 год. За период 2021-2024 общее количество CVE XSS составляет 11300.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Источники: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https://nvd.nist.gov/vuln/search#/nvd/home?resultType=records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https://medium.com/s2wblog/detailed-analysis-of-recent-vulnerability-trends-and-attack-patterns-742d37ff4ced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https://cve.komodosec.com/cve-list?cvss_score_range=&amp;search=PHP&amp;page_number=552&amp;sort_by=cwe_id&amp;order=descending&amp;sort=cvss_score2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PHP Event Calendar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компоненте для системы управления событиями и календарями PHP Event Calendar. Функционал календаря с возможностью создавать, редактировать, удалять события. Позволяет внедрить свой JS-код через параметр title в файле /server/ajax/events_manager.php . Далее скрипт будет отображаться и выполнятся в браузере каждого пользователя, зашедшего на зараженное событие.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Последствия: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Выполнение действие от акков других юзеров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Изменение внешнего вида сайта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кража куков и метаданных сессии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Источник: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https://vulners.com/cve/CVE-2021-42078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PHPGurukul Shopping (Shopping Cart System)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интернет-магазина, написанная на пхп. Функционал просмотра товаров, корзины, заказов и админка. Включает JSONP-эндпоинты для AJAX-запросов, поддержку редактирования записей и CAPTCHA-механизмы. Можно внедрить свой JS-код в URL параметры, который будет отображен в ответе от сервера и выполнится в браузере жертвы, при формировании спец. ссылки.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Последсвтия: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Кража куков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Обход каптчи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Сбор данных польователей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Источник: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https://cve.mitre.org/cgi-bin/cvename.cgi?name=CVE-2021-39412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Часть 2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Запустил докер, нажал на XSS-1. В поле для коммента ввел alert('Попытка исполнить код ') 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Появилось окно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 обновлении оно так же поялвяется.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Ввод никак не валидируется и напрямую вставляется в хтмл как есть . Тип уязвимости - межсайтовая атака с использованием скрипотов (Reflected Cross-Site Scripting (XSS)) - подкатегория инъекций.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Последсвия: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Выполнение произвольных скриптов.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Кража куки и метаданных и данных пользователя.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Подмена информации страницы.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Меры предотвращения: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Экранирование через спец. символы (", ', &lt;, &gt;)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Валидация вставленных данных.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Не использовать опасный функционал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cve.mitre.org/cgi-bin/cvename.cgi?name=CVE-2021-39412" TargetMode="External"/><Relationship Id="rId9" Type="http://schemas.openxmlformats.org/officeDocument/2006/relationships/hyperlink" Target="https://vulners.com/cve/CVE-2021-42078" TargetMode="External"/><Relationship Id="rId5" Type="http://schemas.openxmlformats.org/officeDocument/2006/relationships/styles" Target="styles.xml"/><Relationship Id="rId6" Type="http://schemas.openxmlformats.org/officeDocument/2006/relationships/hyperlink" Target="https://nvd.nist.gov/vuln/search#/nvd/home?resultType=records" TargetMode="External"/><Relationship Id="rId7" Type="http://schemas.openxmlformats.org/officeDocument/2006/relationships/hyperlink" Target="https://medium.com/s2wblog/detailed-analysis-of-recent-vulnerability-trends-and-attack-patterns-742d37ff4ced" TargetMode="External"/><Relationship Id="rId8" Type="http://schemas.openxmlformats.org/officeDocument/2006/relationships/hyperlink" Target="https://cve.komodosec.com/cve-list?cvss_score_range&amp;search=PHP&amp;page_number=552&amp;sort_by=cwe_id&amp;order=descending&amp;sort=cvss_scor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