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882600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Тема:</w:t>
      </w: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 xml:space="preserve"> “Вибір авіоніки”</w:t>
      </w:r>
    </w:p>
    <w:p w14:paraId="0926AB5D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14:paraId="2B88CEB3" w14:textId="77777777" w:rsidR="004553FA" w:rsidRPr="004553FA" w:rsidRDefault="004553FA" w:rsidP="004553F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Мета:</w:t>
      </w: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 xml:space="preserve"> Вибір та обґрунтування доцільності використання певної бази обладнання  для виробництва та експлуатації згідно з обраним ТЗ (див. ЛР #1).</w:t>
      </w:r>
    </w:p>
    <w:p w14:paraId="3A6E808B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14:paraId="3C463454" w14:textId="77777777" w:rsidR="004553FA" w:rsidRPr="004553FA" w:rsidRDefault="004553FA" w:rsidP="004553F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Вибір силової групи:</w:t>
      </w:r>
    </w:p>
    <w:p w14:paraId="6C526091" w14:textId="77777777" w:rsidR="004553FA" w:rsidRPr="004553FA" w:rsidRDefault="004553FA" w:rsidP="004553F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hyperlink r:id="rId5" w:history="1">
        <w:r w:rsidRPr="004553FA">
          <w:rPr>
            <w:rFonts w:ascii="Arial" w:eastAsia="Times New Roman" w:hAnsi="Arial" w:cs="Arial"/>
            <w:b/>
            <w:bCs/>
            <w:color w:val="1155CC"/>
            <w:kern w:val="0"/>
            <w:u w:val="single"/>
            <w:lang w:val="ru-UA" w:eastAsia="ru-UA"/>
            <w14:ligatures w14:val="none"/>
          </w:rPr>
          <w:t>https://www.ecalc.ch/</w:t>
        </w:r>
      </w:hyperlink>
    </w:p>
    <w:p w14:paraId="2F4F83A7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14:paraId="187A6394" w14:textId="77777777" w:rsidR="004553FA" w:rsidRPr="004553FA" w:rsidRDefault="004553FA" w:rsidP="004553F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Результат:</w:t>
      </w: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 xml:space="preserve"> звіт з обґрунтуванням вибору певної бази компонентів, функціональна схема компонентів авіоніки та технічна документація для кожного з елементів. </w:t>
      </w:r>
    </w:p>
    <w:p w14:paraId="2A4AEA4D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14:paraId="170B5508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Всі матеріали треба викласти на власному акаунті github.</w:t>
      </w:r>
    </w:p>
    <w:p w14:paraId="28C9CB34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</w:p>
    <w:p w14:paraId="608565AD" w14:textId="77777777" w:rsidR="004553FA" w:rsidRPr="004553FA" w:rsidRDefault="004553FA" w:rsidP="004553F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b/>
          <w:bCs/>
          <w:color w:val="000000"/>
          <w:kern w:val="0"/>
          <w:lang w:val="ru-UA" w:eastAsia="ru-UA"/>
          <w14:ligatures w14:val="none"/>
        </w:rPr>
        <w:t>Необхідно</w:t>
      </w: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>:</w:t>
      </w:r>
    </w:p>
    <w:p w14:paraId="789A8B3D" w14:textId="77777777" w:rsidR="004553FA" w:rsidRPr="004553FA" w:rsidRDefault="004553FA" w:rsidP="004553F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>Усі креслення робити в одній з CAD систем: FreeCAD, AutoCAD, SolidWorks, Catia.</w:t>
      </w:r>
    </w:p>
    <w:p w14:paraId="5BDCAADB" w14:textId="77777777" w:rsidR="004553FA" w:rsidRPr="004553FA" w:rsidRDefault="004553FA" w:rsidP="004553F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>Усі схеми робити в Draw.io та додавати в файл Readme.md на github  в якості посилання з відкритим доступом до комментування.</w:t>
      </w:r>
    </w:p>
    <w:p w14:paraId="3B936B9A" w14:textId="77777777" w:rsidR="004553FA" w:rsidRPr="004553FA" w:rsidRDefault="004553FA" w:rsidP="004553FA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</w:pPr>
      <w:r w:rsidRPr="004553FA">
        <w:rPr>
          <w:rFonts w:ascii="Arial" w:eastAsia="Times New Roman" w:hAnsi="Arial" w:cs="Arial"/>
          <w:color w:val="000000"/>
          <w:kern w:val="0"/>
          <w:lang w:val="ru-UA" w:eastAsia="ru-UA"/>
          <w14:ligatures w14:val="none"/>
        </w:rPr>
        <w:t>Звіти робити в Google Docs та додавати в файл Readme.md на github  в якості посилання з відкритим доступом до комментування.</w:t>
      </w:r>
    </w:p>
    <w:p w14:paraId="73CD3F85" w14:textId="77777777" w:rsidR="002C3DBB" w:rsidRDefault="002C3DBB">
      <w:pPr>
        <w:rPr>
          <w:lang w:val="ru-UA"/>
        </w:rPr>
      </w:pPr>
    </w:p>
    <w:p w14:paraId="729087BF" w14:textId="77777777" w:rsidR="004553FA" w:rsidRDefault="004553FA">
      <w:pPr>
        <w:rPr>
          <w:lang w:val="ru-UA"/>
        </w:rPr>
      </w:pPr>
    </w:p>
    <w:p w14:paraId="03919C2E" w14:textId="77777777" w:rsidR="004553FA" w:rsidRDefault="004553FA">
      <w:pPr>
        <w:rPr>
          <w:lang w:val="ru-UA"/>
        </w:rPr>
      </w:pPr>
    </w:p>
    <w:p w14:paraId="0B7E1466" w14:textId="77777777" w:rsidR="004553FA" w:rsidRDefault="004553FA">
      <w:pPr>
        <w:rPr>
          <w:lang w:val="ru-UA"/>
        </w:rPr>
      </w:pPr>
    </w:p>
    <w:p w14:paraId="20EBA4CC" w14:textId="77777777" w:rsidR="004553FA" w:rsidRDefault="004553FA">
      <w:pPr>
        <w:rPr>
          <w:lang w:val="ru-UA"/>
        </w:rPr>
      </w:pPr>
    </w:p>
    <w:p w14:paraId="1741B25A" w14:textId="77777777" w:rsidR="004553FA" w:rsidRDefault="004553FA">
      <w:pPr>
        <w:rPr>
          <w:lang w:val="ru-UA"/>
        </w:rPr>
      </w:pPr>
    </w:p>
    <w:p w14:paraId="684B14EE" w14:textId="77777777" w:rsidR="004553FA" w:rsidRDefault="004553FA">
      <w:pPr>
        <w:rPr>
          <w:lang w:val="ru-UA"/>
        </w:rPr>
      </w:pPr>
    </w:p>
    <w:p w14:paraId="6E572900" w14:textId="77777777" w:rsidR="004553FA" w:rsidRDefault="004553FA">
      <w:pPr>
        <w:rPr>
          <w:lang w:val="ru-UA"/>
        </w:rPr>
      </w:pPr>
    </w:p>
    <w:p w14:paraId="6EB2D6F2" w14:textId="77777777" w:rsidR="004553FA" w:rsidRDefault="004553FA">
      <w:pPr>
        <w:rPr>
          <w:lang w:val="ru-UA"/>
        </w:rPr>
      </w:pPr>
    </w:p>
    <w:p w14:paraId="67EA310E" w14:textId="77777777" w:rsidR="004553FA" w:rsidRDefault="004553FA">
      <w:pPr>
        <w:rPr>
          <w:lang w:val="ru-UA"/>
        </w:rPr>
      </w:pPr>
    </w:p>
    <w:p w14:paraId="37213008" w14:textId="77777777" w:rsidR="004553FA" w:rsidRDefault="004553FA">
      <w:pPr>
        <w:rPr>
          <w:lang w:val="ru-UA"/>
        </w:rPr>
      </w:pPr>
    </w:p>
    <w:p w14:paraId="1F67D31A" w14:textId="77777777" w:rsidR="004553FA" w:rsidRDefault="004553FA">
      <w:pPr>
        <w:rPr>
          <w:lang w:val="ru-UA"/>
        </w:rPr>
      </w:pPr>
    </w:p>
    <w:p w14:paraId="273202F2" w14:textId="77777777" w:rsidR="004553FA" w:rsidRDefault="004553FA">
      <w:pPr>
        <w:rPr>
          <w:lang w:val="ru-UA"/>
        </w:rPr>
      </w:pPr>
    </w:p>
    <w:p w14:paraId="738EB57E" w14:textId="77777777" w:rsidR="004553FA" w:rsidRDefault="004553FA">
      <w:pPr>
        <w:rPr>
          <w:lang w:val="ru-UA"/>
        </w:rPr>
      </w:pPr>
    </w:p>
    <w:p w14:paraId="51E8AD6E" w14:textId="77777777" w:rsidR="004553FA" w:rsidRDefault="004553FA">
      <w:pPr>
        <w:rPr>
          <w:lang w:val="ru-UA"/>
        </w:rPr>
      </w:pPr>
    </w:p>
    <w:p w14:paraId="7AF6D357" w14:textId="77777777" w:rsidR="004553FA" w:rsidRDefault="004553FA">
      <w:pPr>
        <w:rPr>
          <w:lang w:val="ru-UA"/>
        </w:rPr>
      </w:pPr>
    </w:p>
    <w:p w14:paraId="7FD251AD" w14:textId="77777777" w:rsidR="004553FA" w:rsidRDefault="004553FA">
      <w:pPr>
        <w:rPr>
          <w:lang w:val="ru-UA"/>
        </w:rPr>
      </w:pPr>
    </w:p>
    <w:p w14:paraId="4DB1B4AD" w14:textId="77777777" w:rsidR="004553FA" w:rsidRDefault="004553FA">
      <w:pPr>
        <w:rPr>
          <w:lang w:val="ru-UA"/>
        </w:rPr>
      </w:pPr>
    </w:p>
    <w:p w14:paraId="3A3BFA64" w14:textId="77777777" w:rsidR="004553FA" w:rsidRDefault="004553FA">
      <w:pPr>
        <w:rPr>
          <w:lang w:val="ru-UA"/>
        </w:rPr>
      </w:pPr>
    </w:p>
    <w:p w14:paraId="1CD9A894" w14:textId="77777777" w:rsidR="004553FA" w:rsidRDefault="004553FA">
      <w:pPr>
        <w:rPr>
          <w:lang w:val="ru-UA"/>
        </w:rPr>
      </w:pPr>
    </w:p>
    <w:p w14:paraId="584AB0B2" w14:textId="77777777" w:rsidR="004553FA" w:rsidRDefault="004553FA">
      <w:pPr>
        <w:rPr>
          <w:lang w:val="ru-UA"/>
        </w:rPr>
      </w:pPr>
    </w:p>
    <w:p w14:paraId="31AAC5F0" w14:textId="7F42AA96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lastRenderedPageBreak/>
        <w:t>Для вибору авіоніки для сільськогосподарського коптера з метою внесення добрив та аналізу стану рослин, необхідно врахувати вимоги, зазначені в технічному завданні.</w:t>
      </w:r>
    </w:p>
    <w:p w14:paraId="7F7868D7" w14:textId="6ACBBD03" w:rsidR="004553FA" w:rsidRPr="004553FA" w:rsidRDefault="004553FA" w:rsidP="004553FA">
      <w:pPr>
        <w:pStyle w:val="a6"/>
        <w:numPr>
          <w:ilvl w:val="0"/>
          <w:numId w:val="3"/>
        </w:numPr>
        <w:rPr>
          <w:lang w:val="ru-UA"/>
        </w:rPr>
      </w:pPr>
      <w:r w:rsidRPr="004553FA">
        <w:rPr>
          <w:lang w:val="ru-UA"/>
        </w:rPr>
        <w:t>Основні вимоги до авіоніки</w:t>
      </w:r>
    </w:p>
    <w:p w14:paraId="495B0C72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Режими роботи: полу-автоматичне та автоматичне (за маршрутом)</w:t>
      </w:r>
    </w:p>
    <w:p w14:paraId="44F9537F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Час роботи від заряду: від 25 хвилин</w:t>
      </w:r>
    </w:p>
    <w:p w14:paraId="2C050010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Дистанція роботи: до 5 км</w:t>
      </w:r>
    </w:p>
    <w:p w14:paraId="56E01FE1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Можливість передачі відеосигналу: так</w:t>
      </w:r>
    </w:p>
    <w:p w14:paraId="6F33F22C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Наявність RTK: так</w:t>
      </w:r>
    </w:p>
    <w:p w14:paraId="36DE705B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Сумісність з ірригатором: так</w:t>
      </w:r>
    </w:p>
    <w:p w14:paraId="0E891BF8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Сумісність з мультиспектральною фотокамерою: так</w:t>
      </w:r>
    </w:p>
    <w:p w14:paraId="3D02A274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Захист від зіткнення: так</w:t>
      </w:r>
    </w:p>
    <w:p w14:paraId="291F202C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Наявність сенсорів перешкод: так</w:t>
      </w:r>
    </w:p>
    <w:p w14:paraId="2A21FE45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Наявність висотоміру: так (відносно поверхні)</w:t>
      </w:r>
    </w:p>
    <w:p w14:paraId="2101B5DA" w14:textId="75245F13" w:rsidR="004553FA" w:rsidRDefault="004553FA" w:rsidP="004553FA">
      <w:pPr>
        <w:rPr>
          <w:lang w:val="ru-UA"/>
        </w:rPr>
      </w:pPr>
      <w:r w:rsidRPr="004553FA">
        <w:rPr>
          <w:lang w:val="ru-UA"/>
        </w:rPr>
        <w:t>Наявність ПЗ по керуванню та обробці даних</w:t>
      </w:r>
    </w:p>
    <w:p w14:paraId="67EED0B3" w14:textId="34AF6E27" w:rsidR="004553FA" w:rsidRPr="004553FA" w:rsidRDefault="004553FA" w:rsidP="004553FA">
      <w:pPr>
        <w:pStyle w:val="a6"/>
        <w:numPr>
          <w:ilvl w:val="0"/>
          <w:numId w:val="3"/>
        </w:numPr>
        <w:rPr>
          <w:lang w:val="ru-UA"/>
        </w:rPr>
      </w:pPr>
      <w:r w:rsidRPr="004553FA">
        <w:rPr>
          <w:lang w:val="ru-UA"/>
        </w:rPr>
        <w:t>Вибір компонентів авіоніки</w:t>
      </w:r>
    </w:p>
    <w:p w14:paraId="4FC9499B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2.1 Автопілот</w:t>
      </w:r>
    </w:p>
    <w:p w14:paraId="07298E98" w14:textId="6AC104C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Pixhawk 4</w:t>
      </w:r>
    </w:p>
    <w:p w14:paraId="7CAE3689" w14:textId="49219C9E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Pixhawk 4 підтримує різноманітні режими польоту, включаючи напівавтоматичний та автоматичний. Він інтегрується з RTK системами та підтримує підключення різних сенсорів і камер, що робить його ідеальним вибором для аграрних завдань.</w:t>
      </w:r>
    </w:p>
    <w:p w14:paraId="426F2E84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2.2 RTK GPS</w:t>
      </w:r>
    </w:p>
    <w:p w14:paraId="5B4739C8" w14:textId="29823A0F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Emlid Reach RS2</w:t>
      </w:r>
    </w:p>
    <w:p w14:paraId="1FE5B641" w14:textId="03FA1111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Emlid Reach RS2 забезпечує сантиметрову точність позиціонування, що важливо для точного внесення добрив та моніторингу стану рослин.</w:t>
      </w:r>
    </w:p>
    <w:p w14:paraId="4A8D9B3A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2.3 Камера для аналізу стану рослин</w:t>
      </w:r>
    </w:p>
    <w:p w14:paraId="5F55E338" w14:textId="2B6D74D2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MicaSense RedEdge-MX</w:t>
      </w:r>
    </w:p>
    <w:p w14:paraId="3AA0AB41" w14:textId="2127663F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MicaSense RedEdge-MX спеціально розроблена для аграрних завдань, має високу точність та підтримує мультиспектральний аналіз.</w:t>
      </w:r>
    </w:p>
    <w:p w14:paraId="40D6A837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2.4 Відеопередача</w:t>
      </w:r>
    </w:p>
    <w:p w14:paraId="4F66DABA" w14:textId="7F8A3D13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DJI Lightbridge 2</w:t>
      </w:r>
    </w:p>
    <w:p w14:paraId="7028174A" w14:textId="7555F8F6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DJI Lightbridge 2 забезпечує надійну передачу відеосигналу на великі відстані, що важливо для моніторингу в реальному часі.</w:t>
      </w:r>
    </w:p>
    <w:p w14:paraId="4D12662C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2.5 Сенсори перешкод та захист від зіткнення</w:t>
      </w:r>
    </w:p>
    <w:p w14:paraId="06389989" w14:textId="7E3CE754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LightWare SF20/C</w:t>
      </w:r>
    </w:p>
    <w:p w14:paraId="382488FD" w14:textId="01838C5D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lastRenderedPageBreak/>
        <w:t>Обґрунтування: LightWare SF20/C забезпечує високу точність виявлення перешкод на різних відстанях, що допомагає уникати зіткнень.</w:t>
      </w:r>
    </w:p>
    <w:p w14:paraId="6CA82D3F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2.6 Висотомір</w:t>
      </w:r>
    </w:p>
    <w:p w14:paraId="4FEBEC96" w14:textId="2EAC6F3A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Benewake TFmini Plus</w:t>
      </w:r>
    </w:p>
    <w:p w14:paraId="3857ED9C" w14:textId="2833DAB1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Benewake TFmini Plus забезпечує точне вимірювання висоти відносно поверхні, що необхідно для аграрних завдань.</w:t>
      </w:r>
    </w:p>
    <w:p w14:paraId="2043504B" w14:textId="77777777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2.7 Система управління і обробки даних</w:t>
      </w:r>
    </w:p>
    <w:p w14:paraId="37420C6E" w14:textId="68597660" w:rsidR="004553FA" w:rsidRPr="004553FA" w:rsidRDefault="004553FA" w:rsidP="004553FA">
      <w:pPr>
        <w:rPr>
          <w:lang w:val="ru-UA"/>
        </w:rPr>
      </w:pPr>
      <w:r w:rsidRPr="004553FA">
        <w:rPr>
          <w:lang w:val="ru-UA"/>
        </w:rPr>
        <w:t>Обраний компонент: QGroundControl</w:t>
      </w:r>
    </w:p>
    <w:p w14:paraId="335991EA" w14:textId="7BE3BC70" w:rsidR="004553FA" w:rsidRDefault="004553FA" w:rsidP="004553FA">
      <w:pPr>
        <w:rPr>
          <w:lang w:val="ru-UA"/>
        </w:rPr>
      </w:pPr>
      <w:r w:rsidRPr="004553FA">
        <w:rPr>
          <w:lang w:val="ru-UA"/>
        </w:rPr>
        <w:t>Обґрунтування: QGroundControl широко використовується для управління безпілотниками, підтримує планування маршрутів та має інтерфейси для обробки даних.</w:t>
      </w:r>
    </w:p>
    <w:p w14:paraId="2C08CBA8" w14:textId="6A9D1A85" w:rsidR="004553FA" w:rsidRPr="004553FA" w:rsidRDefault="004553FA" w:rsidP="004553FA">
      <w:pPr>
        <w:pStyle w:val="a6"/>
        <w:numPr>
          <w:ilvl w:val="0"/>
          <w:numId w:val="3"/>
        </w:numPr>
        <w:rPr>
          <w:lang w:val="ru-UA"/>
        </w:rPr>
      </w:pPr>
      <w:r w:rsidRPr="004553FA">
        <w:rPr>
          <w:lang w:val="ru-UA"/>
        </w:rPr>
        <w:t>Функціональна схема компонентів авіоніки</w:t>
      </w:r>
    </w:p>
    <w:p w14:paraId="09009E9D" w14:textId="58C8ED20" w:rsidR="004553FA" w:rsidRDefault="004553FA" w:rsidP="004553FA">
      <w:pPr>
        <w:rPr>
          <w:lang w:val="uk-UA"/>
        </w:rPr>
      </w:pPr>
      <w:r>
        <w:object w:dxaOrig="9480" w:dyaOrig="9550" w14:anchorId="2843FF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5pt;height:471pt" o:ole="">
            <v:imagedata r:id="rId6" o:title=""/>
          </v:shape>
          <o:OLEObject Type="Embed" ProgID="Visio.Drawing.15" ShapeID="_x0000_i1028" DrawAspect="Content" ObjectID="_1778364766" r:id="rId7"/>
        </w:object>
      </w:r>
    </w:p>
    <w:p w14:paraId="08D436A4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Опис схеми:</w:t>
      </w:r>
    </w:p>
    <w:p w14:paraId="5040F28A" w14:textId="01F7DFCB" w:rsidR="004553FA" w:rsidRPr="004553FA" w:rsidRDefault="004553FA" w:rsidP="004553FA">
      <w:pPr>
        <w:rPr>
          <w:lang w:val="uk-UA"/>
        </w:rPr>
      </w:pPr>
      <w:r>
        <w:rPr>
          <w:lang w:val="uk-UA"/>
        </w:rPr>
        <w:lastRenderedPageBreak/>
        <w:t xml:space="preserve">1. </w:t>
      </w:r>
      <w:r w:rsidRPr="004553FA">
        <w:rPr>
          <w:lang w:val="uk-UA"/>
        </w:rPr>
        <w:t>Наземна станція з'єднується з відеопередавачем і системою управління і обробки даних.</w:t>
      </w:r>
    </w:p>
    <w:p w14:paraId="66A5847A" w14:textId="31551DF5" w:rsidR="004553FA" w:rsidRPr="004553FA" w:rsidRDefault="004553FA" w:rsidP="004553FA">
      <w:pPr>
        <w:rPr>
          <w:lang w:val="uk-UA"/>
        </w:rPr>
      </w:pPr>
      <w:r>
        <w:rPr>
          <w:lang w:val="uk-UA"/>
        </w:rPr>
        <w:t xml:space="preserve">2. </w:t>
      </w:r>
      <w:r w:rsidRPr="004553FA">
        <w:rPr>
          <w:lang w:val="uk-UA"/>
        </w:rPr>
        <w:t>Відеопередавач підключений до камери.</w:t>
      </w:r>
    </w:p>
    <w:p w14:paraId="76D82F2F" w14:textId="0AE6CF80" w:rsidR="004553FA" w:rsidRPr="004553FA" w:rsidRDefault="004553FA" w:rsidP="004553FA">
      <w:pPr>
        <w:rPr>
          <w:lang w:val="uk-UA"/>
        </w:rPr>
      </w:pPr>
      <w:r>
        <w:rPr>
          <w:lang w:val="uk-UA"/>
        </w:rPr>
        <w:t xml:space="preserve">3. </w:t>
      </w:r>
      <w:r w:rsidRPr="004553FA">
        <w:rPr>
          <w:lang w:val="uk-UA"/>
        </w:rPr>
        <w:t>Система управління і обробки даних з'єднується з автопілотом.</w:t>
      </w:r>
    </w:p>
    <w:p w14:paraId="5E97095F" w14:textId="295CC244" w:rsidR="004553FA" w:rsidRPr="004553FA" w:rsidRDefault="004553FA" w:rsidP="004553FA">
      <w:pPr>
        <w:rPr>
          <w:lang w:val="uk-UA"/>
        </w:rPr>
      </w:pPr>
      <w:r>
        <w:rPr>
          <w:lang w:val="uk-UA"/>
        </w:rPr>
        <w:t xml:space="preserve">4. </w:t>
      </w:r>
      <w:r w:rsidRPr="004553FA">
        <w:rPr>
          <w:lang w:val="uk-UA"/>
        </w:rPr>
        <w:t>Автопілот підключений до RTK GPS, сенсорів перешкод, висотоміра та моторів з ESC.</w:t>
      </w:r>
    </w:p>
    <w:p w14:paraId="778C477A" w14:textId="6B48ADC1" w:rsidR="004553FA" w:rsidRDefault="004553FA" w:rsidP="004553FA">
      <w:pPr>
        <w:rPr>
          <w:lang w:val="uk-UA"/>
        </w:rPr>
      </w:pPr>
      <w:r>
        <w:rPr>
          <w:lang w:val="uk-UA"/>
        </w:rPr>
        <w:t xml:space="preserve">5. </w:t>
      </w:r>
      <w:r w:rsidRPr="004553FA">
        <w:rPr>
          <w:lang w:val="uk-UA"/>
        </w:rPr>
        <w:t>Батарея живить всі компоненти, включаючи автопілот і мотори з ESC.</w:t>
      </w:r>
    </w:p>
    <w:p w14:paraId="70531ACB" w14:textId="3E4433E0" w:rsidR="004553FA" w:rsidRPr="004553FA" w:rsidRDefault="004553FA" w:rsidP="004553FA">
      <w:pPr>
        <w:pStyle w:val="a6"/>
        <w:numPr>
          <w:ilvl w:val="0"/>
          <w:numId w:val="3"/>
        </w:numPr>
        <w:rPr>
          <w:lang w:val="ru-UA"/>
        </w:rPr>
      </w:pPr>
      <w:r w:rsidRPr="004553FA">
        <w:rPr>
          <w:lang w:val="ru-UA"/>
        </w:rPr>
        <w:t>Вибір силової групи</w:t>
      </w:r>
    </w:p>
    <w:p w14:paraId="2ACD2538" w14:textId="3639989B" w:rsidR="004553FA" w:rsidRDefault="004553FA" w:rsidP="004553FA">
      <w:pPr>
        <w:rPr>
          <w:rFonts w:ascii="Segoe UI" w:hAnsi="Segoe UI" w:cs="Segoe UI"/>
          <w:color w:val="0D0D0D"/>
          <w:shd w:val="clear" w:color="auto" w:fill="FFFFFF"/>
          <w:lang w:val="uk-UA"/>
        </w:rPr>
      </w:pPr>
      <w:r>
        <w:rPr>
          <w:rFonts w:ascii="Segoe UI" w:hAnsi="Segoe UI" w:cs="Segoe UI"/>
          <w:color w:val="0D0D0D"/>
          <w:shd w:val="clear" w:color="auto" w:fill="FFFFFF"/>
          <w:lang w:val="uk-UA"/>
        </w:rPr>
        <w:t>Вибір</w:t>
      </w:r>
      <w:r>
        <w:rPr>
          <w:rFonts w:ascii="Segoe UI" w:hAnsi="Segoe UI" w:cs="Segoe UI"/>
          <w:color w:val="0D0D0D"/>
          <w:shd w:val="clear" w:color="auto" w:fill="FFFFFF"/>
        </w:rPr>
        <w:t xml:space="preserve"> силової групи для сільськогосподарського коптера з урахуванням вимог (час роботи від заряду 25 хвилин, дистанція роботи до 5 км). Для цього використаємо калькулятор eCalc.</w:t>
      </w:r>
    </w:p>
    <w:p w14:paraId="03CE33A2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1. Вихідні дані</w:t>
      </w:r>
    </w:p>
    <w:p w14:paraId="189F7F3B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Вага коптера (з урахуванням всього обладнання та корисного навантаження): 5 кг</w:t>
      </w:r>
    </w:p>
    <w:p w14:paraId="39E0C8CF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Кількість моторів: 4 (квадрокоптер)</w:t>
      </w:r>
    </w:p>
    <w:p w14:paraId="7F8486E3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Час польоту: 25 хвилин</w:t>
      </w:r>
    </w:p>
    <w:p w14:paraId="1A379C91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Робоча дистанція: 5 км</w:t>
      </w:r>
    </w:p>
    <w:p w14:paraId="627E21F1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2. Використання eCalc для розрахунків</w:t>
      </w:r>
    </w:p>
    <w:p w14:paraId="1BE90E64" w14:textId="454E065B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2.1 Двигу</w:t>
      </w:r>
      <w:r w:rsidR="00BD541F">
        <w:rPr>
          <w:lang w:val="uk-UA"/>
        </w:rPr>
        <w:t>н</w:t>
      </w:r>
    </w:p>
    <w:p w14:paraId="0037CB74" w14:textId="55047D51" w:rsidR="004553FA" w:rsidRPr="004553FA" w:rsidRDefault="004553FA" w:rsidP="004553FA">
      <w:pPr>
        <w:rPr>
          <w:lang w:val="ru-UA"/>
        </w:rPr>
      </w:pPr>
      <w:r>
        <w:rPr>
          <w:lang w:val="uk-UA"/>
        </w:rPr>
        <w:t>Д</w:t>
      </w:r>
      <w:r w:rsidRPr="004553FA">
        <w:rPr>
          <w:lang w:val="uk-UA"/>
        </w:rPr>
        <w:t>вигун: T-Motor MN</w:t>
      </w:r>
      <w:r>
        <w:rPr>
          <w:lang w:val="uk-UA"/>
        </w:rPr>
        <w:t>5208</w:t>
      </w:r>
      <w:r w:rsidRPr="004553FA">
        <w:rPr>
          <w:lang w:val="uk-UA"/>
        </w:rPr>
        <w:t>-</w:t>
      </w:r>
      <w:r w:rsidR="00BD541F">
        <w:rPr>
          <w:lang w:val="uk-UA"/>
        </w:rPr>
        <w:t>340</w:t>
      </w:r>
      <w:r w:rsidRPr="004553FA">
        <w:rPr>
          <w:lang w:val="uk-UA"/>
        </w:rPr>
        <w:t xml:space="preserve"> KV3</w:t>
      </w:r>
      <w:r w:rsidR="00BD541F">
        <w:rPr>
          <w:lang w:val="uk-UA"/>
        </w:rPr>
        <w:t>40</w:t>
      </w:r>
    </w:p>
    <w:p w14:paraId="7784D7E9" w14:textId="1A01E03E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Вага двигуна: 1</w:t>
      </w:r>
      <w:r w:rsidR="00BD541F">
        <w:rPr>
          <w:lang w:val="uk-UA"/>
        </w:rPr>
        <w:t>45</w:t>
      </w:r>
      <w:r w:rsidRPr="004553FA">
        <w:rPr>
          <w:lang w:val="uk-UA"/>
        </w:rPr>
        <w:t xml:space="preserve"> г</w:t>
      </w:r>
    </w:p>
    <w:p w14:paraId="3E5BFD62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Напруга: 6S (22.2V)</w:t>
      </w:r>
    </w:p>
    <w:p w14:paraId="6A146480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Максимальна тяга: 2.4 кг на один двигун</w:t>
      </w:r>
    </w:p>
    <w:p w14:paraId="2B6082C7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2.2 Пропелери</w:t>
      </w:r>
    </w:p>
    <w:p w14:paraId="1BAC7A18" w14:textId="30C51096" w:rsidR="004553FA" w:rsidRPr="004553FA" w:rsidRDefault="00BD541F" w:rsidP="004553FA">
      <w:pPr>
        <w:rPr>
          <w:lang w:val="uk-UA"/>
        </w:rPr>
      </w:pPr>
      <w:r>
        <w:rPr>
          <w:lang w:val="uk-UA"/>
        </w:rPr>
        <w:t>П</w:t>
      </w:r>
      <w:r w:rsidR="004553FA" w:rsidRPr="004553FA">
        <w:rPr>
          <w:lang w:val="uk-UA"/>
        </w:rPr>
        <w:t>ропелери: 15x5.5 пропелери (15 дюймів, крок 5.5)</w:t>
      </w:r>
    </w:p>
    <w:p w14:paraId="42D4B952" w14:textId="0AA89E7B" w:rsidR="004553FA" w:rsidRPr="00BD541F" w:rsidRDefault="00BD541F" w:rsidP="004553FA">
      <w:pPr>
        <w:rPr>
          <w:lang w:val="en-US"/>
        </w:rPr>
      </w:pPr>
      <w:r>
        <w:rPr>
          <w:lang w:val="uk-UA"/>
        </w:rPr>
        <w:t>Тип</w:t>
      </w:r>
      <w:r w:rsidR="004553FA" w:rsidRPr="004553FA">
        <w:rPr>
          <w:lang w:val="uk-UA"/>
        </w:rPr>
        <w:t xml:space="preserve">: </w:t>
      </w:r>
      <w:r>
        <w:rPr>
          <w:lang w:val="en-US"/>
        </w:rPr>
        <w:t>T-Motor CF</w:t>
      </w:r>
    </w:p>
    <w:p w14:paraId="75D64704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Висока ефективність та стабільність</w:t>
      </w:r>
    </w:p>
    <w:p w14:paraId="386F688D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2.3 Батареї</w:t>
      </w:r>
    </w:p>
    <w:p w14:paraId="2A42FEF8" w14:textId="01D49055" w:rsidR="004553FA" w:rsidRPr="00BD541F" w:rsidRDefault="004553FA" w:rsidP="004553FA">
      <w:pPr>
        <w:rPr>
          <w:lang w:val="en-US"/>
        </w:rPr>
      </w:pPr>
      <w:r w:rsidRPr="004553FA">
        <w:rPr>
          <w:lang w:val="uk-UA"/>
        </w:rPr>
        <w:t>Рекомендовані батареї: LiPo 6S 22.2V 16000mAh</w:t>
      </w:r>
    </w:p>
    <w:p w14:paraId="673C2750" w14:textId="1F5199D0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 xml:space="preserve">Вага: </w:t>
      </w:r>
      <w:r w:rsidR="00BD541F">
        <w:rPr>
          <w:lang w:val="uk-UA"/>
        </w:rPr>
        <w:t xml:space="preserve">0.346 </w:t>
      </w:r>
      <w:r w:rsidRPr="004553FA">
        <w:rPr>
          <w:lang w:val="uk-UA"/>
        </w:rPr>
        <w:t>кг</w:t>
      </w:r>
    </w:p>
    <w:p w14:paraId="09BD2340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Ємність: 16000mAh</w:t>
      </w:r>
    </w:p>
    <w:p w14:paraId="37FDF30A" w14:textId="76FD2981" w:rsidR="004553FA" w:rsidRPr="00BD541F" w:rsidRDefault="004553FA" w:rsidP="004553FA">
      <w:pPr>
        <w:rPr>
          <w:lang w:val="ru-RU"/>
        </w:rPr>
      </w:pPr>
      <w:r w:rsidRPr="004553FA">
        <w:rPr>
          <w:lang w:val="uk-UA"/>
        </w:rPr>
        <w:t xml:space="preserve">Максимальний розрядний струм: </w:t>
      </w:r>
      <w:r w:rsidR="00BD541F" w:rsidRPr="00BD541F">
        <w:rPr>
          <w:lang w:val="ru-RU"/>
        </w:rPr>
        <w:t>15/</w:t>
      </w:r>
      <w:r w:rsidRPr="004553FA">
        <w:rPr>
          <w:lang w:val="uk-UA"/>
        </w:rPr>
        <w:t>25C</w:t>
      </w:r>
    </w:p>
    <w:p w14:paraId="29F59846" w14:textId="53B760A6" w:rsidR="00BD541F" w:rsidRPr="00BD541F" w:rsidRDefault="00BD541F" w:rsidP="004553FA">
      <w:pPr>
        <w:rPr>
          <w:lang w:val="uk-UA"/>
        </w:rPr>
      </w:pPr>
      <w:r>
        <w:rPr>
          <w:lang w:val="uk-UA"/>
        </w:rPr>
        <w:t>Стан заряду: Повний</w:t>
      </w:r>
    </w:p>
    <w:p w14:paraId="2461A798" w14:textId="7E377B5F" w:rsidR="004553FA" w:rsidRPr="00BD541F" w:rsidRDefault="004553FA" w:rsidP="004553FA">
      <w:pPr>
        <w:rPr>
          <w:lang w:val="en-US"/>
        </w:rPr>
      </w:pPr>
      <w:r w:rsidRPr="004553FA">
        <w:rPr>
          <w:lang w:val="uk-UA"/>
        </w:rPr>
        <w:t xml:space="preserve">2.4 </w:t>
      </w:r>
      <w:r w:rsidR="00BD541F">
        <w:rPr>
          <w:lang w:val="uk-UA"/>
        </w:rPr>
        <w:t>Регулятор (</w:t>
      </w:r>
      <w:r w:rsidR="00BD541F">
        <w:rPr>
          <w:lang w:val="en-US"/>
        </w:rPr>
        <w:t>ESC)</w:t>
      </w:r>
    </w:p>
    <w:p w14:paraId="51672758" w14:textId="651CA869" w:rsidR="004553FA" w:rsidRPr="00BD541F" w:rsidRDefault="004553FA" w:rsidP="004553FA">
      <w:pPr>
        <w:rPr>
          <w:lang w:val="en-US"/>
        </w:rPr>
      </w:pPr>
      <w:r w:rsidRPr="004553FA">
        <w:rPr>
          <w:lang w:val="uk-UA"/>
        </w:rPr>
        <w:t xml:space="preserve">ESC: Hobbywing </w:t>
      </w:r>
      <w:r w:rsidR="00BD541F">
        <w:rPr>
          <w:lang w:val="en-US"/>
        </w:rPr>
        <w:t>FlyFun 40A-6S</w:t>
      </w:r>
    </w:p>
    <w:p w14:paraId="7D5D2C7D" w14:textId="77777777" w:rsidR="004553FA" w:rsidRPr="004553FA" w:rsidRDefault="004553FA" w:rsidP="004553FA">
      <w:pPr>
        <w:rPr>
          <w:lang w:val="uk-UA"/>
        </w:rPr>
      </w:pPr>
    </w:p>
    <w:p w14:paraId="7A80A939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lastRenderedPageBreak/>
        <w:t>Підтримка: 6S LiPo</w:t>
      </w:r>
    </w:p>
    <w:p w14:paraId="34E8EC9D" w14:textId="77777777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>Постійний струм: 40A</w:t>
      </w:r>
    </w:p>
    <w:p w14:paraId="66CA1514" w14:textId="4B7379BF" w:rsidR="004553FA" w:rsidRPr="004553FA" w:rsidRDefault="004553FA" w:rsidP="004553FA">
      <w:pPr>
        <w:rPr>
          <w:lang w:val="uk-UA"/>
        </w:rPr>
      </w:pPr>
      <w:r w:rsidRPr="004553FA">
        <w:rPr>
          <w:lang w:val="uk-UA"/>
        </w:rPr>
        <w:t xml:space="preserve">Вага: </w:t>
      </w:r>
      <w:r w:rsidR="00BD541F" w:rsidRPr="00BD541F">
        <w:rPr>
          <w:lang w:val="ru-RU"/>
        </w:rPr>
        <w:t>44</w:t>
      </w:r>
      <w:r w:rsidRPr="004553FA">
        <w:rPr>
          <w:lang w:val="uk-UA"/>
        </w:rPr>
        <w:t xml:space="preserve"> г</w:t>
      </w:r>
    </w:p>
    <w:p w14:paraId="71979C7E" w14:textId="77777777" w:rsidR="004553FA" w:rsidRPr="00BD541F" w:rsidRDefault="004553FA" w:rsidP="004553FA">
      <w:pPr>
        <w:rPr>
          <w:lang w:val="ru-RU"/>
        </w:rPr>
      </w:pPr>
      <w:r w:rsidRPr="004553FA">
        <w:rPr>
          <w:lang w:val="uk-UA"/>
        </w:rPr>
        <w:t>3. Розрахунки eCalc</w:t>
      </w:r>
    </w:p>
    <w:p w14:paraId="68ADBB20" w14:textId="69DE2830" w:rsidR="00BD541F" w:rsidRDefault="00BD541F" w:rsidP="004553FA">
      <w:pPr>
        <w:rPr>
          <w:lang w:val="en-US"/>
        </w:rPr>
      </w:pPr>
      <w:r>
        <w:rPr>
          <w:noProof/>
        </w:rPr>
        <w:drawing>
          <wp:inline distT="0" distB="0" distL="0" distR="0" wp14:anchorId="0AB8B3B9" wp14:editId="26571543">
            <wp:extent cx="5940425" cy="2228850"/>
            <wp:effectExtent l="0" t="0" r="3175" b="0"/>
            <wp:docPr id="7365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90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886" w14:textId="2CD7FC0F" w:rsidR="00BD541F" w:rsidRDefault="00BD541F" w:rsidP="004553FA">
      <w:pPr>
        <w:rPr>
          <w:lang w:val="en-US"/>
        </w:rPr>
      </w:pPr>
      <w:r>
        <w:rPr>
          <w:noProof/>
        </w:rPr>
        <w:drawing>
          <wp:inline distT="0" distB="0" distL="0" distR="0" wp14:anchorId="74EDA8F5" wp14:editId="7248AC14">
            <wp:extent cx="5940425" cy="1472565"/>
            <wp:effectExtent l="0" t="0" r="3175" b="0"/>
            <wp:docPr id="1817384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84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578" w14:textId="71BFED79" w:rsidR="00BD541F" w:rsidRDefault="00BD541F" w:rsidP="004553FA">
      <w:pPr>
        <w:rPr>
          <w:lang w:val="en-US"/>
        </w:rPr>
      </w:pPr>
      <w:r>
        <w:rPr>
          <w:noProof/>
        </w:rPr>
        <w:drawing>
          <wp:inline distT="0" distB="0" distL="0" distR="0" wp14:anchorId="6B0623A1" wp14:editId="532CB620">
            <wp:extent cx="5940425" cy="1957705"/>
            <wp:effectExtent l="0" t="0" r="3175" b="4445"/>
            <wp:docPr id="203098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209F" w14:textId="3603B11D" w:rsidR="00BD541F" w:rsidRPr="00BD541F" w:rsidRDefault="00BD541F" w:rsidP="004553FA">
      <w:pPr>
        <w:rPr>
          <w:lang w:val="en-US"/>
        </w:rPr>
      </w:pPr>
      <w:r>
        <w:rPr>
          <w:noProof/>
        </w:rPr>
        <w:drawing>
          <wp:inline distT="0" distB="0" distL="0" distR="0" wp14:anchorId="46AE69B8" wp14:editId="7A3CB1B3">
            <wp:extent cx="5940425" cy="1891665"/>
            <wp:effectExtent l="0" t="0" r="3175" b="0"/>
            <wp:docPr id="214247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3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F07" w14:textId="77777777" w:rsidR="00BD541F" w:rsidRPr="00BD541F" w:rsidRDefault="004553FA" w:rsidP="00BD541F">
      <w:pPr>
        <w:rPr>
          <w:lang w:val="uk-UA"/>
        </w:rPr>
      </w:pPr>
      <w:r w:rsidRPr="004553FA">
        <w:rPr>
          <w:lang w:val="uk-UA"/>
        </w:rPr>
        <w:lastRenderedPageBreak/>
        <w:t xml:space="preserve">4. </w:t>
      </w:r>
      <w:r w:rsidR="00BD541F" w:rsidRPr="00BD541F">
        <w:rPr>
          <w:lang w:val="uk-UA"/>
        </w:rPr>
        <w:t>Аналіз розрахунків</w:t>
      </w:r>
    </w:p>
    <w:p w14:paraId="74A8378C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Параметри батареї:</w:t>
      </w:r>
    </w:p>
    <w:p w14:paraId="7467E50D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Напруга під навантаженням: 22.79 В</w:t>
      </w:r>
    </w:p>
    <w:p w14:paraId="50CB12D7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Енергія: 355.2 Вт·год</w:t>
      </w:r>
    </w:p>
    <w:p w14:paraId="199EAA55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Загальна ємність: 16000 мА·год</w:t>
      </w:r>
    </w:p>
    <w:p w14:paraId="76F94BC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Використана ємність: 12000 мА·год</w:t>
      </w:r>
    </w:p>
    <w:p w14:paraId="54DC12E3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Вага: 2076 г</w:t>
      </w:r>
    </w:p>
    <w:p w14:paraId="19CD7E56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Час польоту:</w:t>
      </w:r>
    </w:p>
    <w:p w14:paraId="7B7463FC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Мінімальний час польоту: 8.7 хвилин</w:t>
      </w:r>
    </w:p>
    <w:p w14:paraId="3B2CA3F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Середній час польоту: 16.7 хвилин</w:t>
      </w:r>
    </w:p>
    <w:p w14:paraId="3A9B50D0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Час висіння: 19.8 хвилин</w:t>
      </w:r>
    </w:p>
    <w:p w14:paraId="73780EBB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Мотор @ Оптимальний режим</w:t>
      </w:r>
    </w:p>
    <w:p w14:paraId="5FDA0D9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Ток: 18.54 А</w:t>
      </w:r>
    </w:p>
    <w:p w14:paraId="4B48958D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Напруга: 22.62 В</w:t>
      </w:r>
    </w:p>
    <w:p w14:paraId="3A9E1C70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Обороти: 7055 об/хв</w:t>
      </w:r>
    </w:p>
    <w:p w14:paraId="5EB5C2D6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Електрична потужність: 419.4 Вт</w:t>
      </w:r>
    </w:p>
    <w:p w14:paraId="7E0076E3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Механічна потужність: 354.1 Вт</w:t>
      </w:r>
    </w:p>
    <w:p w14:paraId="72DDD8EC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Ефективність: 84.4%</w:t>
      </w:r>
    </w:p>
    <w:p w14:paraId="43D7DCAE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Мотор @ Максимальний режим</w:t>
      </w:r>
    </w:p>
    <w:p w14:paraId="4B39DE4B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Ток: 20.69 А</w:t>
      </w:r>
    </w:p>
    <w:p w14:paraId="0611D058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Напруга: 22.52 В</w:t>
      </w:r>
    </w:p>
    <w:p w14:paraId="7472856D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Обороти: 6946 об/хв</w:t>
      </w:r>
    </w:p>
    <w:p w14:paraId="68758F0C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Електрична потужність: 465.9 Вт</w:t>
      </w:r>
    </w:p>
    <w:p w14:paraId="00FDA14B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Механічна потужність: 393.0 Вт</w:t>
      </w:r>
    </w:p>
    <w:p w14:paraId="1D217D3C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Удельна потужність: 372.7 Вт/кг</w:t>
      </w:r>
    </w:p>
    <w:p w14:paraId="28CE291D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Ефективність: 84.4%</w:t>
      </w:r>
    </w:p>
    <w:p w14:paraId="080BF300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Температура: 43 °C</w:t>
      </w:r>
    </w:p>
    <w:p w14:paraId="4D75FE56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Мотор @ Висіння</w:t>
      </w:r>
    </w:p>
    <w:p w14:paraId="42AAF555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Ток: 9.09 А</w:t>
      </w:r>
    </w:p>
    <w:p w14:paraId="339295FF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Напруга: 23.09 В</w:t>
      </w:r>
    </w:p>
    <w:p w14:paraId="1991227E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Обороти: 4739 об/хв</w:t>
      </w:r>
    </w:p>
    <w:p w14:paraId="6FE500DB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Газ (лог.): 55%</w:t>
      </w:r>
    </w:p>
    <w:p w14:paraId="3F5EBD88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lastRenderedPageBreak/>
        <w:t>Газ (лінійний): 66%</w:t>
      </w:r>
    </w:p>
    <w:p w14:paraId="3099DA82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Електрична потужність: 209.9 Вт</w:t>
      </w:r>
    </w:p>
    <w:p w14:paraId="19606760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Механічна потужність: 176.3 Вт</w:t>
      </w:r>
    </w:p>
    <w:p w14:paraId="226A7F8E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Ефективність: 84.0%</w:t>
      </w:r>
    </w:p>
    <w:p w14:paraId="6AAC2E78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Температура: 33 °C</w:t>
      </w:r>
    </w:p>
    <w:p w14:paraId="6A7FA12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Удельна тяга: 5.95 г/Вт</w:t>
      </w:r>
    </w:p>
    <w:p w14:paraId="3D568D7E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Параметри ВМГ (вінт-мотор-група)</w:t>
      </w:r>
    </w:p>
    <w:p w14:paraId="3C7EEE52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Вага ВМГ: 3115 г</w:t>
      </w:r>
    </w:p>
    <w:p w14:paraId="6C89879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Тяговооруженість: 1.7 : 1</w:t>
      </w:r>
    </w:p>
    <w:p w14:paraId="7322C653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Ток @ Висіння: 36.38 А</w:t>
      </w:r>
    </w:p>
    <w:p w14:paraId="181F59B6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Мощность(вход.) @ Висіння: 856.0 Вт</w:t>
      </w:r>
    </w:p>
    <w:p w14:paraId="05C162D4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Мощность(вих.) @ Висіння: 705.1 Вт</w:t>
      </w:r>
    </w:p>
    <w:p w14:paraId="66F90BF8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Ефективність @ Висіння: 82.4%</w:t>
      </w:r>
    </w:p>
    <w:p w14:paraId="7B4D28B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Ток @ макс: 82.75 А</w:t>
      </w:r>
    </w:p>
    <w:p w14:paraId="5A1F1B5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Мощность(вход.) @ макс: 1947.3 Вт</w:t>
      </w:r>
    </w:p>
    <w:p w14:paraId="7667C69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Мощность(вих.) @ макс: 1572.1 Вт</w:t>
      </w:r>
    </w:p>
    <w:p w14:paraId="0639A835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Ефективність @ макс: 80.7%</w:t>
      </w:r>
    </w:p>
    <w:p w14:paraId="6CF6B2B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Параметри коптера:</w:t>
      </w:r>
    </w:p>
    <w:p w14:paraId="4F334942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Полетний вес: 5000 г</w:t>
      </w:r>
    </w:p>
    <w:p w14:paraId="7D8E521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Полезная нагрузка: 2249 г</w:t>
      </w:r>
    </w:p>
    <w:p w14:paraId="57F08337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Крен макс: 46 °</w:t>
      </w:r>
    </w:p>
    <w:p w14:paraId="40E6B1D1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Скорость макс: 52 км/ч</w:t>
      </w:r>
    </w:p>
    <w:p w14:paraId="6D407AC9" w14:textId="77777777" w:rsidR="00BD541F" w:rsidRPr="00BD541F" w:rsidRDefault="00BD541F" w:rsidP="00BD541F">
      <w:pPr>
        <w:rPr>
          <w:lang w:val="uk-UA"/>
        </w:rPr>
      </w:pPr>
      <w:r w:rsidRPr="00BD541F">
        <w:rPr>
          <w:lang w:val="uk-UA"/>
        </w:rPr>
        <w:t>Макс. скороподъемність: 4.7 м/с</w:t>
      </w:r>
    </w:p>
    <w:p w14:paraId="23A7D6DC" w14:textId="5DB36562" w:rsidR="004553FA" w:rsidRPr="004553FA" w:rsidRDefault="00BD541F" w:rsidP="00BD541F">
      <w:pPr>
        <w:rPr>
          <w:lang w:val="uk-UA"/>
        </w:rPr>
      </w:pPr>
      <w:r w:rsidRPr="00BD541F">
        <w:rPr>
          <w:lang w:val="uk-UA"/>
        </w:rPr>
        <w:t>Ометаемая площадь: 45.60 дм²</w:t>
      </w:r>
    </w:p>
    <w:sectPr w:rsidR="004553FA" w:rsidRPr="004553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81160"/>
    <w:multiLevelType w:val="multilevel"/>
    <w:tmpl w:val="9B2EA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62095"/>
    <w:multiLevelType w:val="hybridMultilevel"/>
    <w:tmpl w:val="3FCE50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A0AE7"/>
    <w:multiLevelType w:val="multilevel"/>
    <w:tmpl w:val="EF5E8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0212249">
    <w:abstractNumId w:val="0"/>
  </w:num>
  <w:num w:numId="2" w16cid:durableId="489911866">
    <w:abstractNumId w:val="2"/>
  </w:num>
  <w:num w:numId="3" w16cid:durableId="929855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81"/>
    <w:rsid w:val="000A4B81"/>
    <w:rsid w:val="002C3DBB"/>
    <w:rsid w:val="004553FA"/>
    <w:rsid w:val="00BD541F"/>
    <w:rsid w:val="00EA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7A323"/>
  <w15:chartTrackingRefBased/>
  <w15:docId w15:val="{6A23C6F9-195F-4CC5-9D10-425B0BB7C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553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UA" w:eastAsia="ru-UA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53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5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UA" w:eastAsia="ru-UA"/>
      <w14:ligatures w14:val="none"/>
    </w:rPr>
  </w:style>
  <w:style w:type="character" w:styleId="a4">
    <w:name w:val="Hyperlink"/>
    <w:basedOn w:val="a0"/>
    <w:uiPriority w:val="99"/>
    <w:semiHidden/>
    <w:unhideWhenUsed/>
    <w:rsid w:val="004553F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553FA"/>
    <w:rPr>
      <w:rFonts w:ascii="Times New Roman" w:eastAsia="Times New Roman" w:hAnsi="Times New Roman" w:cs="Times New Roman"/>
      <w:b/>
      <w:bCs/>
      <w:kern w:val="0"/>
      <w:sz w:val="27"/>
      <w:szCs w:val="27"/>
      <w:lang w:val="ru-UA" w:eastAsia="ru-UA"/>
      <w14:ligatures w14:val="none"/>
    </w:rPr>
  </w:style>
  <w:style w:type="character" w:styleId="a5">
    <w:name w:val="Strong"/>
    <w:basedOn w:val="a0"/>
    <w:uiPriority w:val="22"/>
    <w:qFormat/>
    <w:rsid w:val="004553FA"/>
    <w:rPr>
      <w:b/>
      <w:bCs/>
    </w:rPr>
  </w:style>
  <w:style w:type="paragraph" w:styleId="a6">
    <w:name w:val="List Paragraph"/>
    <w:basedOn w:val="a"/>
    <w:uiPriority w:val="34"/>
    <w:qFormat/>
    <w:rsid w:val="004553FA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553F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88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package" Target="embeddings/Microsoft_Visio_Drawing.vsdx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hyperlink" Target="https://www.ecalc.ch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849</Words>
  <Characters>4843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2</cp:revision>
  <dcterms:created xsi:type="dcterms:W3CDTF">2024-05-27T22:09:00Z</dcterms:created>
  <dcterms:modified xsi:type="dcterms:W3CDTF">2024-05-27T22:26:00Z</dcterms:modified>
</cp:coreProperties>
</file>