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Kanonar Behavior Lab: CaSiNo data block</w:t>
      </w:r>
    </w:p>
    <w:p>
      <w:r>
        <w:t xml:space="preserve">???????? ?????? ?????????????????? ????? Kanonar: ?? ????????? ??????? ??????????? CaSiNo ? ??????????? ????????????? ????????, T/C/U-???????????, ????????? ???????, ????????? ? actor-level behavioral profiles.</w:t>
      </w:r>
    </w:p>
    <w:p>
      <w:r>
        <w:t xml:space="preserve">????????????? ????????: 2026-05-28 19:48</w:t>
      </w:r>
    </w:p>
    <w:p>
      <w:r>
        <w:t xml:space="preserve">?????: trust, conflict ? utility ???????? rule-based internal simulation scalars. ??? ?? ?????????? ??????????????? ????????, ?? ??????????? ? ?? ?????????????? ???????????? ????????? ?????????.</w:t>
      </w:r>
    </w:p>
    <w:p>
      <w:pPr>
        <w:pStyle w:val="Heading2"/>
      </w:pPr>
      <w:r>
        <w:t xml:space="preserve">1. ?????????? ?????</w:t>
      </w:r>
    </w:p>
    <w:p>
      <w:pPr>
        <w:pStyle w:val="ListBullet"/>
      </w:pPr>
      <w:r>
        <w:t xml:space="preserve">CaSiNo only: ?????? ??????? ???????????? ?????? ??? ?????????? ? ??????? ??????????.</w:t>
      </w:r>
    </w:p>
    <w:p>
      <w:pPr>
        <w:pStyle w:val="ListBullet"/>
      </w:pPr>
      <w:r>
        <w:t xml:space="preserve">????????? ??????????? ?????? ???????? ?? ??????????? Kanonar-??????????.</w:t>
      </w:r>
    </w:p>
    <w:p>
      <w:pPr>
        <w:pStyle w:val="ListBullet"/>
      </w:pPr>
      <w:r>
        <w:t xml:space="preserve">????????????? dialogue text -&gt; event sequence -&gt; T/C/U trajectory -&gt; episode features -&gt; outcome/attractor labels.</w:t>
      </w:r>
    </w:p>
    <w:p>
      <w:pPr>
        <w:pStyle w:val="ListBullet"/>
      </w:pPr>
      <w:r>
        <w:t xml:space="preserve">??????? ??????????????? parquet/csv artifacts ? markdown/docx reports.</w:t>
      </w:r>
    </w:p>
    <w:p>
      <w:pPr>
        <w:pStyle w:val="ListBullet"/>
      </w:pPr>
      <w:r>
        <w:t xml:space="preserve">??????????? ?????? ??? ?????? ???????? ????????, ?????????? rule-based dynamics ? ??????? ?????? ????????? ??????? ???????????.</w:t>
      </w:r>
    </w:p>
    <w:p>
      <w:pPr>
        <w:pStyle w:val="Heading2"/>
      </w:pPr>
      <w:r>
        <w:t xml:space="preserve">2. ???????? ??????</w:t>
      </w:r>
    </w:p>
    <w:p>
      <w:r>
        <w:t xml:space="preserve">????????: CaSiNo: A Corpus of Campsite Negotiation Dialogues for Automatic Negotiation Systems, Chawla et al., NAACL 2021. ??????: ConvoKit download name casino-corpus. ????????: CC BY 4.0.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Layer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Rows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Meaning</w:t>
            </w:r>
          </w:p>
        </w:tc>
      </w:tr>
      <w:tr>
        <w:tc>
          <w:tcPr>
            <w:tcW w:w="2400" w:type="dxa"/>
          </w:tcPr>
          <w:p>
            <w:r>
              <w:t xml:space="preserve">Conversations</w:t>
            </w:r>
          </w:p>
        </w:tc>
        <w:tc>
          <w:tcPr>
            <w:tcW w:w="2400" w:type="dxa"/>
          </w:tcPr>
          <w:p>
            <w:r>
              <w:t xml:space="preserve">1030</w:t>
            </w:r>
          </w:p>
        </w:tc>
        <w:tc>
          <w:tcPr>
            <w:tcW w:w="2400" w:type="dxa"/>
          </w:tcPr>
          <w:p>
            <w:r>
              <w:t xml:space="preserve">???????????? ???????</w:t>
            </w:r>
          </w:p>
        </w:tc>
      </w:tr>
      <w:tr>
        <w:tc>
          <w:tcPr>
            <w:tcW w:w="2400" w:type="dxa"/>
          </w:tcPr>
          <w:p>
            <w:r>
              <w:t xml:space="preserve">Utterances</w:t>
            </w:r>
          </w:p>
        </w:tc>
        <w:tc>
          <w:tcPr>
            <w:tcW w:w="2400" w:type="dxa"/>
          </w:tcPr>
          <w:p>
            <w:r>
              <w:t xml:space="preserve">14297</w:t>
            </w:r>
          </w:p>
        </w:tc>
        <w:tc>
          <w:tcPr>
            <w:tcW w:w="2400" w:type="dxa"/>
          </w:tcPr>
          <w:p>
            <w:r>
              <w:t xml:space="preserve">??????? ?????? ????????</w:t>
            </w:r>
          </w:p>
        </w:tc>
      </w:tr>
      <w:tr>
        <w:tc>
          <w:tcPr>
            <w:tcW w:w="2400" w:type="dxa"/>
          </w:tcPr>
          <w:p>
            <w:r>
              <w:t xml:space="preserve">Speakers</w:t>
            </w:r>
          </w:p>
        </w:tc>
        <w:tc>
          <w:tcPr>
            <w:tcW w:w="2400" w:type="dxa"/>
          </w:tcPr>
          <w:p>
            <w:r>
              <w:t xml:space="preserve">846</w:t>
            </w:r>
          </w:p>
        </w:tc>
        <w:tc>
          <w:tcPr>
            <w:tcW w:w="2400" w:type="dxa"/>
          </w:tcPr>
          <w:p>
            <w:r>
              <w:t xml:space="preserve">????????? ConvoKit</w:t>
            </w:r>
          </w:p>
        </w:tc>
      </w:tr>
      <w:tr>
        <w:tc>
          <w:tcPr>
            <w:tcW w:w="2400" w:type="dxa"/>
          </w:tcPr>
          <w:p>
            <w:r>
              <w:t xml:space="preserve">Annotated utterances</w:t>
            </w:r>
          </w:p>
        </w:tc>
        <w:tc>
          <w:tcPr>
            <w:tcW w:w="2400" w:type="dxa"/>
          </w:tcPr>
          <w:p>
            <w:r>
              <w:t xml:space="preserve">4615</w:t>
            </w:r>
          </w:p>
        </w:tc>
        <w:tc>
          <w:tcPr>
            <w:tcW w:w="2400" w:type="dxa"/>
          </w:tcPr>
          <w:p>
            <w:r>
              <w:t xml:space="preserve">??????? ? ????????? strategy annotations</w:t>
            </w:r>
          </w:p>
        </w:tc>
      </w:tr>
      <w:tr>
        <w:tc>
          <w:tcPr>
            <w:tcW w:w="2400" w:type="dxa"/>
          </w:tcPr>
          <w:p>
            <w:r>
              <w:t xml:space="preserve">Annotated dialogues</w:t>
            </w:r>
          </w:p>
        </w:tc>
        <w:tc>
          <w:tcPr>
            <w:tcW w:w="2400" w:type="dxa"/>
          </w:tcPr>
          <w:p>
            <w:r>
              <w:t xml:space="preserve">396</w:t>
            </w:r>
          </w:p>
        </w:tc>
        <w:tc>
          <w:tcPr>
            <w:tcW w:w="2400" w:type="dxa"/>
          </w:tcPr>
          <w:p>
            <w:r>
              <w:t xml:space="preserve">??????? ? ???? ?? ????? annotated utterance</w:t>
            </w:r>
          </w:p>
        </w:tc>
      </w:tr>
      <w:tr>
        <w:tc>
          <w:tcPr>
            <w:tcW w:w="2400" w:type="dxa"/>
          </w:tcPr>
          <w:p>
            <w:r>
              <w:t xml:space="preserve">Allocation rows</w:t>
            </w:r>
          </w:p>
        </w:tc>
        <w:tc>
          <w:tcPr>
            <w:tcW w:w="2400" w:type="dxa"/>
          </w:tcPr>
          <w:p>
            <w:r>
              <w:t xml:space="preserve">1181</w:t>
            </w:r>
          </w:p>
        </w:tc>
        <w:tc>
          <w:tcPr>
            <w:tcW w:w="2400" w:type="dxa"/>
          </w:tcPr>
          <w:p>
            <w:r>
              <w:t xml:space="preserve">??????? ? issue2youget ? issue2theyget</w:t>
            </w:r>
          </w:p>
        </w:tc>
      </w:tr>
    </w:tbl>
    <w:p>
      <w:r>
        <w:t xml:space="preserve">ID note: ConvoKit conversation_id ? ???? ???????? ???????? root utterance id. ???????? episode_id ???????? ?? meta_json.dialogue_id, ???????? casino_0001.</w:t>
      </w:r>
    </w:p>
    <w:p>
      <w:pPr>
        <w:pStyle w:val="Heading2"/>
      </w:pPr>
      <w:r>
        <w:t xml:space="preserve">3. ???????? CaSiNo export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Table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Key columns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2400" w:type="dxa"/>
          </w:tcPr>
          <w:p>
            <w:r>
              <w:t xml:space="preserve">casino_utterances.parquet</w:t>
            </w:r>
          </w:p>
        </w:tc>
        <w:tc>
          <w:tcPr>
            <w:tcW w:w="2400" w:type="dxa"/>
          </w:tcPr>
          <w:p>
            <w:r>
              <w:t xml:space="preserve">utterance_id, conversation_id, reply_to, speaker_id, text, meta_json</w:t>
            </w:r>
          </w:p>
        </w:tc>
        <w:tc>
          <w:tcPr>
            <w:tcW w:w="2400" w:type="dxa"/>
          </w:tcPr>
          <w:p>
            <w:r>
              <w:t xml:space="preserve">???? ??? = ???? ???????; meta_json ?????? annotations, dialogue_id, speaker_internal_id, terminal data, allocation maps.</w:t>
            </w:r>
          </w:p>
        </w:tc>
      </w:tr>
      <w:tr>
        <w:tc>
          <w:tcPr>
            <w:tcW w:w="2400" w:type="dxa"/>
          </w:tcPr>
          <w:p>
            <w:r>
              <w:t xml:space="preserve">casino_conversations.parquet</w:t>
            </w:r>
          </w:p>
        </w:tc>
        <w:tc>
          <w:tcPr>
            <w:tcW w:w="2400" w:type="dxa"/>
          </w:tcPr>
          <w:p>
            <w:r>
              <w:t xml:space="preserve">conversation_id, meta_json</w:t>
            </w:r>
          </w:p>
        </w:tc>
        <w:tc>
          <w:tcPr>
            <w:tcW w:w="2400" w:type="dxa"/>
          </w:tcPr>
          <w:p>
            <w:r>
              <w:t xml:space="preserve">???? ??? = ??????; participant_info ?????? preferences, reasons, outcomes.</w:t>
            </w:r>
          </w:p>
        </w:tc>
      </w:tr>
      <w:tr>
        <w:tc>
          <w:tcPr>
            <w:tcW w:w="2400" w:type="dxa"/>
          </w:tcPr>
          <w:p>
            <w:r>
              <w:t xml:space="preserve">casino_speakers.parquet</w:t>
            </w:r>
          </w:p>
        </w:tc>
        <w:tc>
          <w:tcPr>
            <w:tcW w:w="2400" w:type="dxa"/>
          </w:tcPr>
          <w:p>
            <w:r>
              <w:t xml:space="preserve">speaker_id, meta_json</w:t>
            </w:r>
          </w:p>
        </w:tc>
        <w:tc>
          <w:tcPr>
            <w:tcW w:w="2400" w:type="dxa"/>
          </w:tcPr>
          <w:p>
            <w:r>
              <w:t xml:space="preserve">???? ??? = speaker; demographics and personality.</w:t>
            </w:r>
          </w:p>
        </w:tc>
      </w:tr>
    </w:tbl>
    <w:p>
      <w:r>
        <w:t xml:space="preserve">Terminal action metadata: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Value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Count</w:t>
            </w:r>
          </w:p>
        </w:tc>
      </w:tr>
      <w:tr>
        <w:tc>
          <w:tcPr>
            <w:tcW w:w="2400" w:type="dxa"/>
          </w:tcPr>
          <w:p>
            <w:r>
              <w:t xml:space="preserve">accept_deal</w:t>
            </w:r>
          </w:p>
        </w:tc>
        <w:tc>
          <w:tcPr>
            <w:tcW w:w="2400" w:type="dxa"/>
          </w:tcPr>
          <w:p>
            <w:r>
              <w:t xml:space="preserve">1005</w:t>
            </w:r>
          </w:p>
        </w:tc>
      </w:tr>
      <w:tr>
        <w:tc>
          <w:tcPr>
            <w:tcW w:w="2400" w:type="dxa"/>
          </w:tcPr>
          <w:p>
            <w:r>
              <w:t xml:space="preserve">reject_deal</w:t>
            </w:r>
          </w:p>
        </w:tc>
        <w:tc>
          <w:tcPr>
            <w:tcW w:w="2400" w:type="dxa"/>
          </w:tcPr>
          <w:p>
            <w:r>
              <w:t xml:space="preserve">167</w:t>
            </w:r>
          </w:p>
        </w:tc>
      </w:tr>
      <w:tr>
        <w:tc>
          <w:tcPr>
            <w:tcW w:w="2400" w:type="dxa"/>
          </w:tcPr>
          <w:p>
            <w:r>
              <w:t xml:space="preserve">walk_away</w:t>
            </w:r>
          </w:p>
        </w:tc>
        <w:tc>
          <w:tcPr>
            <w:tcW w:w="2400" w:type="dxa"/>
          </w:tcPr>
          <w:p>
            <w:r>
              <w:t xml:space="preserve">25</w:t>
            </w:r>
          </w:p>
        </w:tc>
      </w:tr>
    </w:tbl>
    <w:p>
      <w:r>
        <w:t xml:space="preserve">Speaker SVO distribution: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SVO class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Count</w:t>
            </w:r>
          </w:p>
        </w:tc>
      </w:tr>
      <w:tr>
        <w:tc>
          <w:tcPr>
            <w:tcW w:w="2400" w:type="dxa"/>
          </w:tcPr>
          <w:p>
            <w:r>
              <w:t xml:space="preserve">proself</w:t>
            </w:r>
          </w:p>
        </w:tc>
        <w:tc>
          <w:tcPr>
            <w:tcW w:w="2400" w:type="dxa"/>
          </w:tcPr>
          <w:p>
            <w:r>
              <w:t xml:space="preserve">364</w:t>
            </w:r>
          </w:p>
        </w:tc>
      </w:tr>
      <w:tr>
        <w:tc>
          <w:tcPr>
            <w:tcW w:w="2400" w:type="dxa"/>
          </w:tcPr>
          <w:p>
            <w:r>
              <w:t xml:space="preserve">prosocial</w:t>
            </w:r>
          </w:p>
        </w:tc>
        <w:tc>
          <w:tcPr>
            <w:tcW w:w="2400" w:type="dxa"/>
          </w:tcPr>
          <w:p>
            <w:r>
              <w:t xml:space="preserve">463</w:t>
            </w:r>
          </w:p>
        </w:tc>
      </w:tr>
      <w:tr>
        <w:tc>
          <w:tcPr>
            <w:tcW w:w="2400" w:type="dxa"/>
          </w:tcPr>
          <w:p>
            <w:r>
              <w:t xml:space="preserve">unclassified</w:t>
            </w:r>
          </w:p>
        </w:tc>
        <w:tc>
          <w:tcPr>
            <w:tcW w:w="2400" w:type="dxa"/>
          </w:tcPr>
          <w:p>
            <w:r>
              <w:t xml:space="preserve">19</w:t>
            </w:r>
          </w:p>
        </w:tc>
      </w:tr>
    </w:tbl>
    <w:p>
      <w:r>
        <w:t xml:space="preserve">Participant points: min=5, max=32, mean=18.637.</w:t>
      </w:r>
    </w:p>
    <w:p>
      <w:pPr>
        <w:pStyle w:val="Heading2"/>
      </w:pPr>
      <w:r>
        <w:t xml:space="preserve">4. ???????????? ????????</w:t>
      </w:r>
    </w:p>
    <w:p>
      <w:r>
        <w:t xml:space="preserve">??? ??????????? ??????? ????????? ? kanonar_behavior_lab/data/processed/. ??? ????????? ??????????????? artifacts; ??? ?? ?????? ??????????? ? ????????? CaSiNo labels.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File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Rows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Columns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Size bytes</w:t>
            </w:r>
          </w:p>
        </w:tc>
      </w:tr>
      <w:tr>
        <w:tc>
          <w:tcPr>
            <w:tcW w:w="2400" w:type="dxa"/>
          </w:tcPr>
          <w:p>
            <w:r>
              <w:t xml:space="preserve">actor_episode_profiles.parquet</w:t>
            </w:r>
          </w:p>
        </w:tc>
        <w:tc>
          <w:tcPr>
            <w:tcW w:w="2400" w:type="dxa"/>
          </w:tcPr>
          <w:p>
            <w:r>
              <w:t xml:space="preserve">2060</w:t>
            </w:r>
          </w:p>
        </w:tc>
        <w:tc>
          <w:tcPr>
            <w:tcW w:w="2400" w:type="dxa"/>
          </w:tcPr>
          <w:p>
            <w:r>
              <w:t xml:space="preserve">35</w:t>
            </w:r>
          </w:p>
        </w:tc>
        <w:tc>
          <w:tcPr>
            <w:tcW w:w="2400" w:type="dxa"/>
          </w:tcPr>
          <w:p>
            <w:r>
              <w:t xml:space="preserve">74 877</w:t>
            </w:r>
          </w:p>
        </w:tc>
      </w:tr>
      <w:tr>
        <w:tc>
          <w:tcPr>
            <w:tcW w:w="2400" w:type="dxa"/>
          </w:tcPr>
          <w:p>
            <w:r>
              <w:t xml:space="preserve">allocation_progress.parquet</w:t>
            </w:r>
          </w:p>
        </w:tc>
        <w:tc>
          <w:tcPr>
            <w:tcW w:w="2400" w:type="dxa"/>
          </w:tcPr>
          <w:p>
            <w:r>
              <w:t xml:space="preserve">7447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t xml:space="preserve">46 488</w:t>
            </w:r>
          </w:p>
        </w:tc>
      </w:tr>
      <w:tr>
        <w:tc>
          <w:tcPr>
            <w:tcW w:w="2400" w:type="dxa"/>
          </w:tcPr>
          <w:p>
            <w:r>
              <w:t xml:space="preserve">cluster_assignments.parquet</w:t>
            </w:r>
          </w:p>
        </w:tc>
        <w:tc>
          <w:tcPr>
            <w:tcW w:w="2400" w:type="dxa"/>
          </w:tcPr>
          <w:p>
            <w:r>
              <w:t xml:space="preserve">2060</w:t>
            </w:r>
          </w:p>
        </w:tc>
        <w:tc>
          <w:tcPr>
            <w:tcW w:w="2400" w:type="dxa"/>
          </w:tcPr>
          <w:p>
            <w:r>
              <w:t xml:space="preserve">13</w:t>
            </w:r>
          </w:p>
        </w:tc>
        <w:tc>
          <w:tcPr>
            <w:tcW w:w="2400" w:type="dxa"/>
          </w:tcPr>
          <w:p>
            <w:r>
              <w:t xml:space="preserve">42 300</w:t>
            </w:r>
          </w:p>
        </w:tc>
      </w:tr>
      <w:tr>
        <w:tc>
          <w:tcPr>
            <w:tcW w:w="2400" w:type="dxa"/>
          </w:tcPr>
          <w:p>
            <w:r>
              <w:t xml:space="preserve">episode_features.parquet</w:t>
            </w:r>
          </w:p>
        </w:tc>
        <w:tc>
          <w:tcPr>
            <w:tcW w:w="2400" w:type="dxa"/>
          </w:tcPr>
          <w:p>
            <w:r>
              <w:t xml:space="preserve">1030</w:t>
            </w:r>
          </w:p>
        </w:tc>
        <w:tc>
          <w:tcPr>
            <w:tcW w:w="2400" w:type="dxa"/>
          </w:tcPr>
          <w:p>
            <w:r>
              <w:t xml:space="preserve">22</w:t>
            </w:r>
          </w:p>
        </w:tc>
        <w:tc>
          <w:tcPr>
            <w:tcW w:w="2400" w:type="dxa"/>
          </w:tcPr>
          <w:p>
            <w:r>
              <w:t xml:space="preserve">42 762</w:t>
            </w:r>
          </w:p>
        </w:tc>
      </w:tr>
      <w:tr>
        <w:tc>
          <w:tcPr>
            <w:tcW w:w="2400" w:type="dxa"/>
          </w:tcPr>
          <w:p>
            <w:r>
              <w:t xml:space="preserve">episode_features_v2.parquet</w:t>
            </w:r>
          </w:p>
        </w:tc>
        <w:tc>
          <w:tcPr>
            <w:tcW w:w="2400" w:type="dxa"/>
          </w:tcPr>
          <w:p>
            <w:r>
              <w:t xml:space="preserve">1030</w:t>
            </w:r>
          </w:p>
        </w:tc>
        <w:tc>
          <w:tcPr>
            <w:tcW w:w="2400" w:type="dxa"/>
          </w:tcPr>
          <w:p>
            <w:r>
              <w:t xml:space="preserve">32</w:t>
            </w:r>
          </w:p>
        </w:tc>
        <w:tc>
          <w:tcPr>
            <w:tcW w:w="2400" w:type="dxa"/>
          </w:tcPr>
          <w:p>
            <w:r>
              <w:t xml:space="preserve">64 912</w:t>
            </w:r>
          </w:p>
        </w:tc>
      </w:tr>
      <w:tr>
        <w:tc>
          <w:tcPr>
            <w:tcW w:w="2400" w:type="dxa"/>
          </w:tcPr>
          <w:p>
            <w:r>
              <w:t xml:space="preserve">events.parquet</w:t>
            </w:r>
          </w:p>
        </w:tc>
        <w:tc>
          <w:tcPr>
            <w:tcW w:w="2400" w:type="dxa"/>
          </w:tcPr>
          <w:p>
            <w:r>
              <w:t xml:space="preserve">14297</w:t>
            </w:r>
          </w:p>
        </w:tc>
        <w:tc>
          <w:tcPr>
            <w:tcW w:w="2400" w:type="dxa"/>
          </w:tcPr>
          <w:p>
            <w:r>
              <w:t xml:space="preserve">18</w:t>
            </w:r>
          </w:p>
        </w:tc>
        <w:tc>
          <w:tcPr>
            <w:tcW w:w="2400" w:type="dxa"/>
          </w:tcPr>
          <w:p>
            <w:r>
              <w:t xml:space="preserve">704 175</w:t>
            </w:r>
          </w:p>
        </w:tc>
      </w:tr>
      <w:tr>
        <w:tc>
          <w:tcPr>
            <w:tcW w:w="2400" w:type="dxa"/>
          </w:tcPr>
          <w:p>
            <w:r>
              <w:t xml:space="preserve">events_v2.parquet</w:t>
            </w:r>
          </w:p>
        </w:tc>
        <w:tc>
          <w:tcPr>
            <w:tcW w:w="2400" w:type="dxa"/>
          </w:tcPr>
          <w:p>
            <w:r>
              <w:t xml:space="preserve">14297</w:t>
            </w:r>
          </w:p>
        </w:tc>
        <w:tc>
          <w:tcPr>
            <w:tcW w:w="2400" w:type="dxa"/>
          </w:tcPr>
          <w:p>
            <w:r>
              <w:t xml:space="preserve">22</w:t>
            </w:r>
          </w:p>
        </w:tc>
        <w:tc>
          <w:tcPr>
            <w:tcW w:w="2400" w:type="dxa"/>
          </w:tcPr>
          <w:p>
            <w:r>
              <w:t xml:space="preserve">770 443</w:t>
            </w:r>
          </w:p>
        </w:tc>
      </w:tr>
      <w:tr>
        <w:tc>
          <w:tcPr>
            <w:tcW w:w="2400" w:type="dxa"/>
          </w:tcPr>
          <w:p>
            <w:r>
              <w:t xml:space="preserve">manual_validation_results.parquet</w:t>
            </w:r>
          </w:p>
        </w:tc>
        <w:tc>
          <w:tcPr>
            <w:tcW w:w="2400" w:type="dxa"/>
          </w:tcPr>
          <w:p>
            <w:r>
              <w:t xml:space="preserve">384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t xml:space="preserve">44 638</w:t>
            </w:r>
          </w:p>
        </w:tc>
      </w:tr>
      <w:tr>
        <w:tc>
          <w:tcPr>
            <w:tcW w:w="2400" w:type="dxa"/>
          </w:tcPr>
          <w:p>
            <w:r>
              <w:t xml:space="preserve">manual_validation_sample.parquet</w:t>
            </w:r>
          </w:p>
        </w:tc>
        <w:tc>
          <w:tcPr>
            <w:tcW w:w="2400" w:type="dxa"/>
          </w:tcPr>
          <w:p>
            <w:r>
              <w:t xml:space="preserve">384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t xml:space="preserve">44 638</w:t>
            </w:r>
          </w:p>
        </w:tc>
      </w:tr>
      <w:tr>
        <w:tc>
          <w:tcPr>
            <w:tcW w:w="2400" w:type="dxa"/>
          </w:tcPr>
          <w:p>
            <w:r>
              <w:t xml:space="preserve">manual_validation_template.csv</w:t>
            </w:r>
          </w:p>
        </w:tc>
        <w:tc>
          <w:tcPr>
            <w:tcW w:w="2400" w:type="dxa"/>
          </w:tcPr>
          <w:p>
            <w:r>
              <w:t xml:space="preserve">384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t xml:space="preserve">84 008</w:t>
            </w:r>
          </w:p>
        </w:tc>
      </w:tr>
      <w:tr>
        <w:tc>
          <w:tcPr>
            <w:tcW w:w="2400" w:type="dxa"/>
          </w:tcPr>
          <w:p>
            <w:r>
              <w:t xml:space="preserve">offer_dynamics.parquet</w:t>
            </w:r>
          </w:p>
        </w:tc>
        <w:tc>
          <w:tcPr>
            <w:tcW w:w="2400" w:type="dxa"/>
          </w:tcPr>
          <w:p>
            <w:r>
              <w:t xml:space="preserve">7447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t xml:space="preserve">377 375</w:t>
            </w:r>
          </w:p>
        </w:tc>
      </w:tr>
      <w:tr>
        <w:tc>
          <w:tcPr>
            <w:tcW w:w="2400" w:type="dxa"/>
          </w:tcPr>
          <w:p>
            <w:r>
              <w:t xml:space="preserve">prediction_metrics.json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5 073</w:t>
            </w:r>
          </w:p>
        </w:tc>
      </w:tr>
      <w:tr>
        <w:tc>
          <w:tcPr>
            <w:tcW w:w="2400" w:type="dxa"/>
          </w:tcPr>
          <w:p>
            <w:r>
              <w:t xml:space="preserve">raw_dialogues.parquet</w:t>
            </w:r>
          </w:p>
        </w:tc>
        <w:tc>
          <w:tcPr>
            <w:tcW w:w="2400" w:type="dxa"/>
          </w:tcPr>
          <w:p>
            <w:r>
              <w:t xml:space="preserve">14297</w:t>
            </w:r>
          </w:p>
        </w:tc>
        <w:tc>
          <w:tcPr>
            <w:tcW w:w="2400" w:type="dxa"/>
          </w:tcPr>
          <w:p>
            <w:r>
              <w:t xml:space="preserve">13</w:t>
            </w:r>
          </w:p>
        </w:tc>
        <w:tc>
          <w:tcPr>
            <w:tcW w:w="2400" w:type="dxa"/>
          </w:tcPr>
          <w:p>
            <w:r>
              <w:t xml:space="preserve">794 866</w:t>
            </w:r>
          </w:p>
        </w:tc>
      </w:tr>
      <w:tr>
        <w:tc>
          <w:tcPr>
            <w:tcW w:w="2400" w:type="dxa"/>
          </w:tcPr>
          <w:p>
            <w:r>
              <w:t xml:space="preserve">trait_axes.parquet</w:t>
            </w:r>
          </w:p>
        </w:tc>
        <w:tc>
          <w:tcPr>
            <w:tcW w:w="2400" w:type="dxa"/>
          </w:tcPr>
          <w:p>
            <w:r>
              <w:t xml:space="preserve">2060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t xml:space="preserve">40 025</w:t>
            </w:r>
          </w:p>
        </w:tc>
      </w:tr>
      <w:tr>
        <w:tc>
          <w:tcPr>
            <w:tcW w:w="2400" w:type="dxa"/>
          </w:tcPr>
          <w:p>
            <w:r>
              <w:t xml:space="preserve">trajectories.parquet</w:t>
            </w:r>
          </w:p>
        </w:tc>
        <w:tc>
          <w:tcPr>
            <w:tcW w:w="2400" w:type="dxa"/>
          </w:tcPr>
          <w:p>
            <w:r>
              <w:t xml:space="preserve">14297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t xml:space="preserve">72 257</w:t>
            </w:r>
          </w:p>
        </w:tc>
      </w:tr>
      <w:tr>
        <w:tc>
          <w:tcPr>
            <w:tcW w:w="2400" w:type="dxa"/>
          </w:tcPr>
          <w:p>
            <w:r>
              <w:t xml:space="preserve">trajectory_windows.parquet</w:t>
            </w:r>
          </w:p>
        </w:tc>
        <w:tc>
          <w:tcPr>
            <w:tcW w:w="2400" w:type="dxa"/>
          </w:tcPr>
          <w:p>
            <w:r>
              <w:t xml:space="preserve">3329</w:t>
            </w:r>
          </w:p>
        </w:tc>
        <w:tc>
          <w:tcPr>
            <w:tcW w:w="2400" w:type="dxa"/>
          </w:tcPr>
          <w:p>
            <w:r>
              <w:t xml:space="preserve">13</w:t>
            </w:r>
          </w:p>
        </w:tc>
        <w:tc>
          <w:tcPr>
            <w:tcW w:w="2400" w:type="dxa"/>
          </w:tcPr>
          <w:p>
            <w:r>
              <w:t xml:space="preserve">60 228</w:t>
            </w:r>
          </w:p>
        </w:tc>
      </w:tr>
      <w:tr>
        <w:tc>
          <w:tcPr>
            <w:tcW w:w="2400" w:type="dxa"/>
          </w:tcPr>
          <w:p>
            <w:r>
              <w:t xml:space="preserve">transition_matrix.parquet</w:t>
            </w:r>
          </w:p>
        </w:tc>
        <w:tc>
          <w:tcPr>
            <w:tcW w:w="2400" w:type="dxa"/>
          </w:tcPr>
          <w:p>
            <w:r>
              <w:t xml:space="preserve">24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3 450</w:t>
            </w:r>
          </w:p>
        </w:tc>
      </w:tr>
    </w:tbl>
    <w:p>
      <w:pPr>
        <w:pStyle w:val="Heading2"/>
      </w:pPr>
      <w:r>
        <w:t xml:space="preserve">5. ????????? ???????? ??????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Dataset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Row unit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2400" w:type="dxa"/>
          </w:tcPr>
          <w:p>
            <w:r>
              <w:t xml:space="preserve">raw_dialogues.parquet</w:t>
            </w:r>
          </w:p>
        </w:tc>
        <w:tc>
          <w:tcPr>
            <w:tcW w:w="2400" w:type="dxa"/>
          </w:tcPr>
          <w:p>
            <w:r>
              <w:t xml:space="preserve">???? ???????</w:t>
            </w:r>
          </w:p>
        </w:tc>
        <w:tc>
          <w:tcPr>
            <w:tcW w:w="2400" w:type="dxa"/>
          </w:tcPr>
          <w:p>
            <w:r>
              <w:t xml:space="preserve">??????????????? ???? CaSiNo: episode_id, dialogue_id, t, actor/target, text, annotations, terminal_data, allocation maps.</w:t>
            </w:r>
          </w:p>
        </w:tc>
      </w:tr>
      <w:tr>
        <w:tc>
          <w:tcPr>
            <w:tcW w:w="2400" w:type="dxa"/>
          </w:tcPr>
          <w:p>
            <w:r>
              <w:t xml:space="preserve">events.parquet</w:t>
            </w:r>
          </w:p>
        </w:tc>
        <w:tc>
          <w:tcPr>
            <w:tcW w:w="2400" w:type="dxa"/>
          </w:tcPr>
          <w:p>
            <w:r>
              <w:t xml:space="preserve">???? ??????? = ???? ??????? v1</w:t>
            </w:r>
          </w:p>
        </w:tc>
        <w:tc>
          <w:tcPr>
            <w:tcW w:w="2400" w:type="dxa"/>
          </w:tcPr>
          <w:p>
            <w:r>
              <w:t xml:space="preserve">?????? action alphabet; flags and T/C/U deltas.</w:t>
            </w:r>
          </w:p>
        </w:tc>
      </w:tr>
      <w:tr>
        <w:tc>
          <w:tcPr>
            <w:tcW w:w="2400" w:type="dxa"/>
          </w:tcPr>
          <w:p>
            <w:r>
              <w:t xml:space="preserve">trajectories.parquet</w:t>
            </w:r>
          </w:p>
        </w:tc>
        <w:tc>
          <w:tcPr>
            <w:tcW w:w="2400" w:type="dxa"/>
          </w:tcPr>
          <w:p>
            <w:r>
              <w:t xml:space="preserve">????????? ????? ???????</w:t>
            </w:r>
          </w:p>
        </w:tc>
        <w:tc>
          <w:tcPr>
            <w:tcW w:w="2400" w:type="dxa"/>
          </w:tcPr>
          <w:p>
            <w:r>
              <w:t xml:space="preserve">Rule-based trust/conflict/utility trajectory clipped to [0,1].</w:t>
            </w:r>
          </w:p>
        </w:tc>
      </w:tr>
      <w:tr>
        <w:tc>
          <w:tcPr>
            <w:tcW w:w="2400" w:type="dxa"/>
          </w:tcPr>
          <w:p>
            <w:r>
              <w:t xml:space="preserve">episode_features.parquet</w:t>
            </w:r>
          </w:p>
        </w:tc>
        <w:tc>
          <w:tcPr>
            <w:tcW w:w="2400" w:type="dxa"/>
          </w:tcPr>
          <w:p>
            <w:r>
              <w:t xml:space="preserve">???? ??????</w:t>
            </w:r>
          </w:p>
        </w:tc>
        <w:tc>
          <w:tcPr>
            <w:tcW w:w="2400" w:type="dxa"/>
          </w:tcPr>
          <w:p>
            <w:r>
              <w:t xml:space="preserve">Counts, slopes, entropy, final states, deal_outcome, attractor_label.</w:t>
            </w:r>
          </w:p>
        </w:tc>
      </w:tr>
      <w:tr>
        <w:tc>
          <w:tcPr>
            <w:tcW w:w="2400" w:type="dxa"/>
          </w:tcPr>
          <w:p>
            <w:r>
              <w:t xml:space="preserve">events_v2.parquet</w:t>
            </w:r>
          </w:p>
        </w:tc>
        <w:tc>
          <w:tcPr>
            <w:tcW w:w="2400" w:type="dxa"/>
          </w:tcPr>
          <w:p>
            <w:r>
              <w:t xml:space="preserve">???? ??????? = ???? ??????? v2</w:t>
            </w:r>
          </w:p>
        </w:tc>
        <w:tc>
          <w:tcPr>
            <w:tcW w:w="2400" w:type="dxa"/>
          </w:tcPr>
          <w:p>
            <w:r>
              <w:t xml:space="preserve">Split acceptance and offer mechanics: terminal_accept, soft_accept, acknowledge, concession_offer, demand, etc.</w:t>
            </w:r>
          </w:p>
        </w:tc>
      </w:tr>
      <w:tr>
        <w:tc>
          <w:tcPr>
            <w:tcW w:w="2400" w:type="dxa"/>
          </w:tcPr>
          <w:p>
            <w:r>
              <w:t xml:space="preserve">offer_dynamics.parquet</w:t>
            </w:r>
          </w:p>
        </w:tc>
        <w:tc>
          <w:tcPr>
            <w:tcW w:w="2400" w:type="dxa"/>
          </w:tcPr>
          <w:p>
            <w:r>
              <w:t xml:space="preserve">Offer-family rows</w:t>
            </w:r>
          </w:p>
        </w:tc>
        <w:tc>
          <w:tcPr>
            <w:tcW w:w="2400" w:type="dxa"/>
          </w:tcPr>
          <w:p>
            <w:r>
              <w:t xml:space="preserve">Offer signatures, allocation_present, shift category, shift distance, distance to final deal where observable.</w:t>
            </w:r>
          </w:p>
        </w:tc>
      </w:tr>
      <w:tr>
        <w:tc>
          <w:tcPr>
            <w:tcW w:w="2400" w:type="dxa"/>
          </w:tcPr>
          <w:p>
            <w:r>
              <w:t xml:space="preserve">trajectory_windows.parquet</w:t>
            </w:r>
          </w:p>
        </w:tc>
        <w:tc>
          <w:tcPr>
            <w:tcW w:w="2400" w:type="dxa"/>
          </w:tcPr>
          <w:p>
            <w:r>
              <w:t xml:space="preserve">????????? ????</w:t>
            </w:r>
          </w:p>
        </w:tc>
        <w:tc>
          <w:tcPr>
            <w:tcW w:w="2400" w:type="dxa"/>
          </w:tcPr>
          <w:p>
            <w:r>
              <w:t xml:space="preserve">Segment regimes: cooperation_window, bargaining_window, deadlock_window, escalation_window, repair_window.</w:t>
            </w:r>
          </w:p>
        </w:tc>
      </w:tr>
      <w:tr>
        <w:tc>
          <w:tcPr>
            <w:tcW w:w="2400" w:type="dxa"/>
          </w:tcPr>
          <w:p>
            <w:r>
              <w:t xml:space="preserve">episode_features_v2.parquet</w:t>
            </w:r>
          </w:p>
        </w:tc>
        <w:tc>
          <w:tcPr>
            <w:tcW w:w="2400" w:type="dxa"/>
          </w:tcPr>
          <w:p>
            <w:r>
              <w:t xml:space="preserve">???? ??????</w:t>
            </w:r>
          </w:p>
        </w:tc>
        <w:tc>
          <w:tcPr>
            <w:tcW w:w="2400" w:type="dxa"/>
          </w:tcPr>
          <w:p>
            <w:r>
              <w:t xml:space="preserve">v2 counts and local-window features with episode-level attractor label.</w:t>
            </w:r>
          </w:p>
        </w:tc>
      </w:tr>
      <w:tr>
        <w:tc>
          <w:tcPr>
            <w:tcW w:w="2400" w:type="dxa"/>
          </w:tcPr>
          <w:p>
            <w:r>
              <w:t xml:space="preserve">manual_validation_sample/template/results</w:t>
            </w:r>
          </w:p>
        </w:tc>
        <w:tc>
          <w:tcPr>
            <w:tcW w:w="2400" w:type="dxa"/>
          </w:tcPr>
          <w:p>
            <w:r>
              <w:t xml:space="preserve">Validation sample row</w:t>
            </w:r>
          </w:p>
        </w:tc>
        <w:tc>
          <w:tcPr>
            <w:tcW w:w="2400" w:type="dxa"/>
          </w:tcPr>
          <w:p>
            <w:r>
              <w:t xml:space="preserve">Stratified human checking sample for v2 labels and windows.</w:t>
            </w:r>
          </w:p>
        </w:tc>
      </w:tr>
      <w:tr>
        <w:tc>
          <w:tcPr>
            <w:tcW w:w="2400" w:type="dxa"/>
          </w:tcPr>
          <w:p>
            <w:r>
              <w:t xml:space="preserve">transition_matrix.parquet</w:t>
            </w:r>
          </w:p>
        </w:tc>
        <w:tc>
          <w:tcPr>
            <w:tcW w:w="2400" w:type="dxa"/>
          </w:tcPr>
          <w:p>
            <w:r>
              <w:t xml:space="preserve">Window transition pair</w:t>
            </w:r>
          </w:p>
        </w:tc>
        <w:tc>
          <w:tcPr>
            <w:tcW w:w="2400" w:type="dxa"/>
          </w:tcPr>
          <w:p>
            <w:r>
              <w:t xml:space="preserve">P(next | current) between local trajectory window labels.</w:t>
            </w:r>
          </w:p>
        </w:tc>
      </w:tr>
      <w:tr>
        <w:tc>
          <w:tcPr>
            <w:tcW w:w="2400" w:type="dxa"/>
          </w:tcPr>
          <w:p>
            <w:r>
              <w:t xml:space="preserve">allocation_progress.parquet</w:t>
            </w:r>
          </w:p>
        </w:tc>
        <w:tc>
          <w:tcPr>
            <w:tcW w:w="2400" w:type="dxa"/>
          </w:tcPr>
          <w:p>
            <w:r>
              <w:t xml:space="preserve">Offer/progress row</w:t>
            </w:r>
          </w:p>
        </w:tc>
        <w:tc>
          <w:tcPr>
            <w:tcW w:w="2400" w:type="dxa"/>
          </w:tcPr>
          <w:p>
            <w:r>
              <w:t xml:space="preserve">Observed allocation progress proxy and comparison to rule-based utility.</w:t>
            </w:r>
          </w:p>
        </w:tc>
      </w:tr>
      <w:tr>
        <w:tc>
          <w:tcPr>
            <w:tcW w:w="2400" w:type="dxa"/>
          </w:tcPr>
          <w:p>
            <w:r>
              <w:t xml:space="preserve">actor_episode_profiles.parquet</w:t>
            </w:r>
          </w:p>
        </w:tc>
        <w:tc>
          <w:tcPr>
            <w:tcW w:w="2400" w:type="dxa"/>
          </w:tcPr>
          <w:p>
            <w:r>
              <w:t xml:space="preserve">Actor in episode</w:t>
            </w:r>
          </w:p>
        </w:tc>
        <w:tc>
          <w:tcPr>
            <w:tcW w:w="2400" w:type="dxa"/>
          </w:tcPr>
          <w:p>
            <w:r>
              <w:t xml:space="preserve">2060 rows = 1030 episodes x 2 actors; rates and response dynamics.</w:t>
            </w:r>
          </w:p>
        </w:tc>
      </w:tr>
      <w:tr>
        <w:tc>
          <w:tcPr>
            <w:tcW w:w="2400" w:type="dxa"/>
          </w:tcPr>
          <w:p>
            <w:r>
              <w:t xml:space="preserve">trait_axes.parquet</w:t>
            </w:r>
          </w:p>
        </w:tc>
        <w:tc>
          <w:tcPr>
            <w:tcW w:w="2400" w:type="dxa"/>
          </w:tcPr>
          <w:p>
            <w:r>
              <w:t xml:space="preserve">Actor in episode</w:t>
            </w:r>
          </w:p>
        </w:tc>
        <w:tc>
          <w:tcPr>
            <w:tcW w:w="2400" w:type="dxa"/>
          </w:tcPr>
          <w:p>
            <w:r>
              <w:t xml:space="preserve">Interpretable axes: cooperativeness, assertiveness, aggressive_pressure, flexibility, repair_orientation, rigidity, fairness_orientation.</w:t>
            </w:r>
          </w:p>
        </w:tc>
      </w:tr>
      <w:tr>
        <w:tc>
          <w:tcPr>
            <w:tcW w:w="2400" w:type="dxa"/>
          </w:tcPr>
          <w:p>
            <w:r>
              <w:t xml:space="preserve">cluster_assignments.parquet</w:t>
            </w:r>
          </w:p>
        </w:tc>
        <w:tc>
          <w:tcPr>
            <w:tcW w:w="2400" w:type="dxa"/>
          </w:tcPr>
          <w:p>
            <w:r>
              <w:t xml:space="preserve">Actor in episode</w:t>
            </w:r>
          </w:p>
        </w:tc>
        <w:tc>
          <w:tcPr>
            <w:tcW w:w="2400" w:type="dxa"/>
          </w:tcPr>
          <w:p>
            <w:r>
              <w:t xml:space="preserve">Behavioral profile cluster assignment from trait axes only; outcomes/final TCU excluded from clustering input.</w:t>
            </w:r>
          </w:p>
        </w:tc>
      </w:tr>
    </w:tbl>
    <w:p>
      <w:pPr>
        <w:pStyle w:val="Heading2"/>
      </w:pPr>
      <w:r>
        <w:t xml:space="preserve">6. Transformation logic</w:t>
      </w:r>
    </w:p>
    <w:p>
      <w:pPr>
        <w:pStyle w:val="ListBullet"/>
      </w:pPr>
      <w:r>
        <w:t xml:space="preserve">raw_dialogues promotes dialogue_id into episode_id and assigns actor/target roles A/B using speaker_internal_id.</w:t>
      </w:r>
    </w:p>
    <w:p>
      <w:pPr>
        <w:pStyle w:val="ListBullet"/>
      </w:pPr>
      <w:r>
        <w:t xml:space="preserve">events v1 applies deterministic rule-based action rules and attaches flags such as offer_present, reject_present, accept_present, concession_present, repair_present, pressure_present.</w:t>
      </w:r>
    </w:p>
    <w:p>
      <w:pPr>
        <w:pStyle w:val="ListBullet"/>
      </w:pPr>
      <w:r>
        <w:t xml:space="preserve">trajectories v1 applies STATE_DELTAS per action type starting from trust=0.50, conflict=0.10, utility=0.00 and clips values into [0,1].</w:t>
      </w:r>
    </w:p>
    <w:p>
      <w:pPr>
        <w:pStyle w:val="ListBullet"/>
      </w:pPr>
      <w:r>
        <w:t xml:space="preserve">episode_features v1 aggregates counts, final states, slopes, first-event times, entropy, deal/no_deal and attractor labels.</w:t>
      </w:r>
    </w:p>
    <w:p>
      <w:pPr>
        <w:pStyle w:val="ListBullet"/>
      </w:pPr>
      <w:r>
        <w:t xml:space="preserve">v2 separates terminal_accept from soft_accept/acknowledge and splits counteroffer into initial_offer, counteroffer, repeat_offer, concession_offer, self_favoring_offer, demand, deal_formalization.</w:t>
      </w:r>
    </w:p>
    <w:p>
      <w:pPr>
        <w:pStyle w:val="ListBullet"/>
      </w:pPr>
      <w:r>
        <w:t xml:space="preserve">offer_dynamics tracks allocation_present rows, offer signatures, shifts from previous offers, and movement toward final deal where allocation maps exist.</w:t>
      </w:r>
    </w:p>
    <w:p>
      <w:pPr>
        <w:pStyle w:val="ListBullet"/>
      </w:pPr>
      <w:r>
        <w:t xml:space="preserve">trajectory_windows labels local windows, so deadlock can exist as a segment even when the full dialogue later reaches a deal.</w:t>
      </w:r>
    </w:p>
    <w:p>
      <w:pPr>
        <w:pStyle w:val="ListBullet"/>
      </w:pPr>
      <w:r>
        <w:t xml:space="preserve">v3/v4 adds manual validation sampling, transition priors, observed allocation-progress calibration, actor-level profiles, trait-like axes, and behavior-profile clusters.</w:t>
      </w:r>
    </w:p>
    <w:p>
      <w:pPr>
        <w:pStyle w:val="Heading2"/>
      </w:pPr>
      <w:r>
        <w:t xml:space="preserve">7. v1 results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Episodes</w:t>
            </w:r>
          </w:p>
        </w:tc>
        <w:tc>
          <w:tcPr>
            <w:tcW w:w="2400" w:type="dxa"/>
          </w:tcPr>
          <w:p>
            <w:r>
              <w:t xml:space="preserve">1030</w:t>
            </w:r>
          </w:p>
        </w:tc>
      </w:tr>
      <w:tr>
        <w:tc>
          <w:tcPr>
            <w:tcW w:w="2400" w:type="dxa"/>
          </w:tcPr>
          <w:p>
            <w:r>
              <w:t xml:space="preserve">Events</w:t>
            </w:r>
          </w:p>
        </w:tc>
        <w:tc>
          <w:tcPr>
            <w:tcW w:w="2400" w:type="dxa"/>
          </w:tcPr>
          <w:p>
            <w:r>
              <w:t xml:space="preserve">14297</w:t>
            </w:r>
          </w:p>
        </w:tc>
      </w:tr>
      <w:tr>
        <w:tc>
          <w:tcPr>
            <w:tcW w:w="2400" w:type="dxa"/>
          </w:tcPr>
          <w:p>
            <w:r>
              <w:t xml:space="preserve">Trajectory rows</w:t>
            </w:r>
          </w:p>
        </w:tc>
        <w:tc>
          <w:tcPr>
            <w:tcW w:w="2400" w:type="dxa"/>
          </w:tcPr>
          <w:p>
            <w:r>
              <w:t xml:space="preserve">14297</w:t>
            </w:r>
          </w:p>
        </w:tc>
      </w:tr>
      <w:tr>
        <w:tc>
          <w:tcPr>
            <w:tcW w:w="2400" w:type="dxa"/>
          </w:tcPr>
          <w:p>
            <w:r>
              <w:t xml:space="preserve">Deal outcomes</w:t>
            </w:r>
          </w:p>
        </w:tc>
        <w:tc>
          <w:tcPr>
            <w:tcW w:w="2400" w:type="dxa"/>
          </w:tcPr>
          <w:p>
            <w:r>
              <w:t xml:space="preserve">{'deal': 1005, 'no_deal': 25}</w:t>
            </w:r>
          </w:p>
        </w:tc>
      </w:tr>
      <w:tr>
        <w:tc>
          <w:tcPr>
            <w:tcW w:w="2400" w:type="dxa"/>
          </w:tcPr>
          <w:p>
            <w:r>
              <w:t xml:space="preserve">Attractor labels</w:t>
            </w:r>
          </w:p>
        </w:tc>
        <w:tc>
          <w:tcPr>
            <w:tcW w:w="2400" w:type="dxa"/>
          </w:tcPr>
          <w:p>
            <w:r>
              <w:t xml:space="preserve">{'cooperation': 981, 'bargaining': 39, 'escalation': 10}</w:t>
            </w:r>
          </w:p>
        </w:tc>
      </w:tr>
      <w:tr>
        <w:tc>
          <w:tcPr>
            <w:tcW w:w="2400" w:type="dxa"/>
          </w:tcPr>
          <w:p>
            <w:r>
              <w:t xml:space="preserve">Mean final trust</w:t>
            </w:r>
          </w:p>
        </w:tc>
        <w:tc>
          <w:tcPr>
            <w:tcW w:w="2400" w:type="dxa"/>
          </w:tcPr>
          <w:p>
            <w:r>
              <w:t xml:space="preserve">0.886</w:t>
            </w:r>
          </w:p>
        </w:tc>
      </w:tr>
      <w:tr>
        <w:tc>
          <w:tcPr>
            <w:tcW w:w="2400" w:type="dxa"/>
          </w:tcPr>
          <w:p>
            <w:r>
              <w:t xml:space="preserve">Mean final conflict</w:t>
            </w:r>
          </w:p>
        </w:tc>
        <w:tc>
          <w:tcPr>
            <w:tcW w:w="2400" w:type="dxa"/>
          </w:tcPr>
          <w:p>
            <w:r>
              <w:t xml:space="preserve">0.027</w:t>
            </w:r>
          </w:p>
        </w:tc>
      </w:tr>
      <w:tr>
        <w:tc>
          <w:tcPr>
            <w:tcW w:w="2400" w:type="dxa"/>
          </w:tcPr>
          <w:p>
            <w:r>
              <w:t xml:space="preserve">Mean final utility</w:t>
            </w:r>
          </w:p>
        </w:tc>
        <w:tc>
          <w:tcPr>
            <w:tcW w:w="2400" w:type="dxa"/>
          </w:tcPr>
          <w:p>
            <w:r>
              <w:t xml:space="preserve">0.987</w:t>
            </w:r>
          </w:p>
        </w:tc>
      </w:tr>
    </w:tbl>
    <w:p>
      <w:r>
        <w:t xml:space="preserve">v1 proved the full translation chain works, but also revealed over-broad accept and counteroffer labels. These findings motivated v2 rather than being hidden.</w:t>
      </w:r>
    </w:p>
    <w:p>
      <w:pPr>
        <w:pStyle w:val="Heading2"/>
      </w:pPr>
      <w:r>
        <w:t xml:space="preserve">8. v2 results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events_v2 rows</w:t>
            </w:r>
          </w:p>
        </w:tc>
        <w:tc>
          <w:tcPr>
            <w:tcW w:w="2400" w:type="dxa"/>
          </w:tcPr>
          <w:p>
            <w:r>
              <w:t xml:space="preserve">14297</w:t>
            </w:r>
          </w:p>
        </w:tc>
      </w:tr>
      <w:tr>
        <w:tc>
          <w:tcPr>
            <w:tcW w:w="2400" w:type="dxa"/>
          </w:tcPr>
          <w:p>
            <w:r>
              <w:t xml:space="preserve">offer_dynamics rows</w:t>
            </w:r>
          </w:p>
        </w:tc>
        <w:tc>
          <w:tcPr>
            <w:tcW w:w="2400" w:type="dxa"/>
          </w:tcPr>
          <w:p>
            <w:r>
              <w:t xml:space="preserve">7447</w:t>
            </w:r>
          </w:p>
        </w:tc>
      </w:tr>
      <w:tr>
        <w:tc>
          <w:tcPr>
            <w:tcW w:w="2400" w:type="dxa"/>
          </w:tcPr>
          <w:p>
            <w:r>
              <w:t xml:space="preserve">trajectory_windows rows</w:t>
            </w:r>
          </w:p>
        </w:tc>
        <w:tc>
          <w:tcPr>
            <w:tcW w:w="2400" w:type="dxa"/>
          </w:tcPr>
          <w:p>
            <w:r>
              <w:t xml:space="preserve">3329</w:t>
            </w:r>
          </w:p>
        </w:tc>
      </w:tr>
      <w:tr>
        <w:tc>
          <w:tcPr>
            <w:tcW w:w="2400" w:type="dxa"/>
          </w:tcPr>
          <w:p>
            <w:r>
              <w:t xml:space="preserve">episode_features_v2 rows</w:t>
            </w:r>
          </w:p>
        </w:tc>
        <w:tc>
          <w:tcPr>
            <w:tcW w:w="2400" w:type="dxa"/>
          </w:tcPr>
          <w:p>
            <w:r>
              <w:t xml:space="preserve">1030</w:t>
            </w:r>
          </w:p>
        </w:tc>
      </w:tr>
      <w:tr>
        <w:tc>
          <w:tcPr>
            <w:tcW w:w="2400" w:type="dxa"/>
          </w:tcPr>
          <w:p>
            <w:r>
              <w:t xml:space="preserve">allocation_present rows</w:t>
            </w:r>
          </w:p>
        </w:tc>
        <w:tc>
          <w:tcPr>
            <w:tcW w:w="2400" w:type="dxa"/>
          </w:tcPr>
          <w:p>
            <w:r>
              <w:t xml:space="preserve">1181</w:t>
            </w:r>
          </w:p>
        </w:tc>
      </w:tr>
      <w:tr>
        <w:tc>
          <w:tcPr>
            <w:tcW w:w="2400" w:type="dxa"/>
          </w:tcPr>
          <w:p>
            <w:r>
              <w:t xml:space="preserve">mean offer shift distance</w:t>
            </w:r>
          </w:p>
        </w:tc>
        <w:tc>
          <w:tcPr>
            <w:tcW w:w="2400" w:type="dxa"/>
          </w:tcPr>
          <w:p>
            <w:r>
              <w:t xml:space="preserve">-0.106</w:t>
            </w:r>
          </w:p>
        </w:tc>
      </w:tr>
      <w:tr>
        <w:tc>
          <w:tcPr>
            <w:tcW w:w="2400" w:type="dxa"/>
          </w:tcPr>
          <w:p>
            <w:r>
              <w:t xml:space="preserve">Episode attractors v2</w:t>
            </w:r>
          </w:p>
        </w:tc>
        <w:tc>
          <w:tcPr>
            <w:tcW w:w="2400" w:type="dxa"/>
          </w:tcPr>
          <w:p>
            <w:r>
              <w:t xml:space="preserve">{'cooperation': 791, 'bargaining': 160, 'escalation': 77, 'deadlock': 2}</w:t>
            </w:r>
          </w:p>
        </w:tc>
      </w:tr>
    </w:tbl>
    <w:p>
      <w:r>
        <w:t xml:space="preserve">Top v2 action distribution: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Action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Count</w:t>
            </w:r>
          </w:p>
        </w:tc>
      </w:tr>
      <w:tr>
        <w:tc>
          <w:tcPr>
            <w:tcW w:w="2400" w:type="dxa"/>
          </w:tcPr>
          <w:p>
            <w:r>
              <w:t xml:space="preserve">counteroffer</w:t>
            </w:r>
          </w:p>
        </w:tc>
        <w:tc>
          <w:tcPr>
            <w:tcW w:w="2400" w:type="dxa"/>
          </w:tcPr>
          <w:p>
            <w:r>
              <w:t xml:space="preserve">4346</w:t>
            </w:r>
          </w:p>
        </w:tc>
      </w:tr>
      <w:tr>
        <w:tc>
          <w:tcPr>
            <w:tcW w:w="2400" w:type="dxa"/>
          </w:tcPr>
          <w:p>
            <w:r>
              <w:t xml:space="preserve">soft_accept</w:t>
            </w:r>
          </w:p>
        </w:tc>
        <w:tc>
          <w:tcPr>
            <w:tcW w:w="2400" w:type="dxa"/>
          </w:tcPr>
          <w:p>
            <w:r>
              <w:t xml:space="preserve">2016</w:t>
            </w:r>
          </w:p>
        </w:tc>
      </w:tr>
      <w:tr>
        <w:tc>
          <w:tcPr>
            <w:tcW w:w="2400" w:type="dxa"/>
          </w:tcPr>
          <w:p>
            <w:r>
              <w:t xml:space="preserve">neutral</w:t>
            </w:r>
          </w:p>
        </w:tc>
        <w:tc>
          <w:tcPr>
            <w:tcW w:w="2400" w:type="dxa"/>
          </w:tcPr>
          <w:p>
            <w:r>
              <w:t xml:space="preserve">1617</w:t>
            </w:r>
          </w:p>
        </w:tc>
      </w:tr>
      <w:tr>
        <w:tc>
          <w:tcPr>
            <w:tcW w:w="2400" w:type="dxa"/>
          </w:tcPr>
          <w:p>
            <w:r>
              <w:t xml:space="preserve">ask_preference</w:t>
            </w:r>
          </w:p>
        </w:tc>
        <w:tc>
          <w:tcPr>
            <w:tcW w:w="2400" w:type="dxa"/>
          </w:tcPr>
          <w:p>
            <w:r>
              <w:t xml:space="preserve">1182</w:t>
            </w:r>
          </w:p>
        </w:tc>
      </w:tr>
      <w:tr>
        <w:tc>
          <w:tcPr>
            <w:tcW w:w="2400" w:type="dxa"/>
          </w:tcPr>
          <w:p>
            <w:r>
              <w:t xml:space="preserve">concession_offer</w:t>
            </w:r>
          </w:p>
        </w:tc>
        <w:tc>
          <w:tcPr>
            <w:tcW w:w="2400" w:type="dxa"/>
          </w:tcPr>
          <w:p>
            <w:r>
              <w:t xml:space="preserve">1180</w:t>
            </w:r>
          </w:p>
        </w:tc>
      </w:tr>
      <w:tr>
        <w:tc>
          <w:tcPr>
            <w:tcW w:w="2400" w:type="dxa"/>
          </w:tcPr>
          <w:p>
            <w:r>
              <w:t xml:space="preserve">initial_offer</w:t>
            </w:r>
          </w:p>
        </w:tc>
        <w:tc>
          <w:tcPr>
            <w:tcW w:w="2400" w:type="dxa"/>
          </w:tcPr>
          <w:p>
            <w:r>
              <w:t xml:space="preserve">1030</w:t>
            </w:r>
          </w:p>
        </w:tc>
      </w:tr>
      <w:tr>
        <w:tc>
          <w:tcPr>
            <w:tcW w:w="2400" w:type="dxa"/>
          </w:tcPr>
          <w:p>
            <w:r>
              <w:t xml:space="preserve">terminal_accept</w:t>
            </w:r>
          </w:p>
        </w:tc>
        <w:tc>
          <w:tcPr>
            <w:tcW w:w="2400" w:type="dxa"/>
          </w:tcPr>
          <w:p>
            <w:r>
              <w:t xml:space="preserve">1005</w:t>
            </w:r>
          </w:p>
        </w:tc>
      </w:tr>
      <w:tr>
        <w:tc>
          <w:tcPr>
            <w:tcW w:w="2400" w:type="dxa"/>
          </w:tcPr>
          <w:p>
            <w:r>
              <w:t xml:space="preserve">demand</w:t>
            </w:r>
          </w:p>
        </w:tc>
        <w:tc>
          <w:tcPr>
            <w:tcW w:w="2400" w:type="dxa"/>
          </w:tcPr>
          <w:p>
            <w:r>
              <w:t xml:space="preserve">570</w:t>
            </w:r>
          </w:p>
        </w:tc>
      </w:tr>
      <w:tr>
        <w:tc>
          <w:tcPr>
            <w:tcW w:w="2400" w:type="dxa"/>
          </w:tcPr>
          <w:p>
            <w:r>
              <w:t xml:space="preserve">reject</w:t>
            </w:r>
          </w:p>
        </w:tc>
        <w:tc>
          <w:tcPr>
            <w:tcW w:w="2400" w:type="dxa"/>
          </w:tcPr>
          <w:p>
            <w:r>
              <w:t xml:space="preserve">287</w:t>
            </w:r>
          </w:p>
        </w:tc>
      </w:tr>
      <w:tr>
        <w:tc>
          <w:tcPr>
            <w:tcW w:w="2400" w:type="dxa"/>
          </w:tcPr>
          <w:p>
            <w:r>
              <w:t xml:space="preserve">repair</w:t>
            </w:r>
          </w:p>
        </w:tc>
        <w:tc>
          <w:tcPr>
            <w:tcW w:w="2400" w:type="dxa"/>
          </w:tcPr>
          <w:p>
            <w:r>
              <w:t xml:space="preserve">267</w:t>
            </w:r>
          </w:p>
        </w:tc>
      </w:tr>
      <w:tr>
        <w:tc>
          <w:tcPr>
            <w:tcW w:w="2400" w:type="dxa"/>
          </w:tcPr>
          <w:p>
            <w:r>
              <w:t xml:space="preserve">self_favoring_offer</w:t>
            </w:r>
          </w:p>
        </w:tc>
        <w:tc>
          <w:tcPr>
            <w:tcW w:w="2400" w:type="dxa"/>
          </w:tcPr>
          <w:p>
            <w:r>
              <w:t xml:space="preserve">252</w:t>
            </w:r>
          </w:p>
        </w:tc>
      </w:tr>
      <w:tr>
        <w:tc>
          <w:tcPr>
            <w:tcW w:w="2400" w:type="dxa"/>
          </w:tcPr>
          <w:p>
            <w:r>
              <w:t xml:space="preserve">explain_preference</w:t>
            </w:r>
          </w:p>
        </w:tc>
        <w:tc>
          <w:tcPr>
            <w:tcW w:w="2400" w:type="dxa"/>
          </w:tcPr>
          <w:p>
            <w:r>
              <w:t xml:space="preserve">198</w:t>
            </w:r>
          </w:p>
        </w:tc>
      </w:tr>
      <w:tr>
        <w:tc>
          <w:tcPr>
            <w:tcW w:w="2400" w:type="dxa"/>
          </w:tcPr>
          <w:p>
            <w:r>
              <w:t xml:space="preserve">threaten</w:t>
            </w:r>
          </w:p>
        </w:tc>
        <w:tc>
          <w:tcPr>
            <w:tcW w:w="2400" w:type="dxa"/>
          </w:tcPr>
          <w:p>
            <w:r>
              <w:t xml:space="preserve">140</w:t>
            </w:r>
          </w:p>
        </w:tc>
      </w:tr>
      <w:tr>
        <w:tc>
          <w:tcPr>
            <w:tcW w:w="2400" w:type="dxa"/>
          </w:tcPr>
          <w:p>
            <w:r>
              <w:t xml:space="preserve">pressure</w:t>
            </w:r>
          </w:p>
        </w:tc>
        <w:tc>
          <w:tcPr>
            <w:tcW w:w="2400" w:type="dxa"/>
          </w:tcPr>
          <w:p>
            <w:r>
              <w:t xml:space="preserve">77</w:t>
            </w:r>
          </w:p>
        </w:tc>
      </w:tr>
      <w:tr>
        <w:tc>
          <w:tcPr>
            <w:tcW w:w="2400" w:type="dxa"/>
          </w:tcPr>
          <w:p>
            <w:r>
              <w:t xml:space="preserve">acknowledge</w:t>
            </w:r>
          </w:p>
        </w:tc>
        <w:tc>
          <w:tcPr>
            <w:tcW w:w="2400" w:type="dxa"/>
          </w:tcPr>
          <w:p>
            <w:r>
              <w:t xml:space="preserve">61</w:t>
            </w:r>
          </w:p>
        </w:tc>
      </w:tr>
      <w:tr>
        <w:tc>
          <w:tcPr>
            <w:tcW w:w="2400" w:type="dxa"/>
          </w:tcPr>
          <w:p>
            <w:r>
              <w:t xml:space="preserve">deal_formalization</w:t>
            </w:r>
          </w:p>
        </w:tc>
        <w:tc>
          <w:tcPr>
            <w:tcW w:w="2400" w:type="dxa"/>
          </w:tcPr>
          <w:p>
            <w:r>
              <w:t xml:space="preserve">52</w:t>
            </w:r>
          </w:p>
        </w:tc>
      </w:tr>
      <w:tr>
        <w:tc>
          <w:tcPr>
            <w:tcW w:w="2400" w:type="dxa"/>
          </w:tcPr>
          <w:p>
            <w:r>
              <w:t xml:space="preserve">repeat_offer</w:t>
            </w:r>
          </w:p>
        </w:tc>
        <w:tc>
          <w:tcPr>
            <w:tcW w:w="2400" w:type="dxa"/>
          </w:tcPr>
          <w:p>
            <w:r>
              <w:t xml:space="preserve">17</w:t>
            </w:r>
          </w:p>
        </w:tc>
      </w:tr>
    </w:tbl>
    <w:p>
      <w:r>
        <w:t xml:space="preserve">Local window label distribution: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Window label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Count</w:t>
            </w:r>
          </w:p>
        </w:tc>
      </w:tr>
      <w:tr>
        <w:tc>
          <w:tcPr>
            <w:tcW w:w="2400" w:type="dxa"/>
          </w:tcPr>
          <w:p>
            <w:r>
              <w:t xml:space="preserve">cooperation_window</w:t>
            </w:r>
          </w:p>
        </w:tc>
        <w:tc>
          <w:tcPr>
            <w:tcW w:w="2400" w:type="dxa"/>
          </w:tcPr>
          <w:p>
            <w:r>
              <w:t xml:space="preserve">1537</w:t>
            </w:r>
          </w:p>
        </w:tc>
      </w:tr>
      <w:tr>
        <w:tc>
          <w:tcPr>
            <w:tcW w:w="2400" w:type="dxa"/>
          </w:tcPr>
          <w:p>
            <w:r>
              <w:t xml:space="preserve">bargaining_window</w:t>
            </w:r>
          </w:p>
        </w:tc>
        <w:tc>
          <w:tcPr>
            <w:tcW w:w="2400" w:type="dxa"/>
          </w:tcPr>
          <w:p>
            <w:r>
              <w:t xml:space="preserve">1296</w:t>
            </w:r>
          </w:p>
        </w:tc>
      </w:tr>
      <w:tr>
        <w:tc>
          <w:tcPr>
            <w:tcW w:w="2400" w:type="dxa"/>
          </w:tcPr>
          <w:p>
            <w:r>
              <w:t xml:space="preserve">escalation_window</w:t>
            </w:r>
          </w:p>
        </w:tc>
        <w:tc>
          <w:tcPr>
            <w:tcW w:w="2400" w:type="dxa"/>
          </w:tcPr>
          <w:p>
            <w:r>
              <w:t xml:space="preserve">298</w:t>
            </w:r>
          </w:p>
        </w:tc>
      </w:tr>
      <w:tr>
        <w:tc>
          <w:tcPr>
            <w:tcW w:w="2400" w:type="dxa"/>
          </w:tcPr>
          <w:p>
            <w:r>
              <w:t xml:space="preserve">repair_window</w:t>
            </w:r>
          </w:p>
        </w:tc>
        <w:tc>
          <w:tcPr>
            <w:tcW w:w="2400" w:type="dxa"/>
          </w:tcPr>
          <w:p>
            <w:r>
              <w:t xml:space="preserve">164</w:t>
            </w:r>
          </w:p>
        </w:tc>
      </w:tr>
      <w:tr>
        <w:tc>
          <w:tcPr>
            <w:tcW w:w="2400" w:type="dxa"/>
          </w:tcPr>
          <w:p>
            <w:r>
              <w:t xml:space="preserve">deadlock_window</w:t>
            </w:r>
          </w:p>
        </w:tc>
        <w:tc>
          <w:tcPr>
            <w:tcW w:w="2400" w:type="dxa"/>
          </w:tcPr>
          <w:p>
            <w:r>
              <w:t xml:space="preserve">34</w:t>
            </w:r>
          </w:p>
        </w:tc>
      </w:tr>
    </w:tbl>
    <w:p>
      <w:pPr>
        <w:pStyle w:val="Heading2"/>
      </w:pPr>
      <w:r>
        <w:t xml:space="preserve">9. Validation, transitions and allocation progress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Artifact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Result</w:t>
            </w:r>
          </w:p>
        </w:tc>
      </w:tr>
      <w:tr>
        <w:tc>
          <w:tcPr>
            <w:tcW w:w="2400" w:type="dxa"/>
          </w:tcPr>
          <w:p>
            <w:r>
              <w:t xml:space="preserve">Manual validation sample</w:t>
            </w:r>
          </w:p>
        </w:tc>
        <w:tc>
          <w:tcPr>
            <w:tcW w:w="2400" w:type="dxa"/>
          </w:tcPr>
          <w:p>
            <w:r>
              <w:t xml:space="preserve">384 rows; counts {'event': 300, 'window': 84}</w:t>
            </w:r>
          </w:p>
        </w:tc>
      </w:tr>
      <w:tr>
        <w:tc>
          <w:tcPr>
            <w:tcW w:w="2400" w:type="dxa"/>
          </w:tcPr>
          <w:p>
            <w:r>
              <w:t xml:space="preserve">Human precision</w:t>
            </w:r>
          </w:p>
        </w:tc>
        <w:tc>
          <w:tcPr>
            <w:tcW w:w="2400" w:type="dxa"/>
          </w:tcPr>
          <w:p>
            <w:r>
              <w:t xml:space="preserve">Pending: human_label/judgment are intentionally empty until manual review.</w:t>
            </w:r>
          </w:p>
        </w:tc>
      </w:tr>
      <w:tr>
        <w:tc>
          <w:tcPr>
            <w:tcW w:w="2400" w:type="dxa"/>
          </w:tcPr>
          <w:p>
            <w:r>
              <w:t xml:space="preserve">Transition matrix</w:t>
            </w:r>
          </w:p>
        </w:tc>
        <w:tc>
          <w:tcPr>
            <w:tcW w:w="2400" w:type="dxa"/>
          </w:tcPr>
          <w:p>
            <w:r>
              <w:t xml:space="preserve">24 observed transition pairs</w:t>
            </w:r>
          </w:p>
        </w:tc>
      </w:tr>
      <w:tr>
        <w:tc>
          <w:tcPr>
            <w:tcW w:w="2400" w:type="dxa"/>
          </w:tcPr>
          <w:p>
            <w:r>
              <w:t xml:space="preserve">Allocation progress observed rows</w:t>
            </w:r>
          </w:p>
        </w:tc>
        <w:tc>
          <w:tcPr>
            <w:tcW w:w="2400" w:type="dxa"/>
          </w:tcPr>
          <w:p>
            <w:r>
              <w:t xml:space="preserve">1181</w:t>
            </w:r>
          </w:p>
        </w:tc>
      </w:tr>
      <w:tr>
        <w:tc>
          <w:tcPr>
            <w:tcW w:w="2400" w:type="dxa"/>
          </w:tcPr>
          <w:p>
            <w:r>
              <w:t xml:space="preserve">corr(utility_rule_based, utility_observed_proxy)</w:t>
            </w:r>
          </w:p>
        </w:tc>
        <w:tc>
          <w:tcPr>
            <w:tcW w:w="2400" w:type="dxa"/>
          </w:tcPr>
          <w:p>
            <w:r>
              <w:t xml:space="preserve">0.132</w:t>
            </w:r>
          </w:p>
        </w:tc>
      </w:tr>
    </w:tbl>
    <w:p>
      <w:r>
        <w:t xml:space="preserve">The weak utility correlation is a calibration warning: current T/C/U deltas should not be automatically retuned, but the mismatch should guide the next calibration task.</w:t>
      </w:r>
    </w:p>
    <w:p>
      <w:pPr>
        <w:pStyle w:val="Heading2"/>
      </w:pPr>
      <w:r>
        <w:t xml:space="preserve">10. Window transition priors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Probability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p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hits/total</w:t>
            </w:r>
          </w:p>
        </w:tc>
      </w:tr>
      <w:tr>
        <w:tc>
          <w:tcPr>
            <w:tcW w:w="2400" w:type="dxa"/>
          </w:tcPr>
          <w:p>
            <w:r>
              <w:t xml:space="preserve">P(cooperation next | repair current)</w:t>
            </w:r>
          </w:p>
        </w:tc>
        <w:tc>
          <w:tcPr>
            <w:tcW w:w="2400" w:type="dxa"/>
          </w:tcPr>
          <w:p>
            <w:r>
              <w:t xml:space="preserve">0.552</w:t>
            </w:r>
          </w:p>
        </w:tc>
        <w:tc>
          <w:tcPr>
            <w:tcW w:w="2400" w:type="dxa"/>
          </w:tcPr>
          <w:p>
            <w:r>
              <w:t xml:space="preserve">85/154</w:t>
            </w:r>
          </w:p>
        </w:tc>
      </w:tr>
      <w:tr>
        <w:tc>
          <w:tcPr>
            <w:tcW w:w="2400" w:type="dxa"/>
          </w:tcPr>
          <w:p>
            <w:r>
              <w:t xml:space="preserve">P(escalation next | deadlock current)</w:t>
            </w:r>
          </w:p>
        </w:tc>
        <w:tc>
          <w:tcPr>
            <w:tcW w:w="2400" w:type="dxa"/>
          </w:tcPr>
          <w:p>
            <w:r>
              <w:t xml:space="preserve">0.000</w:t>
            </w:r>
          </w:p>
        </w:tc>
        <w:tc>
          <w:tcPr>
            <w:tcW w:w="2400" w:type="dxa"/>
          </w:tcPr>
          <w:p>
            <w:r>
              <w:t xml:space="preserve">0/34</w:t>
            </w:r>
          </w:p>
        </w:tc>
      </w:tr>
      <w:tr>
        <w:tc>
          <w:tcPr>
            <w:tcW w:w="2400" w:type="dxa"/>
          </w:tcPr>
          <w:p>
            <w:r>
              <w:t xml:space="preserve">P(cooperation next | concession_offer in previous window)</w:t>
            </w:r>
          </w:p>
        </w:tc>
        <w:tc>
          <w:tcPr>
            <w:tcW w:w="2400" w:type="dxa"/>
          </w:tcPr>
          <w:p>
            <w:r>
              <w:t xml:space="preserve">0.590</w:t>
            </w:r>
          </w:p>
        </w:tc>
        <w:tc>
          <w:tcPr>
            <w:tcW w:w="2400" w:type="dxa"/>
          </w:tcPr>
          <w:p>
            <w:r>
              <w:t xml:space="preserve">483/818</w:t>
            </w:r>
          </w:p>
        </w:tc>
      </w:tr>
      <w:tr>
        <w:tc>
          <w:tcPr>
            <w:tcW w:w="2400" w:type="dxa"/>
          </w:tcPr>
          <w:p>
            <w:r>
              <w:t xml:space="preserve">P(deadlock next | repeat_offer + no concession)</w:t>
            </w:r>
          </w:p>
        </w:tc>
        <w:tc>
          <w:tcPr>
            <w:tcW w:w="2400" w:type="dxa"/>
          </w:tcPr>
          <w:p>
            <w:r>
              <w:t xml:space="preserve">0.500</w:t>
            </w:r>
          </w:p>
        </w:tc>
        <w:tc>
          <w:tcPr>
            <w:tcW w:w="2400" w:type="dxa"/>
          </w:tcPr>
          <w:p>
            <w:r>
              <w:t xml:space="preserve">5/10</w:t>
            </w:r>
          </w:p>
        </w:tc>
      </w:tr>
      <w:tr>
        <w:tc>
          <w:tcPr>
            <w:tcW w:w="2400" w:type="dxa"/>
          </w:tcPr>
          <w:p>
            <w:r>
              <w:t xml:space="preserve">P(escalation next | demand + pressure)</w:t>
            </w:r>
          </w:p>
        </w:tc>
        <w:tc>
          <w:tcPr>
            <w:tcW w:w="2400" w:type="dxa"/>
          </w:tcPr>
          <w:p>
            <w:r>
              <w:t xml:space="preserve">0.091</w:t>
            </w:r>
          </w:p>
        </w:tc>
        <w:tc>
          <w:tcPr>
            <w:tcW w:w="2400" w:type="dxa"/>
          </w:tcPr>
          <w:p>
            <w:r>
              <w:t xml:space="preserve">42/464</w:t>
            </w:r>
          </w:p>
        </w:tc>
      </w:tr>
    </w:tbl>
    <w:p>
      <w:r>
        <w:t xml:space="preserve">These probabilities are first descriptive Kanonar simulation priors over current v2 window labels, not causal claims.</w:t>
      </w:r>
    </w:p>
    <w:p>
      <w:pPr>
        <w:pStyle w:val="Heading2"/>
      </w:pPr>
      <w:r>
        <w:t xml:space="preserve">11. Actor-level profiles and trait-like axes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Dataset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Rows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Meaning</w:t>
            </w:r>
          </w:p>
        </w:tc>
      </w:tr>
      <w:tr>
        <w:tc>
          <w:tcPr>
            <w:tcW w:w="2400" w:type="dxa"/>
          </w:tcPr>
          <w:p>
            <w:r>
              <w:t xml:space="preserve">actor_episode_profiles.parquet</w:t>
            </w:r>
          </w:p>
        </w:tc>
        <w:tc>
          <w:tcPr>
            <w:tcW w:w="2400" w:type="dxa"/>
          </w:tcPr>
          <w:p>
            <w:r>
              <w:t xml:space="preserve">2060</w:t>
            </w:r>
          </w:p>
        </w:tc>
        <w:tc>
          <w:tcPr>
            <w:tcW w:w="2400" w:type="dxa"/>
          </w:tcPr>
          <w:p>
            <w:r>
              <w:t xml:space="preserve">One row per actor per episode: 1030 x 2</w:t>
            </w:r>
          </w:p>
        </w:tc>
      </w:tr>
      <w:tr>
        <w:tc>
          <w:tcPr>
            <w:tcW w:w="2400" w:type="dxa"/>
          </w:tcPr>
          <w:p>
            <w:r>
              <w:t xml:space="preserve">trait_axes.parquet</w:t>
            </w:r>
          </w:p>
        </w:tc>
        <w:tc>
          <w:tcPr>
            <w:tcW w:w="2400" w:type="dxa"/>
          </w:tcPr>
          <w:p>
            <w:r>
              <w:t xml:space="preserve">2060</w:t>
            </w:r>
          </w:p>
        </w:tc>
        <w:tc>
          <w:tcPr>
            <w:tcW w:w="2400" w:type="dxa"/>
          </w:tcPr>
          <w:p>
            <w:r>
              <w:t xml:space="preserve">Seven interpretable normalized axes</w:t>
            </w:r>
          </w:p>
        </w:tc>
      </w:tr>
      <w:tr>
        <w:tc>
          <w:tcPr>
            <w:tcW w:w="2400" w:type="dxa"/>
          </w:tcPr>
          <w:p>
            <w:r>
              <w:t xml:space="preserve">cluster_assignments.parquet</w:t>
            </w:r>
          </w:p>
        </w:tc>
        <w:tc>
          <w:tcPr>
            <w:tcW w:w="2400" w:type="dxa"/>
          </w:tcPr>
          <w:p>
            <w:r>
              <w:t xml:space="preserve">2060</w:t>
            </w:r>
          </w:p>
        </w:tc>
        <w:tc>
          <w:tcPr>
            <w:tcW w:w="2400" w:type="dxa"/>
          </w:tcPr>
          <w:p>
            <w:r>
              <w:t xml:space="preserve">Behavioral profile cluster per actor-episode</w:t>
            </w:r>
          </w:p>
        </w:tc>
      </w:tr>
    </w:tbl>
    <w:p>
      <w:r>
        <w:t xml:space="preserve">Mean trait-like axis values: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Axis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Mean</w:t>
            </w:r>
          </w:p>
        </w:tc>
      </w:tr>
      <w:tr>
        <w:tc>
          <w:tcPr>
            <w:tcW w:w="2400" w:type="dxa"/>
          </w:tcPr>
          <w:p>
            <w:r>
              <w:t xml:space="preserve">cooperativeness</w:t>
            </w:r>
          </w:p>
        </w:tc>
        <w:tc>
          <w:tcPr>
            <w:tcW w:w="2400" w:type="dxa"/>
          </w:tcPr>
          <w:p>
            <w:r>
              <w:t xml:space="preserve">0.139</w:t>
            </w:r>
          </w:p>
        </w:tc>
      </w:tr>
      <w:tr>
        <w:tc>
          <w:tcPr>
            <w:tcW w:w="2400" w:type="dxa"/>
          </w:tcPr>
          <w:p>
            <w:r>
              <w:t xml:space="preserve">assertiveness</w:t>
            </w:r>
          </w:p>
        </w:tc>
        <w:tc>
          <w:tcPr>
            <w:tcW w:w="2400" w:type="dxa"/>
          </w:tcPr>
          <w:p>
            <w:r>
              <w:t xml:space="preserve">0.147</w:t>
            </w:r>
          </w:p>
        </w:tc>
      </w:tr>
      <w:tr>
        <w:tc>
          <w:tcPr>
            <w:tcW w:w="2400" w:type="dxa"/>
          </w:tcPr>
          <w:p>
            <w:r>
              <w:t xml:space="preserve">aggressive_pressure</w:t>
            </w:r>
          </w:p>
        </w:tc>
        <w:tc>
          <w:tcPr>
            <w:tcW w:w="2400" w:type="dxa"/>
          </w:tcPr>
          <w:p>
            <w:r>
              <w:t xml:space="preserve">0.216</w:t>
            </w:r>
          </w:p>
        </w:tc>
      </w:tr>
      <w:tr>
        <w:tc>
          <w:tcPr>
            <w:tcW w:w="2400" w:type="dxa"/>
          </w:tcPr>
          <w:p>
            <w:r>
              <w:t xml:space="preserve">flexibility</w:t>
            </w:r>
          </w:p>
        </w:tc>
        <w:tc>
          <w:tcPr>
            <w:tcW w:w="2400" w:type="dxa"/>
          </w:tcPr>
          <w:p>
            <w:r>
              <w:t xml:space="preserve">0.256</w:t>
            </w:r>
          </w:p>
        </w:tc>
      </w:tr>
      <w:tr>
        <w:tc>
          <w:tcPr>
            <w:tcW w:w="2400" w:type="dxa"/>
          </w:tcPr>
          <w:p>
            <w:r>
              <w:t xml:space="preserve">repair_orientation</w:t>
            </w:r>
          </w:p>
        </w:tc>
        <w:tc>
          <w:tcPr>
            <w:tcW w:w="2400" w:type="dxa"/>
          </w:tcPr>
          <w:p>
            <w:r>
              <w:t xml:space="preserve">0.043</w:t>
            </w:r>
          </w:p>
        </w:tc>
      </w:tr>
      <w:tr>
        <w:tc>
          <w:tcPr>
            <w:tcW w:w="2400" w:type="dxa"/>
          </w:tcPr>
          <w:p>
            <w:r>
              <w:t xml:space="preserve">rigidity</w:t>
            </w:r>
          </w:p>
        </w:tc>
        <w:tc>
          <w:tcPr>
            <w:tcW w:w="2400" w:type="dxa"/>
          </w:tcPr>
          <w:p>
            <w:r>
              <w:t xml:space="preserve">0.200</w:t>
            </w:r>
          </w:p>
        </w:tc>
      </w:tr>
      <w:tr>
        <w:tc>
          <w:tcPr>
            <w:tcW w:w="2400" w:type="dxa"/>
          </w:tcPr>
          <w:p>
            <w:r>
              <w:t xml:space="preserve">fairness_orientation</w:t>
            </w:r>
          </w:p>
        </w:tc>
        <w:tc>
          <w:tcPr>
            <w:tcW w:w="2400" w:type="dxa"/>
          </w:tcPr>
          <w:p>
            <w:r>
              <w:t xml:space="preserve">0.068</w:t>
            </w:r>
          </w:p>
        </w:tc>
      </w:tr>
    </w:tbl>
    <w:p>
      <w:r>
        <w:t xml:space="preserve">Cluster distribution: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Cluster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Rows</w:t>
            </w:r>
          </w:p>
        </w:tc>
      </w:tr>
      <w:tr>
        <w:tc>
          <w:tcPr>
            <w:tcW w:w="2400" w:type="dxa"/>
          </w:tcPr>
          <w:p>
            <w:r>
              <w:t xml:space="preserve">flexible_adapter</w:t>
            </w:r>
          </w:p>
        </w:tc>
        <w:tc>
          <w:tcPr>
            <w:tcW w:w="2400" w:type="dxa"/>
          </w:tcPr>
          <w:p>
            <w:r>
              <w:t xml:space="preserve">735</w:t>
            </w:r>
          </w:p>
        </w:tc>
      </w:tr>
      <w:tr>
        <w:tc>
          <w:tcPr>
            <w:tcW w:w="2400" w:type="dxa"/>
          </w:tcPr>
          <w:p>
            <w:r>
              <w:t xml:space="preserve">rigid_repeater</w:t>
            </w:r>
          </w:p>
        </w:tc>
        <w:tc>
          <w:tcPr>
            <w:tcW w:w="2400" w:type="dxa"/>
          </w:tcPr>
          <w:p>
            <w:r>
              <w:t xml:space="preserve">609</w:t>
            </w:r>
          </w:p>
        </w:tc>
      </w:tr>
      <w:tr>
        <w:tc>
          <w:tcPr>
            <w:tcW w:w="2400" w:type="dxa"/>
          </w:tcPr>
          <w:p>
            <w:r>
              <w:t xml:space="preserve">pressuring_escalator</w:t>
            </w:r>
          </w:p>
        </w:tc>
        <w:tc>
          <w:tcPr>
            <w:tcW w:w="2400" w:type="dxa"/>
          </w:tcPr>
          <w:p>
            <w:r>
              <w:t xml:space="preserve">540</w:t>
            </w:r>
          </w:p>
        </w:tc>
      </w:tr>
      <w:tr>
        <w:tc>
          <w:tcPr>
            <w:tcW w:w="2400" w:type="dxa"/>
          </w:tcPr>
          <w:p>
            <w:r>
              <w:t xml:space="preserve">repair_mediator</w:t>
            </w:r>
          </w:p>
        </w:tc>
        <w:tc>
          <w:tcPr>
            <w:tcW w:w="2400" w:type="dxa"/>
          </w:tcPr>
          <w:p>
            <w:r>
              <w:t xml:space="preserve">176</w:t>
            </w:r>
          </w:p>
        </w:tc>
      </w:tr>
    </w:tbl>
    <w:p>
      <w:r>
        <w:t xml:space="preserve">Cluster names are behavioral profile labels only: flexible_adapter, pressuring_escalator, repair_mediator, rigid_repeater. They are not personality traits or diagnoses.</w:t>
      </w:r>
    </w:p>
    <w:p>
      <w:pPr>
        <w:pStyle w:val="Heading2"/>
      </w:pPr>
      <w:r>
        <w:t xml:space="preserve">12. Main interpretation</w:t>
      </w:r>
    </w:p>
    <w:p>
      <w:pPr>
        <w:pStyle w:val="ListBullet"/>
      </w:pPr>
      <w:r>
        <w:t xml:space="preserve">The data layer is reproducible and separated into raw, event, trajectory, feature, validation, transition, allocation-progress and actor-profile tables.</w:t>
      </w:r>
    </w:p>
    <w:p>
      <w:pPr>
        <w:pStyle w:val="ListBullet"/>
      </w:pPr>
      <w:r>
        <w:t xml:space="preserve">v1 proved the translation chain works, but surfaced over-broad accept/counteroffer labels.</w:t>
      </w:r>
    </w:p>
    <w:p>
      <w:pPr>
        <w:pStyle w:val="ListBullet"/>
      </w:pPr>
      <w:r>
        <w:t xml:space="preserve">v2 improved interpretability by separating terminal_accept from soft_accept and adding offer microtypes plus local trajectory windows.</w:t>
      </w:r>
    </w:p>
    <w:p>
      <w:pPr>
        <w:pStyle w:val="ListBullet"/>
      </w:pPr>
      <w:r>
        <w:t xml:space="preserve">Deadlock is better treated as a local window phenomenon in CaSiNo, not forced as a frequent episode-level label.</w:t>
      </w:r>
    </w:p>
    <w:p>
      <w:pPr>
        <w:pStyle w:val="ListBullet"/>
      </w:pPr>
      <w:r>
        <w:t xml:space="preserve">The weak correlation between rule-based utility and observed allocation progress means the next scientific step is calibration, not claiming empirical validity.</w:t>
      </w:r>
    </w:p>
    <w:p>
      <w:pPr>
        <w:pStyle w:val="ListBullet"/>
      </w:pPr>
      <w:r>
        <w:t xml:space="preserve">Actor clusters are useful as trait-like behavioral signatures only after manual example review and stability checks.</w:t>
      </w:r>
    </w:p>
    <w:p>
      <w:pPr>
        <w:pStyle w:val="Heading2"/>
      </w:pPr>
      <w:r>
        <w:t xml:space="preserve">13. Reports generated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Report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Size bytes</w:t>
            </w:r>
          </w:p>
        </w:tc>
      </w:tr>
      <w:tr>
        <w:tc>
          <w:tcPr>
            <w:tcW w:w="2400" w:type="dxa"/>
          </w:tcPr>
          <w:p>
            <w:r>
              <w:t xml:space="preserve">behavior_report.md</w:t>
            </w:r>
          </w:p>
        </w:tc>
        <w:tc>
          <w:tcPr>
            <w:tcW w:w="2400" w:type="dxa"/>
          </w:tcPr>
          <w:p>
            <w:r>
              <w:t xml:space="preserve">3 742</w:t>
            </w:r>
          </w:p>
        </w:tc>
      </w:tr>
      <w:tr>
        <w:tc>
          <w:tcPr>
            <w:tcW w:w="2400" w:type="dxa"/>
          </w:tcPr>
          <w:p>
            <w:r>
              <w:t xml:space="preserve">behavior_report_v2.md</w:t>
            </w:r>
          </w:p>
        </w:tc>
        <w:tc>
          <w:tcPr>
            <w:tcW w:w="2400" w:type="dxa"/>
          </w:tcPr>
          <w:p>
            <w:r>
              <w:t xml:space="preserve">2 663</w:t>
            </w:r>
          </w:p>
        </w:tc>
      </w:tr>
      <w:tr>
        <w:tc>
          <w:tcPr>
            <w:tcW w:w="2400" w:type="dxa"/>
          </w:tcPr>
          <w:p>
            <w:r>
              <w:t xml:space="preserve">cluster_report.md</w:t>
            </w:r>
          </w:p>
        </w:tc>
        <w:tc>
          <w:tcPr>
            <w:tcW w:w="2400" w:type="dxa"/>
          </w:tcPr>
          <w:p>
            <w:r>
              <w:t xml:space="preserve">2 886</w:t>
            </w:r>
          </w:p>
        </w:tc>
      </w:tr>
      <w:tr>
        <w:tc>
          <w:tcPr>
            <w:tcW w:w="2400" w:type="dxa"/>
          </w:tcPr>
          <w:p>
            <w:r>
              <w:t xml:space="preserve">transition_report.md</w:t>
            </w:r>
          </w:p>
        </w:tc>
        <w:tc>
          <w:tcPr>
            <w:tcW w:w="2400" w:type="dxa"/>
          </w:tcPr>
          <w:p>
            <w:r>
              <w:t xml:space="preserve">3 080</w:t>
            </w:r>
          </w:p>
        </w:tc>
      </w:tr>
      <w:tr>
        <w:tc>
          <w:tcPr>
            <w:tcW w:w="2400" w:type="dxa"/>
          </w:tcPr>
          <w:p>
            <w:r>
              <w:t xml:space="preserve">validation_report.md</w:t>
            </w:r>
          </w:p>
        </w:tc>
        <w:tc>
          <w:tcPr>
            <w:tcW w:w="2400" w:type="dxa"/>
          </w:tcPr>
          <w:p>
            <w:r>
              <w:t xml:space="preserve">1 047</w:t>
            </w:r>
          </w:p>
        </w:tc>
      </w:tr>
    </w:tbl>
    <w:p>
      <w:pPr>
        <w:pStyle w:val="Heading2"/>
      </w:pPr>
      <w:r>
        <w:t xml:space="preserve">14. Attribution and limitations</w:t>
      </w:r>
    </w:p>
    <w:p>
      <w:r>
        <w:t xml:space="preserve">This artifact uses derived tables generated from CaSiNo: A Corpus of Campsite Negotiation Dialogues for Automatic Negotiation Systems (Chawla et al., NAACL 2021), accessed through ConvoKit casino-corpus. Source: https://convokit.cornell.edu/documentation/casino-corpus.html. Paper: https://aclanthology.org/2021.naacl-main.254/. License: Creative Commons Attribution 4.0 International, https://creativecommons.org/licenses/by/4.0/.</w:t>
      </w:r>
    </w:p>
    <w:p>
      <w:r>
        <w:t xml:space="preserve">Kanonar is a research/prototype simulation system. Variables such as trust, conflict, utility, pressure, repair orientation, flexibility, or rigidity are derived model variables or behavior-profile features. They are not clinical, psychometric, or experimentally calibrated measurements. The system must not be presented as a validated psychological, diagnostic, or real-world behavioral prediction model without external validation.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6"/>
    </w:rPr>
  </w:style>
  <w:style w:type="paragraph" w:styleId="ListBullet">
    <w:name w:val="List Bullet"/>
    <w:basedOn w:val="Normal"/>
    <w:qFormat/>
    <w:pPr>
      <w:ind w:left="720" w:hanging="360"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Kanonar Behavior Lab CaSiNo Results</dc:title>
  <dc:creator>Codex</dc:creator>
  <cp:lastModifiedBy>Codex</cp:lastModifiedBy>
  <dcterms:created xsi:type="dcterms:W3CDTF">2026-05-28T16:48:28Z</dcterms:created>
  <dcterms:modified xsi:type="dcterms:W3CDTF">2026-05-28T16:48:28Z</dcterms:modified>
</cp:coreProperties>
</file>