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B9BC2" w14:textId="3538A012" w:rsidR="00035F7E" w:rsidRPr="00035F7E" w:rsidRDefault="00035F7E" w:rsidP="00035F7E">
      <w:pPr>
        <w:spacing w:after="0" w:line="240" w:lineRule="auto"/>
        <w:ind w:firstLine="709"/>
        <w:rPr>
          <w:sz w:val="32"/>
          <w:szCs w:val="32"/>
        </w:rPr>
      </w:pPr>
      <w:r w:rsidRPr="00035F7E">
        <w:rPr>
          <w:sz w:val="32"/>
          <w:szCs w:val="32"/>
        </w:rPr>
        <w:t>Георгий Васильевич Свиридов родился 16 декабря 1915 года в Курской губернии, в семье почтового служащего. Его отец погиб во время Гражданской войны. После окончания музыкальной школы в Курске Георгий учился в Ленинградском 1-м музыкальном техникуме, а с 1936 года – на композиторском факультете Ленинградской консерватории</w:t>
      </w:r>
      <w:r w:rsidR="004A1912">
        <w:rPr>
          <w:sz w:val="32"/>
          <w:szCs w:val="32"/>
        </w:rPr>
        <w:t xml:space="preserve"> в классе Д.Д.Шостаковича.</w:t>
      </w:r>
      <w:r w:rsidRPr="00035F7E">
        <w:rPr>
          <w:sz w:val="32"/>
          <w:szCs w:val="32"/>
        </w:rPr>
        <w:t xml:space="preserve"> </w:t>
      </w:r>
      <w:r w:rsidR="004A1912">
        <w:rPr>
          <w:sz w:val="32"/>
          <w:szCs w:val="32"/>
        </w:rPr>
        <w:t>О</w:t>
      </w:r>
      <w:r w:rsidRPr="00035F7E">
        <w:rPr>
          <w:sz w:val="32"/>
          <w:szCs w:val="32"/>
        </w:rPr>
        <w:t xml:space="preserve">кончил </w:t>
      </w:r>
      <w:r w:rsidR="004A1912">
        <w:rPr>
          <w:sz w:val="32"/>
          <w:szCs w:val="32"/>
        </w:rPr>
        <w:t xml:space="preserve">обучение </w:t>
      </w:r>
      <w:r w:rsidRPr="00035F7E">
        <w:rPr>
          <w:sz w:val="32"/>
          <w:szCs w:val="32"/>
        </w:rPr>
        <w:t>в 1941 году.</w:t>
      </w:r>
    </w:p>
    <w:p w14:paraId="7D78589A" w14:textId="3B802543" w:rsidR="00035F7E" w:rsidRPr="00035F7E" w:rsidRDefault="00035F7E" w:rsidP="00035F7E">
      <w:pPr>
        <w:spacing w:after="0" w:line="240" w:lineRule="auto"/>
        <w:ind w:firstLine="709"/>
        <w:rPr>
          <w:sz w:val="32"/>
          <w:szCs w:val="32"/>
        </w:rPr>
      </w:pPr>
      <w:r w:rsidRPr="00035F7E">
        <w:rPr>
          <w:sz w:val="32"/>
          <w:szCs w:val="32"/>
        </w:rPr>
        <w:t>С 1956 года Георгий жил в Москве; работал в театре и кино, в 1968–1973 годах руководил Союзом композиторов РСФСР.</w:t>
      </w:r>
    </w:p>
    <w:p w14:paraId="0CEBFCDE" w14:textId="77777777" w:rsidR="00035F7E" w:rsidRPr="00035F7E" w:rsidRDefault="00035F7E" w:rsidP="00035F7E">
      <w:pPr>
        <w:spacing w:after="0" w:line="240" w:lineRule="auto"/>
        <w:ind w:firstLine="709"/>
        <w:rPr>
          <w:sz w:val="32"/>
          <w:szCs w:val="32"/>
        </w:rPr>
      </w:pPr>
      <w:r w:rsidRPr="00035F7E">
        <w:rPr>
          <w:sz w:val="32"/>
          <w:szCs w:val="32"/>
        </w:rPr>
        <w:t>Как композитор Свиридов дебютировал циклом романсов на стихи Пушкина (1935) – ярким и до сих пор репертуарным сочинением; в его ранних инструментальных опусах было ощутимо влияние Шостаковича. Но с середины 1950-х годов, начиная с великолепной «Поэмы памяти Сергея Есенина» (1956), определился индивидуальный стиль композитора. Основной чертой его стиля можно считать опору на первичную национальную жанровость и на национальную интонацию, речевую и песенную.</w:t>
      </w:r>
    </w:p>
    <w:p w14:paraId="69C6A2A3" w14:textId="4F66F2DF" w:rsidR="00035F7E" w:rsidRPr="00035F7E" w:rsidRDefault="00035F7E" w:rsidP="00035F7E">
      <w:pPr>
        <w:spacing w:after="0" w:line="240" w:lineRule="auto"/>
        <w:ind w:firstLine="709"/>
        <w:rPr>
          <w:sz w:val="32"/>
          <w:szCs w:val="32"/>
        </w:rPr>
      </w:pPr>
      <w:r w:rsidRPr="00035F7E">
        <w:rPr>
          <w:sz w:val="32"/>
          <w:szCs w:val="32"/>
        </w:rPr>
        <w:t>Пронзительность свиридовской интонации своеобразно проявляется в том пласте его творчества, который связан с духовными мотивами. В последнее десятилетие своей жизни Свиридов постоянно работал над хорами на церковнославянские тексты: некоторые из них вошли в крупный хоровой цикл «Песнопения и молитвы», но большая часть написанного пока не издана и не исполнена.</w:t>
      </w:r>
    </w:p>
    <w:p w14:paraId="14A3DA5E" w14:textId="5861A94E" w:rsidR="00035F7E" w:rsidRPr="00035F7E" w:rsidRDefault="00035F7E" w:rsidP="00680804">
      <w:pPr>
        <w:spacing w:after="0" w:line="240" w:lineRule="auto"/>
        <w:ind w:firstLine="709"/>
        <w:rPr>
          <w:sz w:val="32"/>
          <w:szCs w:val="32"/>
        </w:rPr>
      </w:pPr>
      <w:r w:rsidRPr="00035F7E">
        <w:rPr>
          <w:sz w:val="32"/>
          <w:szCs w:val="32"/>
        </w:rPr>
        <w:t>Творческая биография Свиридова в целом являет собой удивительный пример внутренней свободы и независимости при внешней полной адаптации к имевшимся политическим и общественным условиям: он получил звание народного артиста СССР, звезду Героя социалистического труда, был депутатом Верховного совета РСФСР, лауреатом государственных премий.</w:t>
      </w:r>
    </w:p>
    <w:p w14:paraId="41EEC80B" w14:textId="35A8FC37" w:rsidR="00035F7E" w:rsidRPr="00035F7E" w:rsidRDefault="00035F7E" w:rsidP="00680804">
      <w:pPr>
        <w:spacing w:after="0" w:line="240" w:lineRule="auto"/>
        <w:ind w:firstLine="709"/>
        <w:rPr>
          <w:sz w:val="32"/>
          <w:szCs w:val="32"/>
        </w:rPr>
      </w:pPr>
      <w:r w:rsidRPr="00035F7E">
        <w:rPr>
          <w:sz w:val="32"/>
          <w:szCs w:val="32"/>
        </w:rPr>
        <w:t>Его музыка (из фильма «Время, вперед!») звучала (и звучит) в заставке программы «Время» на первом российском телеканале; в то же время нередко можно услышать мелодии Свиридова в исполнении уличных музыкантов (особенно «Вальс» и «Романс» из «Метели»).</w:t>
      </w:r>
    </w:p>
    <w:p w14:paraId="3800BBEB" w14:textId="007D37B9" w:rsidR="00F1450E" w:rsidRPr="00035F7E" w:rsidRDefault="00035F7E" w:rsidP="00035F7E">
      <w:pPr>
        <w:spacing w:after="0" w:line="240" w:lineRule="auto"/>
        <w:ind w:firstLine="709"/>
        <w:rPr>
          <w:sz w:val="32"/>
          <w:szCs w:val="32"/>
        </w:rPr>
      </w:pPr>
      <w:r w:rsidRPr="00035F7E">
        <w:rPr>
          <w:sz w:val="32"/>
          <w:szCs w:val="32"/>
        </w:rPr>
        <w:t>Умер Георгий Васильевич Свиридов в Москве 6 января 1998 года.</w:t>
      </w:r>
    </w:p>
    <w:sectPr w:rsidR="00F1450E" w:rsidRPr="00035F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362"/>
    <w:rsid w:val="00035F7E"/>
    <w:rsid w:val="00352362"/>
    <w:rsid w:val="004A1912"/>
    <w:rsid w:val="00680804"/>
    <w:rsid w:val="00F14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0FAEB"/>
  <w15:chartTrackingRefBased/>
  <w15:docId w15:val="{794E558D-B918-462F-B5B0-33937A71C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</dc:creator>
  <cp:keywords/>
  <dc:description/>
  <cp:lastModifiedBy>Александра</cp:lastModifiedBy>
  <cp:revision>2</cp:revision>
  <dcterms:created xsi:type="dcterms:W3CDTF">2024-10-11T16:47:00Z</dcterms:created>
  <dcterms:modified xsi:type="dcterms:W3CDTF">2024-10-11T16:49:00Z</dcterms:modified>
</cp:coreProperties>
</file>