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>КАК ДА СНИМАМЕ ПРОЦЕСА НА БРОЕНЕ НА БЮЛЕТИНИТЕ БЕЗ ДА НАРУШАВАМЕ ПРАВИЛАТА</w:t>
      </w:r>
      <w:r>
        <w:rPr>
          <w:rtl w:val="0"/>
          <w:lang w:val="zh-TW" w:eastAsia="zh-TW"/>
        </w:rPr>
        <w:t>?</w:t>
      </w:r>
    </w:p>
    <w:p>
      <w:pPr>
        <w:pStyle w:val="Body"/>
      </w:pPr>
    </w:p>
    <w:p>
      <w:pPr>
        <w:pStyle w:val="Body"/>
        <w:jc w:val="both"/>
      </w:pPr>
      <w:r>
        <w:rPr>
          <w:rtl w:val="0"/>
        </w:rPr>
        <w:t>Както знаете ЦИК и КЗЛД направиха всичко възможно да попречат на усилията ни да създадем правна сигурност за излъчване на броенето на бюлетините</w:t>
      </w:r>
      <w:r>
        <w:rPr>
          <w:rtl w:val="0"/>
        </w:rPr>
        <w:t xml:space="preserve">. </w:t>
      </w:r>
      <w:r>
        <w:rPr>
          <w:rtl w:val="0"/>
        </w:rPr>
        <w:t>Въпреки това ние считаме</w:t>
      </w:r>
      <w:r>
        <w:rPr>
          <w:rtl w:val="0"/>
        </w:rPr>
        <w:t xml:space="preserve">, </w:t>
      </w:r>
      <w:r>
        <w:rPr>
          <w:rtl w:val="0"/>
        </w:rPr>
        <w:t>че видеонаблюдението остава възможно макар и при сериозни ограничения</w:t>
      </w:r>
      <w:r>
        <w:rPr>
          <w:rtl w:val="0"/>
        </w:rPr>
        <w:t xml:space="preserve">, </w:t>
      </w:r>
      <w:r>
        <w:rPr>
          <w:rtl w:val="0"/>
        </w:rPr>
        <w:t xml:space="preserve">създадени от превратното тълкуване на ЦИК за защита на личните данни </w:t>
      </w:r>
      <w:r>
        <w:rPr>
          <w:rtl w:val="0"/>
        </w:rPr>
        <w:t>(</w:t>
      </w:r>
      <w:r>
        <w:rPr>
          <w:rtl w:val="0"/>
          <w:lang w:val="ru-RU"/>
        </w:rPr>
        <w:t>лице и глас</w:t>
      </w:r>
      <w:r>
        <w:rPr>
          <w:rtl w:val="0"/>
        </w:rPr>
        <w:t xml:space="preserve">) </w:t>
      </w:r>
      <w:r>
        <w:rPr>
          <w:rtl w:val="0"/>
        </w:rPr>
        <w:t>на членовете на СИК и присъстващите в изборното помещение</w:t>
      </w:r>
      <w:r>
        <w:rPr>
          <w:rtl w:val="0"/>
        </w:rPr>
        <w:t>.</w:t>
      </w:r>
    </w:p>
    <w:p>
      <w:pPr>
        <w:pStyle w:val="Body"/>
      </w:pPr>
    </w:p>
    <w:p>
      <w:pPr>
        <w:pStyle w:val="Body"/>
        <w:jc w:val="both"/>
        <w:rPr>
          <w:i w:val="1"/>
          <w:iCs w:val="1"/>
        </w:rPr>
      </w:pPr>
      <w:r>
        <w:rPr>
          <w:i w:val="1"/>
          <w:iCs w:val="1"/>
          <w:rtl w:val="0"/>
        </w:rPr>
        <w:t>В оспорваните от нас указания на  Централната избирателна комисия и на Комисията за защита на личните данни е посочено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</w:rPr>
        <w:t>че застъпниците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</w:rPr>
        <w:t>представителите на партиите и коалициите и наблюдателите “не могат да обработват лични данни чрез видеозаснемане и</w:t>
      </w:r>
      <w:r>
        <w:rPr>
          <w:i w:val="1"/>
          <w:iCs w:val="1"/>
          <w:rtl w:val="0"/>
        </w:rPr>
        <w:t>/</w:t>
      </w:r>
      <w:r>
        <w:rPr>
          <w:i w:val="1"/>
          <w:iCs w:val="1"/>
          <w:rtl w:val="0"/>
        </w:rPr>
        <w:t>или разпространение”</w:t>
      </w:r>
      <w:r>
        <w:rPr>
          <w:i w:val="1"/>
          <w:iCs w:val="1"/>
          <w:rtl w:val="0"/>
        </w:rPr>
        <w:t xml:space="preserve">. </w:t>
      </w:r>
      <w:r>
        <w:rPr>
          <w:i w:val="1"/>
          <w:iCs w:val="1"/>
          <w:rtl w:val="0"/>
        </w:rPr>
        <w:t>Те не обхващат случаите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</w:rPr>
        <w:t xml:space="preserve">когато при видеозаснемането не се събират лични данни </w:t>
      </w:r>
      <w:r>
        <w:rPr>
          <w:i w:val="1"/>
          <w:iCs w:val="1"/>
          <w:rtl w:val="0"/>
          <w:lang w:val="ru-RU"/>
        </w:rPr>
        <w:t xml:space="preserve">- </w:t>
      </w:r>
      <w:r>
        <w:rPr>
          <w:i w:val="1"/>
          <w:iCs w:val="1"/>
          <w:rtl w:val="0"/>
        </w:rPr>
        <w:t>не се снимат лицата и не се записват гласове на хората в изборното помещение</w:t>
      </w:r>
      <w:r>
        <w:rPr>
          <w:i w:val="1"/>
          <w:iCs w:val="1"/>
          <w:rtl w:val="0"/>
        </w:rPr>
        <w:t>.</w:t>
      </w:r>
    </w:p>
    <w:p>
      <w:pPr>
        <w:pStyle w:val="Body"/>
      </w:pPr>
    </w:p>
    <w:p>
      <w:pPr>
        <w:pStyle w:val="Body"/>
      </w:pPr>
      <w:r>
        <w:rPr>
          <w:rtl w:val="0"/>
          <w:lang w:val="ru-RU"/>
        </w:rPr>
        <w:t>Затова</w:t>
      </w:r>
      <w:r>
        <w:rPr>
          <w:rtl w:val="0"/>
        </w:rPr>
        <w:t>: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След края на изборния ден</w:t>
      </w:r>
      <w:r>
        <w:rPr>
          <w:rtl w:val="0"/>
        </w:rPr>
        <w:t xml:space="preserve">, </w:t>
      </w:r>
      <w:r>
        <w:rPr>
          <w:rtl w:val="0"/>
        </w:rPr>
        <w:t>когато гласуването е приключило</w:t>
      </w:r>
      <w:r>
        <w:rPr>
          <w:rtl w:val="0"/>
        </w:rPr>
        <w:t xml:space="preserve">, </w:t>
      </w:r>
      <w:r>
        <w:rPr>
          <w:rtl w:val="0"/>
        </w:rPr>
        <w:t xml:space="preserve">обърнете се към председателя на Секционната избирателна комисия </w:t>
      </w:r>
      <w:r>
        <w:rPr>
          <w:rtl w:val="0"/>
        </w:rPr>
        <w:t>(</w:t>
      </w:r>
      <w:r>
        <w:rPr>
          <w:rtl w:val="0"/>
        </w:rPr>
        <w:t>СИК</w:t>
      </w:r>
      <w:r>
        <w:rPr>
          <w:rtl w:val="0"/>
          <w:lang w:val="de-DE"/>
        </w:rPr>
        <w:t xml:space="preserve">)  </w:t>
      </w:r>
      <w:r>
        <w:rPr>
          <w:rtl w:val="0"/>
        </w:rPr>
        <w:t>и поискайте комисията да вземе решение</w:t>
      </w:r>
      <w:r>
        <w:rPr>
          <w:rtl w:val="0"/>
        </w:rPr>
        <w:t xml:space="preserve">, </w:t>
      </w:r>
      <w:r>
        <w:rPr>
          <w:rtl w:val="0"/>
        </w:rPr>
        <w:t>с което да се създаде ред за заснемане на процеса на броене на бюлетините</w:t>
      </w:r>
      <w:r>
        <w:rPr>
          <w:rtl w:val="0"/>
        </w:rPr>
        <w:t xml:space="preserve">, </w:t>
      </w:r>
      <w:r>
        <w:rPr>
          <w:rtl w:val="0"/>
        </w:rPr>
        <w:t xml:space="preserve">без да се обработват лични данни </w:t>
      </w:r>
      <w:r>
        <w:rPr>
          <w:rtl w:val="0"/>
          <w:lang w:val="ru-RU"/>
        </w:rPr>
        <w:t xml:space="preserve">-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</w:rPr>
        <w:t>без да се снимат и записват лицата и гласовете на хората в помещението</w:t>
      </w:r>
      <w:r>
        <w:rPr>
          <w:rtl w:val="0"/>
        </w:rPr>
        <w:t xml:space="preserve">. </w:t>
      </w:r>
      <w:r>
        <w:rPr>
          <w:rtl w:val="0"/>
        </w:rPr>
        <w:t>Това означава да Ви се осигури място достатъчно близко до масата</w:t>
      </w:r>
      <w:r>
        <w:rPr>
          <w:rtl w:val="0"/>
        </w:rPr>
        <w:t xml:space="preserve">, </w:t>
      </w:r>
      <w:r>
        <w:rPr>
          <w:rtl w:val="0"/>
        </w:rPr>
        <w:t>на която ще се осъществява броенето на бюлетините</w:t>
      </w:r>
      <w:r>
        <w:rPr>
          <w:rtl w:val="0"/>
        </w:rPr>
        <w:t xml:space="preserve">, </w:t>
      </w:r>
      <w:r>
        <w:rPr>
          <w:rtl w:val="0"/>
        </w:rPr>
        <w:t>така че в обхвата на Вашата камера да не попадат лицата на хората около Вас</w:t>
      </w:r>
      <w:r>
        <w:rPr>
          <w:rtl w:val="0"/>
        </w:rPr>
        <w:t xml:space="preserve">. </w:t>
      </w:r>
      <w:r>
        <w:rPr>
          <w:rtl w:val="0"/>
        </w:rPr>
        <w:t xml:space="preserve">Звукът на видеоизлъчването ще бъде премахнат от нашата платформа в момента на визуализация на сайта </w:t>
      </w:r>
      <w:r>
        <w:rPr>
          <w:rtl w:val="0"/>
        </w:rPr>
        <w:t>tibroish.bg.</w:t>
      </w:r>
    </w:p>
    <w:p>
      <w:pPr>
        <w:pStyle w:val="Body"/>
        <w:ind w:left="1440" w:firstLine="0"/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Направете искането преди да започнете да използвате телефона или таблета си</w:t>
      </w:r>
      <w:r>
        <w:rPr>
          <w:rtl w:val="0"/>
        </w:rPr>
        <w:t xml:space="preserve">. </w:t>
      </w:r>
      <w:r>
        <w:rPr>
          <w:rtl w:val="0"/>
        </w:rPr>
        <w:t>Може да използвате за това приложената писмена бланка</w:t>
      </w:r>
      <w:r>
        <w:rPr>
          <w:rtl w:val="0"/>
        </w:rPr>
        <w:t>.</w:t>
      </w:r>
    </w:p>
    <w:p>
      <w:pPr>
        <w:pStyle w:val="Body"/>
        <w:ind w:left="1440" w:firstLine="0"/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В случай</w:t>
      </w:r>
      <w:r>
        <w:rPr>
          <w:rtl w:val="0"/>
        </w:rPr>
        <w:t xml:space="preserve">, </w:t>
      </w:r>
      <w:r>
        <w:rPr>
          <w:rtl w:val="0"/>
        </w:rPr>
        <w:t>че СИК се съобрази с Вашето заявление</w:t>
      </w:r>
      <w:r>
        <w:rPr>
          <w:rtl w:val="0"/>
        </w:rPr>
        <w:t>: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Застанете на място</w:t>
      </w:r>
      <w:r>
        <w:rPr>
          <w:rtl w:val="0"/>
        </w:rPr>
        <w:t xml:space="preserve">, </w:t>
      </w:r>
      <w:r>
        <w:rPr>
          <w:rtl w:val="0"/>
        </w:rPr>
        <w:t>на което имате пряка видимост към бюлетините и снимайте само бюлетините</w:t>
      </w:r>
      <w:r>
        <w:rPr>
          <w:rtl w:val="0"/>
        </w:rPr>
        <w:t xml:space="preserve">, </w:t>
      </w:r>
      <w:r>
        <w:rPr>
          <w:rtl w:val="0"/>
        </w:rPr>
        <w:t>без да снимате лицата на хората в изборното помещение</w:t>
      </w:r>
      <w:r>
        <w:rPr>
          <w:rtl w:val="0"/>
        </w:rPr>
        <w:t>.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Не пречете на процеса на броенето на бюлетините</w:t>
      </w:r>
      <w:r>
        <w:rPr>
          <w:rtl w:val="0"/>
        </w:rPr>
        <w:t>.</w:t>
      </w:r>
    </w:p>
    <w:p>
      <w:pPr>
        <w:pStyle w:val="Body"/>
        <w:ind w:left="2160" w:firstLine="0"/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В случай</w:t>
      </w:r>
      <w:r>
        <w:rPr>
          <w:rtl w:val="0"/>
        </w:rPr>
        <w:t xml:space="preserve">, </w:t>
      </w:r>
      <w:r>
        <w:rPr>
          <w:rtl w:val="0"/>
        </w:rPr>
        <w:t>че СИК не се съобрази с Вашето заявление</w:t>
      </w:r>
      <w:r>
        <w:rPr>
          <w:rtl w:val="0"/>
        </w:rPr>
        <w:t xml:space="preserve">, </w:t>
      </w:r>
      <w:r>
        <w:rPr>
          <w:rtl w:val="0"/>
        </w:rPr>
        <w:t>уведомете юридическия ни екип</w:t>
      </w:r>
      <w:r>
        <w:rPr>
          <w:rtl w:val="0"/>
        </w:rPr>
        <w:t xml:space="preserve">, </w:t>
      </w:r>
      <w:r>
        <w:rPr>
          <w:rtl w:val="0"/>
        </w:rPr>
        <w:t>чрез приложението Ти броиш</w:t>
      </w:r>
      <w:r>
        <w:rPr>
          <w:rtl w:val="0"/>
        </w:rPr>
        <w:t xml:space="preserve">, </w:t>
      </w:r>
      <w:r>
        <w:rPr>
          <w:rtl w:val="0"/>
        </w:rPr>
        <w:t>без да влизате в спорове на място</w:t>
      </w:r>
      <w:r>
        <w:rPr>
          <w:rtl w:val="0"/>
        </w:rPr>
        <w:t xml:space="preserve">. </w:t>
      </w:r>
      <w:r>
        <w:rPr>
          <w:rtl w:val="0"/>
        </w:rPr>
        <w:t>И при всички положения останете в изборното помещение</w:t>
      </w:r>
      <w:r>
        <w:rPr>
          <w:rtl w:val="0"/>
        </w:rPr>
        <w:t xml:space="preserve">, </w:t>
      </w:r>
      <w:r>
        <w:rPr>
          <w:rtl w:val="0"/>
        </w:rPr>
        <w:t>за да проследите процеса на броене на бюлетините</w:t>
      </w:r>
      <w:r>
        <w:rPr>
          <w:rtl w:val="0"/>
        </w:rPr>
        <w:t xml:space="preserve">, </w:t>
      </w:r>
      <w:r>
        <w:rPr>
          <w:rtl w:val="0"/>
          <w:lang w:val="ru-RU"/>
        </w:rPr>
        <w:t>което е Вашата най</w:t>
      </w:r>
      <w:r>
        <w:rPr>
          <w:rtl w:val="0"/>
        </w:rPr>
        <w:t>-</w:t>
      </w:r>
      <w:r>
        <w:rPr>
          <w:rtl w:val="0"/>
        </w:rPr>
        <w:t>важна задача</w:t>
      </w:r>
      <w:r>
        <w:rPr>
          <w:rtl w:val="0"/>
          <w:lang w:val="ru-RU"/>
        </w:rPr>
        <w:t xml:space="preserve">! </w:t>
      </w:r>
      <w:r>
        <w:rPr>
          <w:rtl w:val="0"/>
        </w:rPr>
        <w:t>Вземете копие на протокола на СИК и го качете в Ти броиш</w:t>
      </w:r>
      <w:r>
        <w:rPr>
          <w:rtl w:val="0"/>
        </w:rPr>
        <w:t>.</w:t>
      </w:r>
    </w:p>
    <w:p>
      <w:pPr>
        <w:pStyle w:val="Body"/>
        <w:ind w:left="1440" w:firstLine="0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 xml:space="preserve">ВАЖНО </w:t>
      </w:r>
      <w:r>
        <w:rPr>
          <w:rtl w:val="0"/>
          <w:lang w:val="ru-RU"/>
        </w:rPr>
        <w:t>!</w:t>
      </w:r>
    </w:p>
    <w:p>
      <w:pPr>
        <w:pStyle w:val="Body"/>
      </w:pPr>
      <w:r>
        <w:rPr>
          <w:rtl w:val="0"/>
        </w:rPr>
        <w:t>Винаги спазвайте реда в изборното помещение</w:t>
      </w:r>
      <w:r>
        <w:rPr>
          <w:rtl w:val="0"/>
        </w:rPr>
        <w:t xml:space="preserve">. </w:t>
      </w:r>
      <w:r>
        <w:rPr>
          <w:rtl w:val="0"/>
        </w:rPr>
        <w:t>Не допускайте ситуация</w:t>
      </w:r>
      <w:r>
        <w:rPr>
          <w:rtl w:val="0"/>
        </w:rPr>
        <w:t xml:space="preserve">, </w:t>
      </w:r>
      <w:r>
        <w:rPr>
          <w:rtl w:val="0"/>
        </w:rPr>
        <w:t>при която председателят на СИК да има основание да разпореди отстраняването Ви от изборното помещение</w:t>
      </w:r>
      <w:r>
        <w:rPr>
          <w:rtl w:val="0"/>
        </w:rPr>
        <w:t xml:space="preserve">. </w:t>
      </w:r>
      <w:r>
        <w:rPr>
          <w:rtl w:val="0"/>
        </w:rPr>
        <w:t>Най</w:t>
      </w:r>
      <w:r>
        <w:rPr>
          <w:rtl w:val="0"/>
        </w:rPr>
        <w:t>-</w:t>
      </w:r>
      <w:r>
        <w:rPr>
          <w:rtl w:val="0"/>
        </w:rPr>
        <w:t>важното задължение на защитника на вота е да присъства на броенето на подадените бюлетини и отразяването им в протокола</w:t>
      </w:r>
      <w:r>
        <w:rPr>
          <w:rtl w:val="0"/>
        </w:rPr>
        <w:t>.</w:t>
      </w:r>
    </w:p>
    <w:p>
      <w:pPr>
        <w:pStyle w:val="Body"/>
        <w:ind w:firstLine="720"/>
      </w:pPr>
    </w:p>
    <w:p>
      <w:pPr>
        <w:pStyle w:val="Body"/>
        <w:ind w:firstLine="720"/>
      </w:pPr>
    </w:p>
    <w:p>
      <w:pPr>
        <w:pStyle w:val="Body"/>
        <w:ind w:firstLine="720"/>
      </w:pPr>
    </w:p>
    <w:p>
      <w:pPr>
        <w:pStyle w:val="Body"/>
        <w:ind w:left="4320" w:firstLine="0"/>
      </w:pPr>
      <w:r>
        <w:rPr>
          <w:rtl w:val="0"/>
        </w:rPr>
        <w:t>ДО</w:t>
      </w:r>
    </w:p>
    <w:p>
      <w:pPr>
        <w:pStyle w:val="Body"/>
        <w:ind w:left="4320" w:firstLine="0"/>
      </w:pPr>
      <w:r>
        <w:rPr>
          <w:rtl w:val="0"/>
        </w:rPr>
        <w:t>ПРЕДСЕДАТЕЛЯ НА СИК</w:t>
      </w:r>
    </w:p>
    <w:p>
      <w:pPr>
        <w:pStyle w:val="Body"/>
        <w:ind w:left="4320" w:firstLine="0"/>
      </w:pPr>
      <w:r>
        <w:rPr>
          <w:rtl w:val="0"/>
        </w:rPr>
        <w:t>СЕКЦИЯ № ……………</w:t>
      </w:r>
    </w:p>
    <w:p>
      <w:pPr>
        <w:pStyle w:val="Body"/>
        <w:ind w:left="4320" w:firstLine="0"/>
      </w:pPr>
    </w:p>
    <w:p>
      <w:pPr>
        <w:pStyle w:val="Body"/>
        <w:ind w:left="3600" w:firstLine="0"/>
      </w:pPr>
      <w:r>
        <w:rPr>
          <w:rtl w:val="0"/>
        </w:rPr>
        <w:t>ЗАЯВЛЕНИЕ</w:t>
      </w:r>
    </w:p>
    <w:p>
      <w:pPr>
        <w:pStyle w:val="Body"/>
        <w:ind w:left="4320" w:firstLine="0"/>
      </w:pPr>
    </w:p>
    <w:p>
      <w:pPr>
        <w:pStyle w:val="Body"/>
        <w:ind w:left="4320" w:firstLine="0"/>
      </w:pPr>
      <w:r>
        <w:rPr>
          <w:rtl w:val="0"/>
        </w:rPr>
        <w:t>От</w:t>
      </w:r>
      <w:r>
        <w:rPr>
          <w:rtl w:val="0"/>
        </w:rPr>
        <w:t xml:space="preserve">:  </w:t>
      </w:r>
      <w:r>
        <w:rPr>
          <w:rtl w:val="0"/>
        </w:rPr>
        <w:t>………</w:t>
      </w:r>
      <w:r>
        <w:rPr>
          <w:rtl w:val="0"/>
        </w:rPr>
        <w:t xml:space="preserve">.. </w:t>
      </w:r>
      <w:r>
        <w:rPr>
          <w:rtl w:val="0"/>
        </w:rPr>
        <w:t>……………</w:t>
      </w:r>
      <w:r>
        <w:rPr>
          <w:rtl w:val="0"/>
        </w:rPr>
        <w:t xml:space="preserve">.. </w:t>
      </w:r>
      <w:r>
        <w:rPr>
          <w:rtl w:val="0"/>
        </w:rPr>
        <w:t>………………</w:t>
      </w:r>
    </w:p>
    <w:p>
      <w:pPr>
        <w:pStyle w:val="Body"/>
      </w:pPr>
    </w:p>
    <w:p>
      <w:pPr>
        <w:pStyle w:val="Body"/>
      </w:pPr>
    </w:p>
    <w:p>
      <w:pPr>
        <w:pStyle w:val="Body"/>
        <w:ind w:firstLine="720"/>
      </w:pPr>
      <w:r>
        <w:rPr>
          <w:rtl w:val="0"/>
          <w:lang w:val="ru-RU"/>
        </w:rPr>
        <w:t>Уважаеми</w:t>
      </w:r>
      <w:r>
        <w:rPr>
          <w:rtl w:val="0"/>
        </w:rPr>
        <w:t>/</w:t>
      </w:r>
      <w:r>
        <w:rPr>
          <w:rtl w:val="0"/>
        </w:rPr>
        <w:t>а г</w:t>
      </w:r>
      <w:r>
        <w:rPr>
          <w:rtl w:val="0"/>
        </w:rPr>
        <w:t>-</w:t>
      </w:r>
      <w:r>
        <w:rPr>
          <w:rtl w:val="0"/>
        </w:rPr>
        <w:t>н</w:t>
      </w:r>
      <w:r>
        <w:rPr>
          <w:rtl w:val="0"/>
        </w:rPr>
        <w:t>/</w:t>
      </w:r>
      <w:r>
        <w:rPr>
          <w:rtl w:val="0"/>
        </w:rPr>
        <w:t>г</w:t>
      </w:r>
      <w:r>
        <w:rPr>
          <w:rtl w:val="0"/>
        </w:rPr>
        <w:t>-</w:t>
      </w:r>
      <w:r>
        <w:rPr>
          <w:rtl w:val="0"/>
        </w:rPr>
        <w:t>жо председател</w:t>
      </w:r>
      <w:r>
        <w:rPr>
          <w:rtl w:val="0"/>
        </w:rPr>
        <w:t>,</w:t>
      </w:r>
    </w:p>
    <w:p>
      <w:pPr>
        <w:pStyle w:val="Body"/>
      </w:pPr>
    </w:p>
    <w:p>
      <w:pPr>
        <w:pStyle w:val="Body"/>
        <w:ind w:firstLine="720"/>
        <w:jc w:val="both"/>
      </w:pPr>
      <w:r>
        <w:rPr>
          <w:rtl w:val="0"/>
        </w:rPr>
        <w:t>На основание чл</w:t>
      </w:r>
      <w:r>
        <w:rPr>
          <w:rtl w:val="0"/>
        </w:rPr>
        <w:t xml:space="preserve">. 100, </w:t>
      </w:r>
      <w:r>
        <w:rPr>
          <w:rtl w:val="0"/>
        </w:rPr>
        <w:t>ал</w:t>
      </w:r>
      <w:r>
        <w:rPr>
          <w:rtl w:val="0"/>
        </w:rPr>
        <w:t xml:space="preserve">. 1, </w:t>
      </w:r>
      <w:r>
        <w:rPr>
          <w:rtl w:val="0"/>
        </w:rPr>
        <w:t>т</w:t>
      </w:r>
      <w:r>
        <w:rPr>
          <w:rtl w:val="0"/>
          <w:lang w:val="ru-RU"/>
        </w:rPr>
        <w:t xml:space="preserve">. 1 </w:t>
      </w:r>
      <w:r>
        <w:rPr>
          <w:rtl w:val="0"/>
        </w:rPr>
        <w:t>и ал</w:t>
      </w:r>
      <w:r>
        <w:rPr>
          <w:rtl w:val="0"/>
        </w:rPr>
        <w:t xml:space="preserve">. 3 </w:t>
      </w:r>
      <w:r>
        <w:rPr>
          <w:rtl w:val="0"/>
        </w:rPr>
        <w:t>от Изборния кодекс</w:t>
      </w:r>
      <w:r>
        <w:rPr>
          <w:rtl w:val="0"/>
        </w:rPr>
        <w:t xml:space="preserve">, </w:t>
      </w:r>
      <w:r>
        <w:rPr>
          <w:rtl w:val="0"/>
          <w:lang w:val="ru-RU"/>
        </w:rPr>
        <w:t>заявявам своето искане</w:t>
      </w:r>
      <w:r>
        <w:rPr>
          <w:rtl w:val="0"/>
        </w:rPr>
        <w:t xml:space="preserve">,  </w:t>
      </w:r>
      <w:r>
        <w:rPr>
          <w:rtl w:val="0"/>
        </w:rPr>
        <w:t>Секционната избирателна комисия да вземе решение</w:t>
      </w:r>
      <w:r>
        <w:rPr>
          <w:rtl w:val="0"/>
        </w:rPr>
        <w:t xml:space="preserve">, </w:t>
      </w:r>
      <w:r>
        <w:rPr>
          <w:rtl w:val="0"/>
        </w:rPr>
        <w:t>с което да се създаде ред за заснемане на процеса на броене на бюлетините</w:t>
      </w:r>
      <w:r>
        <w:rPr>
          <w:rtl w:val="0"/>
        </w:rPr>
        <w:t xml:space="preserve">, </w:t>
      </w:r>
      <w:r>
        <w:rPr>
          <w:rtl w:val="0"/>
        </w:rPr>
        <w:t xml:space="preserve">без да се обработват лични данни </w:t>
      </w:r>
      <w:r>
        <w:rPr>
          <w:rtl w:val="0"/>
          <w:lang w:val="ru-RU"/>
        </w:rPr>
        <w:t xml:space="preserve">- </w:t>
      </w:r>
      <w:r>
        <w:rPr>
          <w:rtl w:val="0"/>
        </w:rPr>
        <w:t>без да се снимат лицата и  възпроизвеждат гласовете на хората в изборното помещение</w:t>
      </w:r>
      <w:r>
        <w:rPr>
          <w:rtl w:val="0"/>
        </w:rPr>
        <w:t>.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04.04.2021</w:t>
      </w:r>
      <w:r>
        <w:rPr>
          <w:rtl w:val="0"/>
        </w:rPr>
        <w:t>г</w:t>
      </w:r>
      <w:r>
        <w:rPr>
          <w:rtl w:val="0"/>
        </w:rPr>
        <w:t>.</w:t>
      </w:r>
    </w:p>
    <w:p>
      <w:pPr>
        <w:pStyle w:val="Body"/>
        <w:ind w:left="2880" w:firstLine="720"/>
      </w:pPr>
      <w:r>
        <w:rPr>
          <w:rtl w:val="0"/>
        </w:rPr>
        <w:t>С уважение</w:t>
      </w:r>
      <w:r>
        <w:rPr>
          <w:rtl w:val="0"/>
        </w:rPr>
        <w:t>:</w:t>
      </w:r>
    </w:p>
    <w:p>
      <w:pPr>
        <w:pStyle w:val="Body"/>
        <w:ind w:left="2880" w:firstLine="720"/>
      </w:pPr>
    </w:p>
    <w:p>
      <w:pPr>
        <w:pStyle w:val="Body"/>
        <w:ind w:left="2880" w:firstLine="720"/>
      </w:pPr>
      <w:r>
        <w:rPr>
          <w:rtl w:val="0"/>
        </w:rPr>
        <w:tab/>
        <w:tab/>
        <w:t>………………………</w:t>
      </w:r>
      <w:r>
        <w:rPr>
          <w:rtl w:val="0"/>
        </w:rPr>
        <w:t xml:space="preserve">. </w:t>
        <w:tab/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Body"/>
      </w:pPr>
    </w:p>
    <w:p>
      <w:pPr>
        <w:pStyle w:val="Body"/>
      </w:pPr>
      <w:r>
        <w:tab/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