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E9E2" w14:textId="77777777" w:rsidR="006B34FF" w:rsidRPr="001B61E9" w:rsidRDefault="006B34FF" w:rsidP="006B34FF">
      <w:pPr>
        <w:pStyle w:val="Heading1"/>
        <w:jc w:val="center"/>
        <w:rPr>
          <w:noProof/>
          <w:sz w:val="52"/>
          <w:lang w:val="bg-BG"/>
        </w:rPr>
      </w:pPr>
      <w:bookmarkStart w:id="0" w:name="_GoBack"/>
      <w:bookmarkEnd w:id="0"/>
      <w:r w:rsidRPr="001B61E9">
        <w:rPr>
          <w:noProof/>
          <w:sz w:val="52"/>
        </w:rPr>
        <w:t>Exercises: Design Patterns</w:t>
      </w:r>
    </w:p>
    <w:p w14:paraId="1C7F72D2" w14:textId="77777777" w:rsidR="006B34FF" w:rsidRPr="001B61E9" w:rsidRDefault="006B34FF" w:rsidP="006B34FF">
      <w:pPr>
        <w:rPr>
          <w:noProof/>
          <w:lang w:val="bg-BG"/>
        </w:rPr>
      </w:pPr>
      <w:r w:rsidRPr="001B61E9">
        <w:t xml:space="preserve">This document defines the </w:t>
      </w:r>
      <w:r w:rsidRPr="001B61E9">
        <w:rPr>
          <w:bCs/>
        </w:rPr>
        <w:t>exercises</w:t>
      </w:r>
      <w:r w:rsidRPr="001B61E9">
        <w:t xml:space="preserve"> for </w:t>
      </w:r>
      <w:hyperlink r:id="rId11">
        <w:r w:rsidRPr="001B61E9">
          <w:rPr>
            <w:rStyle w:val="InternetLink"/>
          </w:rPr>
          <w:t xml:space="preserve">"Java </w:t>
        </w:r>
        <w:r w:rsidRPr="001B61E9">
          <w:rPr>
            <w:rStyle w:val="InternetLink"/>
            <w:noProof/>
          </w:rPr>
          <w:t>OOP</w:t>
        </w:r>
        <w:r w:rsidRPr="001B61E9">
          <w:rPr>
            <w:rStyle w:val="InternetLink"/>
          </w:rPr>
          <w:t>" course @ Software University</w:t>
        </w:r>
      </w:hyperlink>
      <w:r w:rsidRPr="001B61E9">
        <w:t xml:space="preserve">. </w:t>
      </w:r>
    </w:p>
    <w:p w14:paraId="6064B575" w14:textId="77777777" w:rsidR="006B34FF" w:rsidRPr="001B61E9" w:rsidRDefault="006B34FF" w:rsidP="00253E80">
      <w:pPr>
        <w:pStyle w:val="Heading2"/>
        <w:numPr>
          <w:ilvl w:val="0"/>
          <w:numId w:val="2"/>
        </w:numPr>
        <w:tabs>
          <w:tab w:val="left" w:pos="1843"/>
        </w:tabs>
        <w:spacing w:before="120" w:after="80"/>
        <w:ind w:left="0" w:firstLine="0"/>
        <w:jc w:val="both"/>
        <w:rPr>
          <w:noProof/>
          <w:lang w:val="bg-BG"/>
        </w:rPr>
      </w:pPr>
      <w:r w:rsidRPr="001B61E9">
        <w:rPr>
          <w:noProof/>
        </w:rPr>
        <w:t>Factory Design Pattern</w:t>
      </w:r>
    </w:p>
    <w:p w14:paraId="12923B2C" w14:textId="77777777" w:rsidR="006B34FF" w:rsidRPr="001B61E9" w:rsidRDefault="00212560" w:rsidP="006B34FF">
      <w:pPr>
        <w:rPr>
          <w:noProof/>
          <w:lang w:val="bg-BG"/>
        </w:rPr>
      </w:pPr>
      <w:hyperlink r:id="rId12" w:history="1">
        <w:r w:rsidR="006B34FF" w:rsidRPr="001B61E9">
          <w:rPr>
            <w:rStyle w:val="Hyperlink"/>
          </w:rPr>
          <w:t>https://en.wikipedia.org/wiki/Factory_method_pattern</w:t>
        </w:r>
      </w:hyperlink>
    </w:p>
    <w:p w14:paraId="0EF4CF85" w14:textId="77777777" w:rsidR="006B34FF" w:rsidRPr="001B61E9" w:rsidRDefault="006B34FF" w:rsidP="006B34FF">
      <w:pPr>
        <w:rPr>
          <w:noProof/>
          <w:lang w:val="bg-BG"/>
        </w:rPr>
      </w:pPr>
      <w:r w:rsidRPr="001B61E9">
        <w:rPr>
          <w:noProof/>
        </w:rPr>
        <w:t>In Factory pattern, we create object without exposing the creation logic to the client and refer to newly created object using a common interface.</w:t>
      </w:r>
    </w:p>
    <w:p w14:paraId="60C9CE32" w14:textId="77777777" w:rsidR="006B34FF" w:rsidRPr="001B61E9" w:rsidRDefault="006B34FF" w:rsidP="00253E80">
      <w:pPr>
        <w:pStyle w:val="Heading2"/>
        <w:numPr>
          <w:ilvl w:val="0"/>
          <w:numId w:val="2"/>
        </w:numPr>
        <w:tabs>
          <w:tab w:val="left" w:pos="1843"/>
        </w:tabs>
        <w:spacing w:before="120" w:after="80"/>
        <w:ind w:left="0" w:firstLine="0"/>
        <w:jc w:val="both"/>
        <w:rPr>
          <w:noProof/>
          <w:lang w:val="bg-BG"/>
        </w:rPr>
      </w:pPr>
      <w:r w:rsidRPr="001B61E9">
        <w:rPr>
          <w:noProof/>
        </w:rPr>
        <w:t>Command Design Pattern</w:t>
      </w:r>
    </w:p>
    <w:p w14:paraId="38F84CCD" w14:textId="77777777" w:rsidR="006B34FF" w:rsidRPr="001B61E9" w:rsidRDefault="00212560" w:rsidP="006B34FF">
      <w:pPr>
        <w:rPr>
          <w:noProof/>
          <w:lang w:val="bg-BG"/>
        </w:rPr>
      </w:pPr>
      <w:hyperlink r:id="rId13" w:history="1">
        <w:r w:rsidR="006B34FF" w:rsidRPr="001B61E9">
          <w:rPr>
            <w:rStyle w:val="Hyperlink"/>
          </w:rPr>
          <w:t>https://en.wikipedia.org/wiki/Command_pattern</w:t>
        </w:r>
      </w:hyperlink>
    </w:p>
    <w:p w14:paraId="28A718E2" w14:textId="77777777" w:rsidR="006B34FF" w:rsidRPr="001B61E9" w:rsidRDefault="006B34FF" w:rsidP="006B34FF">
      <w:pPr>
        <w:rPr>
          <w:noProof/>
          <w:lang w:val="bg-BG"/>
        </w:rPr>
      </w:pPr>
      <w:r w:rsidRPr="001B61E9">
        <w:rPr>
          <w:noProof/>
        </w:rPr>
        <w:t xml:space="preserve">In Command pattern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2D7269B9" w14:textId="77777777" w:rsidR="006B34FF" w:rsidRPr="001B61E9" w:rsidRDefault="006B34FF" w:rsidP="00253E80">
      <w:pPr>
        <w:pStyle w:val="Heading2"/>
        <w:numPr>
          <w:ilvl w:val="0"/>
          <w:numId w:val="2"/>
        </w:numPr>
        <w:tabs>
          <w:tab w:val="left" w:pos="1843"/>
        </w:tabs>
        <w:spacing w:before="120" w:after="80"/>
        <w:ind w:left="0" w:firstLine="0"/>
        <w:jc w:val="both"/>
        <w:rPr>
          <w:noProof/>
          <w:lang w:val="bg-BG"/>
        </w:rPr>
      </w:pPr>
      <w:r w:rsidRPr="001B61E9">
        <w:rPr>
          <w:noProof/>
        </w:rPr>
        <w:t>Builder Design Pattern</w:t>
      </w:r>
    </w:p>
    <w:p w14:paraId="194EACF6" w14:textId="77777777" w:rsidR="006B34FF" w:rsidRPr="001B61E9" w:rsidRDefault="00212560" w:rsidP="006B34FF">
      <w:pPr>
        <w:rPr>
          <w:lang w:val="bg-BG"/>
        </w:rPr>
      </w:pPr>
      <w:hyperlink r:id="rId14" w:history="1">
        <w:r w:rsidR="006B34FF" w:rsidRPr="001B61E9">
          <w:rPr>
            <w:rStyle w:val="Hyperlink"/>
          </w:rPr>
          <w:t>https://en.wikipedia.org/wiki/Builder_pattern</w:t>
        </w:r>
      </w:hyperlink>
    </w:p>
    <w:p w14:paraId="7A4E092B" w14:textId="77777777" w:rsidR="006B34FF" w:rsidRPr="001B61E9" w:rsidRDefault="006B34FF" w:rsidP="006B34FF">
      <w:pPr>
        <w:rPr>
          <w:noProof/>
          <w:lang w:val="bg-BG"/>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1EC2B27B" w14:textId="77777777" w:rsidR="006B34FF" w:rsidRPr="001B61E9" w:rsidRDefault="006B34FF" w:rsidP="00253E80">
      <w:pPr>
        <w:pStyle w:val="Heading2"/>
        <w:numPr>
          <w:ilvl w:val="0"/>
          <w:numId w:val="2"/>
        </w:numPr>
        <w:tabs>
          <w:tab w:val="left" w:pos="1843"/>
        </w:tabs>
        <w:spacing w:before="120" w:after="80"/>
        <w:ind w:left="0" w:firstLine="0"/>
        <w:jc w:val="both"/>
        <w:rPr>
          <w:noProof/>
          <w:lang w:val="bg-BG"/>
        </w:rPr>
      </w:pPr>
      <w:r w:rsidRPr="001B61E9">
        <w:rPr>
          <w:noProof/>
        </w:rPr>
        <w:t>Strategy Design Pattern</w:t>
      </w:r>
    </w:p>
    <w:p w14:paraId="2E45D5E7" w14:textId="77777777" w:rsidR="006B34FF" w:rsidRPr="001B61E9" w:rsidRDefault="00212560" w:rsidP="006B34FF">
      <w:pPr>
        <w:rPr>
          <w:noProof/>
          <w:lang w:val="bg-BG"/>
        </w:rPr>
      </w:pPr>
      <w:hyperlink r:id="rId15" w:history="1">
        <w:r w:rsidR="006B34FF" w:rsidRPr="001B61E9">
          <w:rPr>
            <w:rStyle w:val="Hyperlink"/>
          </w:rPr>
          <w:t>https://en.wikipedia.org/wiki/Strategy_pattern</w:t>
        </w:r>
      </w:hyperlink>
    </w:p>
    <w:p w14:paraId="482BC1C1" w14:textId="77777777" w:rsidR="006B34FF" w:rsidRPr="001B61E9" w:rsidRDefault="006B34FF" w:rsidP="006B34FF">
      <w:pPr>
        <w:rPr>
          <w:noProof/>
          <w:lang w:val="bg-BG"/>
        </w:rPr>
      </w:pPr>
      <w:r w:rsidRPr="001B61E9">
        <w:rPr>
          <w:noProof/>
        </w:rPr>
        <w:t>Strategy is a behavioral design pattern that lets you define a family of algorithms, put each of them into a separate class, and make their objects interchangeable.</w:t>
      </w:r>
    </w:p>
    <w:p w14:paraId="51B4E3DA" w14:textId="77777777" w:rsidR="006B34FF" w:rsidRPr="001B61E9" w:rsidRDefault="006B34FF" w:rsidP="006B34FF">
      <w:pPr>
        <w:rPr>
          <w:lang w:val="bg-BG"/>
        </w:rPr>
      </w:pPr>
    </w:p>
    <w:p w14:paraId="2395FAC3" w14:textId="77777777" w:rsidR="006B34FF" w:rsidRPr="001B61E9" w:rsidRDefault="006B34FF" w:rsidP="006B34FF">
      <w:pPr>
        <w:rPr>
          <w:lang w:val="bg-BG"/>
        </w:rPr>
      </w:pPr>
    </w:p>
    <w:p w14:paraId="4BC1D924" w14:textId="77777777" w:rsidR="006B34FF" w:rsidRPr="001B61E9" w:rsidRDefault="006B34FF" w:rsidP="006B34FF">
      <w:pPr>
        <w:rPr>
          <w:lang w:val="bg-BG"/>
        </w:rPr>
      </w:pPr>
    </w:p>
    <w:p w14:paraId="592EBD29" w14:textId="51658AA2" w:rsidR="00640502" w:rsidRPr="006B34FF" w:rsidRDefault="00640502" w:rsidP="006B34FF"/>
    <w:sectPr w:rsidR="00640502" w:rsidRPr="006B34F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B1933" w14:textId="77777777" w:rsidR="00212560" w:rsidRDefault="00212560" w:rsidP="008068A2">
      <w:pPr>
        <w:spacing w:after="0" w:line="240" w:lineRule="auto"/>
      </w:pPr>
      <w:r>
        <w:separator/>
      </w:r>
    </w:p>
  </w:endnote>
  <w:endnote w:type="continuationSeparator" w:id="0">
    <w:p w14:paraId="22AFAB12" w14:textId="77777777" w:rsidR="00212560" w:rsidRDefault="002125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34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34F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34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34F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BA570" w14:textId="77777777" w:rsidR="00212560" w:rsidRDefault="00212560" w:rsidP="008068A2">
      <w:pPr>
        <w:spacing w:after="0" w:line="240" w:lineRule="auto"/>
      </w:pPr>
      <w:r>
        <w:separator/>
      </w:r>
    </w:p>
  </w:footnote>
  <w:footnote w:type="continuationSeparator" w:id="0">
    <w:p w14:paraId="2C108437" w14:textId="77777777" w:rsidR="00212560" w:rsidRDefault="002125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2560"/>
    <w:rsid w:val="00215FCE"/>
    <w:rsid w:val="002326A7"/>
    <w:rsid w:val="00232E7D"/>
    <w:rsid w:val="00253E80"/>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B34FF"/>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F80"/>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Factory_method_patter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hyperlink" Target="https://en.wikipedia.org/wiki/Strategy_patter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uilder_patter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E7F4F5-48EB-46CD-A604-956317CE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2020-10-28T15:57:00Z</dcterms:created>
  <dcterms:modified xsi:type="dcterms:W3CDTF">2020-10-29T13:49:00Z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