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0959" w14:textId="77777777" w:rsidR="004C2A20" w:rsidRPr="004C2A20" w:rsidRDefault="004C2A20" w:rsidP="004C2A20">
      <w:pPr>
        <w:pStyle w:val="Heading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03DFCD89" w:rsidR="004C2A20" w:rsidRPr="004C2A20" w:rsidRDefault="004C2A20" w:rsidP="004C2A20">
      <w:pPr>
        <w:rPr>
          <w:lang w:val="bg-BG"/>
        </w:rPr>
      </w:pPr>
      <w:r w:rsidRPr="004C2A20">
        <w:t xml:space="preserve">This document defines the lab assignments for the </w:t>
      </w:r>
      <w:hyperlink r:id="rId8" w:history="1"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>Spring Data</w:t>
        </w:r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 xml:space="preserve"> course @ Software University</w:t>
        </w:r>
      </w:hyperlink>
      <w:r w:rsidRPr="004C2A20">
        <w:t>.</w:t>
      </w:r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>contained in a given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Heading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r w:rsidRPr="004C2A20">
        <w:t>in a</w:t>
      </w:r>
      <w:r w:rsidRPr="004C2A20">
        <w:rPr>
          <w:rStyle w:val="Strong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6264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1EB1E17D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Superfruit Nutrition</w:t>
            </w:r>
          </w:p>
          <w:p w14:paraId="29243268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Color Protection &amp; Radiance</w:t>
            </w:r>
          </w:p>
          <w:p w14:paraId="6CAE89E2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Volume &amp; Fullness Lavender</w:t>
            </w:r>
          </w:p>
          <w:p w14:paraId="7EEC9597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Keratin Strong</w:t>
            </w:r>
          </w:p>
          <w:p w14:paraId="5533B0AC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3B0DA933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Nectar Nutrition</w:t>
            </w:r>
          </w:p>
          <w:p w14:paraId="5F7A9240" w14:textId="329C56FD" w:rsidR="004C2A20" w:rsidRPr="004C2A20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Fresh it Up!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581FEB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highlight w:val="yellow"/>
          <w:lang w:val="bg-BG"/>
        </w:rPr>
      </w:pPr>
      <w:r w:rsidRPr="00581FEB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581FEB">
        <w:rPr>
          <w:highlight w:val="yellow"/>
        </w:rPr>
        <w:t xml:space="preserve">Create a method that </w:t>
      </w:r>
      <w:r w:rsidRPr="00581FEB">
        <w:rPr>
          <w:rStyle w:val="Strong"/>
          <w:highlight w:val="yellow"/>
        </w:rPr>
        <w:t>deletes ingredients by a given name</w:t>
      </w:r>
      <w:r w:rsidRPr="00581FEB">
        <w:rPr>
          <w:highlight w:val="yellow"/>
        </w:rPr>
        <w:t>. Use named query.</w:t>
      </w:r>
    </w:p>
    <w:p w14:paraId="6E3A77DF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BC2A6D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BC2A6D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ADEB3" w14:textId="77777777" w:rsidR="00BD0044" w:rsidRDefault="00BD0044" w:rsidP="008068A2">
      <w:pPr>
        <w:spacing w:after="0" w:line="240" w:lineRule="auto"/>
      </w:pPr>
      <w:r>
        <w:separator/>
      </w:r>
    </w:p>
  </w:endnote>
  <w:endnote w:type="continuationSeparator" w:id="0">
    <w:p w14:paraId="227DE4A6" w14:textId="77777777" w:rsidR="00BD0044" w:rsidRDefault="00BD00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8DDD" w14:textId="77777777" w:rsidR="00BD0044" w:rsidRDefault="00BD0044" w:rsidP="008068A2">
      <w:pPr>
        <w:spacing w:after="0" w:line="240" w:lineRule="auto"/>
      </w:pPr>
      <w:r>
        <w:separator/>
      </w:r>
    </w:p>
  </w:footnote>
  <w:footnote w:type="continuationSeparator" w:id="0">
    <w:p w14:paraId="183922B3" w14:textId="77777777" w:rsidR="00BD0044" w:rsidRDefault="00BD00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5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FE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33"/>
    <w:rsid w:val="006640AE"/>
    <w:rsid w:val="00670041"/>
    <w:rsid w:val="00671FE2"/>
    <w:rsid w:val="00686C0C"/>
    <w:rsid w:val="00695634"/>
    <w:rsid w:val="006A2531"/>
    <w:rsid w:val="006A6900"/>
    <w:rsid w:val="006D239A"/>
    <w:rsid w:val="006E0261"/>
    <w:rsid w:val="006E1302"/>
    <w:rsid w:val="006E2245"/>
    <w:rsid w:val="006E55B4"/>
    <w:rsid w:val="006E7E50"/>
    <w:rsid w:val="00704432"/>
    <w:rsid w:val="007051DF"/>
    <w:rsid w:val="00724DA4"/>
    <w:rsid w:val="00746D5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7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A6D"/>
    <w:rsid w:val="00BC56D6"/>
    <w:rsid w:val="00BC6B18"/>
    <w:rsid w:val="00BD0044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C3A35-B592-44FD-B325-28B4C69A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Shampoo Company</vt:lpstr>
    </vt:vector>
  </TitlesOfParts>
  <Company>SoftUni – https://about.softuni.bg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SvilenVelikov</cp:lastModifiedBy>
  <cp:revision>13</cp:revision>
  <cp:lastPrinted>2015-10-26T22:35:00Z</cp:lastPrinted>
  <dcterms:created xsi:type="dcterms:W3CDTF">2019-11-12T12:29:00Z</dcterms:created>
  <dcterms:modified xsi:type="dcterms:W3CDTF">2022-03-13T09:32:00Z</dcterms:modified>
  <cp:category>programming; education; software engineering; software development</cp:category>
</cp:coreProperties>
</file>