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0D469" w14:textId="77777777" w:rsidR="00FC6561" w:rsidRDefault="008A1E4C" w:rsidP="00FC6561">
      <w:pPr>
        <w:spacing w:line="360" w:lineRule="auto"/>
        <w:jc w:val="both"/>
        <w:rPr>
          <w:rFonts w:ascii="Trebuchet MS" w:hAnsi="Trebuchet MS"/>
          <w:i/>
          <w:sz w:val="24"/>
          <w:szCs w:val="24"/>
          <w:u w:val="single"/>
        </w:rPr>
      </w:pPr>
      <w:r>
        <w:rPr>
          <w:rFonts w:ascii="Trebuchet MS" w:hAnsi="Trebuchet MS"/>
          <w:i/>
          <w:sz w:val="24"/>
          <w:szCs w:val="24"/>
          <w:u w:val="single"/>
        </w:rPr>
        <w:t>Sprint 3</w:t>
      </w:r>
    </w:p>
    <w:p w14:paraId="3751895A" w14:textId="467790E2" w:rsidR="00FC6561" w:rsidRDefault="002F2659" w:rsidP="00FC6561">
      <w:pPr>
        <w:spacing w:line="360" w:lineRule="auto"/>
        <w:ind w:firstLine="708"/>
        <w:jc w:val="both"/>
        <w:rPr>
          <w:rFonts w:ascii="Trebuchet MS" w:hAnsi="Trebuchet MS"/>
          <w:sz w:val="24"/>
          <w:szCs w:val="24"/>
        </w:rPr>
      </w:pPr>
      <w:r>
        <w:rPr>
          <w:rFonts w:ascii="Trebuchet MS" w:hAnsi="Trebuchet MS"/>
          <w:sz w:val="24"/>
          <w:szCs w:val="24"/>
        </w:rPr>
        <w:t>En el transcurso del sprint se concertó la implementación inicial del backend de la aplicación, específicamente los módulos de: búsqueda N</w:t>
      </w:r>
      <w:r w:rsidR="003C6BB2">
        <w:rPr>
          <w:rFonts w:ascii="Trebuchet MS" w:hAnsi="Trebuchet MS"/>
          <w:sz w:val="24"/>
          <w:szCs w:val="24"/>
        </w:rPr>
        <w:t>FC, buscador, guía de uso, tips, salida e información</w:t>
      </w:r>
      <w:r>
        <w:rPr>
          <w:rFonts w:ascii="Trebuchet MS" w:hAnsi="Trebuchet MS"/>
          <w:sz w:val="24"/>
          <w:szCs w:val="24"/>
        </w:rPr>
        <w:t>; todo esto sin contar la lógica de la realidad aumentada 3D, la realidad Aumentada por geolocalización y terminar los detalles pendientes del sprint anterior. Contemplado de la siguiente manera</w:t>
      </w:r>
      <w:r w:rsidR="00FC6561">
        <w:rPr>
          <w:rFonts w:ascii="Trebuchet MS" w:hAnsi="Trebuchet MS"/>
          <w:sz w:val="24"/>
          <w:szCs w:val="24"/>
        </w:rPr>
        <w:t>:</w:t>
      </w:r>
    </w:p>
    <w:p w14:paraId="4E0F06EE" w14:textId="5F217A87" w:rsidR="00FC6561" w:rsidRDefault="00FC6561" w:rsidP="00FC6561">
      <w:pPr>
        <w:spacing w:line="360" w:lineRule="auto"/>
        <w:ind w:firstLine="708"/>
        <w:jc w:val="both"/>
        <w:rPr>
          <w:rFonts w:ascii="Trebuchet MS" w:hAnsi="Trebuchet MS"/>
          <w:sz w:val="24"/>
          <w:szCs w:val="24"/>
        </w:rPr>
      </w:pPr>
      <w:r w:rsidRPr="00D74BE8">
        <w:rPr>
          <w:rFonts w:ascii="Trebuchet MS" w:hAnsi="Trebuchet MS"/>
          <w:sz w:val="24"/>
          <w:szCs w:val="24"/>
          <w:u w:val="single"/>
        </w:rPr>
        <w:t>Sprint planning</w:t>
      </w:r>
      <w:r w:rsidR="00DF763C">
        <w:rPr>
          <w:rFonts w:ascii="Trebuchet MS" w:hAnsi="Trebuchet MS"/>
          <w:sz w:val="24"/>
          <w:szCs w:val="24"/>
        </w:rPr>
        <w:t xml:space="preserve">: </w:t>
      </w:r>
      <w:r w:rsidR="00F46F1B">
        <w:rPr>
          <w:rFonts w:ascii="Trebuchet MS" w:hAnsi="Trebuchet MS"/>
          <w:sz w:val="24"/>
          <w:szCs w:val="24"/>
        </w:rPr>
        <w:t xml:space="preserve">Concluir lo restante de la interfaz del sprint 2, incorporar la opción de salida en el menú desplegable, </w:t>
      </w:r>
      <w:r w:rsidR="00AB62D6">
        <w:rPr>
          <w:rFonts w:ascii="Trebuchet MS" w:hAnsi="Trebuchet MS"/>
          <w:sz w:val="24"/>
          <w:szCs w:val="24"/>
        </w:rPr>
        <w:t>embeber</w:t>
      </w:r>
      <w:r w:rsidR="00F46F1B">
        <w:rPr>
          <w:rFonts w:ascii="Trebuchet MS" w:hAnsi="Trebuchet MS"/>
          <w:sz w:val="24"/>
          <w:szCs w:val="24"/>
        </w:rPr>
        <w:t xml:space="preserve"> en el Toolbar el acceso directo de salida e información,</w:t>
      </w:r>
      <w:r w:rsidR="00AB62D6">
        <w:rPr>
          <w:rFonts w:ascii="Trebuchet MS" w:hAnsi="Trebuchet MS"/>
          <w:sz w:val="24"/>
          <w:szCs w:val="24"/>
        </w:rPr>
        <w:t xml:space="preserve"> </w:t>
      </w:r>
      <w:r w:rsidR="00F46F1B">
        <w:rPr>
          <w:rFonts w:ascii="Trebuchet MS" w:hAnsi="Trebuchet MS"/>
          <w:sz w:val="24"/>
          <w:szCs w:val="24"/>
        </w:rPr>
        <w:t>d</w:t>
      </w:r>
      <w:r w:rsidR="00DF763C">
        <w:rPr>
          <w:rFonts w:ascii="Trebuchet MS" w:hAnsi="Trebuchet MS"/>
          <w:sz w:val="24"/>
          <w:szCs w:val="24"/>
        </w:rPr>
        <w:t>esarrollar el backend</w:t>
      </w:r>
      <w:r w:rsidR="00F46F1B">
        <w:rPr>
          <w:rFonts w:ascii="Trebuchet MS" w:hAnsi="Trebuchet MS"/>
          <w:sz w:val="24"/>
          <w:szCs w:val="24"/>
        </w:rPr>
        <w:t xml:space="preserve"> de:</w:t>
      </w:r>
      <w:r w:rsidR="002F2659">
        <w:rPr>
          <w:rFonts w:ascii="Trebuchet MS" w:hAnsi="Trebuchet MS"/>
          <w:sz w:val="24"/>
          <w:szCs w:val="24"/>
        </w:rPr>
        <w:t xml:space="preserve"> módulo de búsqueda NFC, módulo buscador específcamente la búsqueda por lista, </w:t>
      </w:r>
      <w:r w:rsidR="00DF763C">
        <w:rPr>
          <w:rFonts w:ascii="Trebuchet MS" w:hAnsi="Trebuchet MS"/>
          <w:sz w:val="24"/>
          <w:szCs w:val="24"/>
        </w:rPr>
        <w:t xml:space="preserve">módulo de tips, </w:t>
      </w:r>
      <w:r w:rsidR="002F2659">
        <w:rPr>
          <w:rFonts w:ascii="Trebuchet MS" w:hAnsi="Trebuchet MS"/>
          <w:sz w:val="24"/>
          <w:szCs w:val="24"/>
        </w:rPr>
        <w:t>módulo de guía de uso</w:t>
      </w:r>
      <w:r w:rsidR="00F46F1B">
        <w:rPr>
          <w:rFonts w:ascii="Trebuchet MS" w:hAnsi="Trebuchet MS"/>
          <w:sz w:val="24"/>
          <w:szCs w:val="24"/>
        </w:rPr>
        <w:t>.</w:t>
      </w:r>
    </w:p>
    <w:p w14:paraId="23B6F821" w14:textId="1BE2E0AA" w:rsidR="00F46F1B" w:rsidRDefault="00FC6561" w:rsidP="00FC6561">
      <w:pPr>
        <w:spacing w:line="360" w:lineRule="auto"/>
        <w:ind w:firstLine="708"/>
        <w:jc w:val="both"/>
        <w:rPr>
          <w:rFonts w:ascii="Trebuchet MS" w:hAnsi="Trebuchet MS"/>
          <w:sz w:val="24"/>
          <w:szCs w:val="24"/>
        </w:rPr>
      </w:pPr>
      <w:r w:rsidRPr="00D74BE8">
        <w:rPr>
          <w:rFonts w:ascii="Trebuchet MS" w:hAnsi="Trebuchet MS"/>
          <w:sz w:val="24"/>
          <w:szCs w:val="24"/>
          <w:u w:val="single"/>
        </w:rPr>
        <w:t>Sprint</w:t>
      </w:r>
      <w:r>
        <w:rPr>
          <w:rFonts w:ascii="Trebuchet MS" w:hAnsi="Trebuchet MS"/>
          <w:sz w:val="24"/>
          <w:szCs w:val="24"/>
        </w:rPr>
        <w:t>:</w:t>
      </w:r>
      <w:r w:rsidR="002C0901">
        <w:rPr>
          <w:rFonts w:ascii="Trebuchet MS" w:hAnsi="Trebuchet MS"/>
          <w:sz w:val="24"/>
          <w:szCs w:val="24"/>
        </w:rPr>
        <w:t xml:space="preserve"> Se termina</w:t>
      </w:r>
      <w:r w:rsidR="00DF763C">
        <w:rPr>
          <w:rFonts w:ascii="Trebuchet MS" w:hAnsi="Trebuchet MS"/>
          <w:sz w:val="24"/>
          <w:szCs w:val="24"/>
        </w:rPr>
        <w:t>n</w:t>
      </w:r>
      <w:r w:rsidR="002C0901">
        <w:rPr>
          <w:rFonts w:ascii="Trebuchet MS" w:hAnsi="Trebuchet MS"/>
          <w:sz w:val="24"/>
          <w:szCs w:val="24"/>
        </w:rPr>
        <w:t xml:space="preserve"> los detalles del sprint anterior, que contemplan los siguientes puntos: Estilo del Toolbar y sus íconos, logo superior del menú desplegable</w:t>
      </w:r>
      <w:r w:rsidR="0039468B">
        <w:rPr>
          <w:rFonts w:ascii="Trebuchet MS" w:hAnsi="Trebuchet MS"/>
          <w:sz w:val="24"/>
          <w:szCs w:val="24"/>
        </w:rPr>
        <w:t xml:space="preserve"> e implementación de los diseños en los módulos de: guía de uso, buscador y menú desplegable, utilizando y refinando los diseños de interfaz propuesto en el sprint </w:t>
      </w:r>
      <w:commentRangeStart w:id="0"/>
      <w:r w:rsidR="0039468B">
        <w:rPr>
          <w:rFonts w:ascii="Trebuchet MS" w:hAnsi="Trebuchet MS"/>
          <w:sz w:val="24"/>
          <w:szCs w:val="24"/>
        </w:rPr>
        <w:t>1</w:t>
      </w:r>
      <w:commentRangeEnd w:id="0"/>
      <w:r w:rsidR="0039468B">
        <w:rPr>
          <w:rStyle w:val="Refdecomentario"/>
        </w:rPr>
        <w:commentReference w:id="0"/>
      </w:r>
      <w:r>
        <w:rPr>
          <w:rFonts w:ascii="Trebuchet MS" w:hAnsi="Trebuchet MS"/>
          <w:sz w:val="24"/>
          <w:szCs w:val="24"/>
        </w:rPr>
        <w:t>.</w:t>
      </w:r>
    </w:p>
    <w:p w14:paraId="24E97957" w14:textId="01D4FF40" w:rsidR="00D02AC1" w:rsidRDefault="00D02AC1" w:rsidP="00FC6561">
      <w:pPr>
        <w:spacing w:line="360" w:lineRule="auto"/>
        <w:ind w:firstLine="708"/>
        <w:jc w:val="both"/>
        <w:rPr>
          <w:rFonts w:ascii="Trebuchet MS" w:hAnsi="Trebuchet MS"/>
          <w:sz w:val="24"/>
          <w:szCs w:val="24"/>
        </w:rPr>
      </w:pPr>
      <w:r>
        <w:rPr>
          <w:rFonts w:ascii="Trebuchet MS" w:hAnsi="Trebuchet MS"/>
          <w:sz w:val="24"/>
          <w:szCs w:val="24"/>
        </w:rPr>
        <w:t xml:space="preserve">En el caso del menú desplegable se agrega una opción de salida, la cual permite al usuario finalizar la aplicación, por otra parte, se crea un acceso directo en el Toolbar que permite realizar esta misma acción y otro que muestra una información puntual sobre el objetivo de la </w:t>
      </w:r>
      <w:commentRangeStart w:id="1"/>
      <w:commentRangeStart w:id="2"/>
      <w:r>
        <w:rPr>
          <w:rFonts w:ascii="Trebuchet MS" w:hAnsi="Trebuchet MS"/>
          <w:sz w:val="24"/>
          <w:szCs w:val="24"/>
        </w:rPr>
        <w:t>App</w:t>
      </w:r>
      <w:commentRangeEnd w:id="1"/>
      <w:r>
        <w:rPr>
          <w:rStyle w:val="Refdecomentario"/>
        </w:rPr>
        <w:commentReference w:id="1"/>
      </w:r>
      <w:commentRangeEnd w:id="2"/>
      <w:r>
        <w:rPr>
          <w:rStyle w:val="Refdecomentario"/>
        </w:rPr>
        <w:commentReference w:id="2"/>
      </w:r>
      <w:r>
        <w:rPr>
          <w:rFonts w:ascii="Trebuchet MS" w:hAnsi="Trebuchet MS"/>
          <w:sz w:val="24"/>
          <w:szCs w:val="24"/>
        </w:rPr>
        <w:t>.</w:t>
      </w:r>
    </w:p>
    <w:p w14:paraId="63EE4074" w14:textId="1F4998E3" w:rsidR="00EA7EC8" w:rsidRDefault="00D02AC1" w:rsidP="00FC6561">
      <w:pPr>
        <w:spacing w:line="360" w:lineRule="auto"/>
        <w:ind w:firstLine="708"/>
        <w:jc w:val="both"/>
        <w:rPr>
          <w:rFonts w:ascii="Trebuchet MS" w:hAnsi="Trebuchet MS"/>
          <w:sz w:val="24"/>
          <w:szCs w:val="24"/>
        </w:rPr>
      </w:pPr>
      <w:r>
        <w:rPr>
          <w:rFonts w:ascii="Trebuchet MS" w:hAnsi="Trebuchet MS"/>
          <w:sz w:val="24"/>
          <w:szCs w:val="24"/>
        </w:rPr>
        <w:t xml:space="preserve">Para la realización de </w:t>
      </w:r>
      <w:r w:rsidR="00EA7EC8">
        <w:rPr>
          <w:rFonts w:ascii="Trebuchet MS" w:hAnsi="Trebuchet MS"/>
          <w:sz w:val="24"/>
          <w:szCs w:val="24"/>
        </w:rPr>
        <w:t xml:space="preserve">la lógica de </w:t>
      </w:r>
      <w:r>
        <w:rPr>
          <w:rFonts w:ascii="Trebuchet MS" w:hAnsi="Trebuchet MS"/>
          <w:sz w:val="24"/>
          <w:szCs w:val="24"/>
        </w:rPr>
        <w:t xml:space="preserve">los módulos se comenzó por el </w:t>
      </w:r>
      <w:r w:rsidR="00EA7EC8">
        <w:rPr>
          <w:rFonts w:ascii="Trebuchet MS" w:hAnsi="Trebuchet MS"/>
          <w:sz w:val="24"/>
          <w:szCs w:val="24"/>
        </w:rPr>
        <w:t>de los Tips, siendo el más simple, ya que muestra información valiosa y poco conocida por el</w:t>
      </w:r>
      <w:r w:rsidR="00395D79">
        <w:rPr>
          <w:rFonts w:ascii="Trebuchet MS" w:hAnsi="Trebuchet MS"/>
          <w:sz w:val="24"/>
          <w:szCs w:val="24"/>
        </w:rPr>
        <w:t xml:space="preserve"> público en general acerca del c</w:t>
      </w:r>
      <w:r w:rsidR="00EA7EC8">
        <w:rPr>
          <w:rFonts w:ascii="Trebuchet MS" w:hAnsi="Trebuchet MS"/>
          <w:sz w:val="24"/>
          <w:szCs w:val="24"/>
        </w:rPr>
        <w:t xml:space="preserve">ampus, este se basó en el uso de un Dialog que muestra información aleatoria cada vez que se acciona desde el menú </w:t>
      </w:r>
      <w:commentRangeStart w:id="3"/>
      <w:r w:rsidR="00EA7EC8">
        <w:rPr>
          <w:rFonts w:ascii="Trebuchet MS" w:hAnsi="Trebuchet MS"/>
          <w:sz w:val="24"/>
          <w:szCs w:val="24"/>
        </w:rPr>
        <w:t>desplegable</w:t>
      </w:r>
      <w:commentRangeEnd w:id="3"/>
      <w:r w:rsidR="00EA7EC8">
        <w:rPr>
          <w:rStyle w:val="Refdecomentario"/>
        </w:rPr>
        <w:commentReference w:id="3"/>
      </w:r>
      <w:r w:rsidR="00EA7EC8">
        <w:rPr>
          <w:rFonts w:ascii="Trebuchet MS" w:hAnsi="Trebuchet MS"/>
          <w:sz w:val="24"/>
          <w:szCs w:val="24"/>
        </w:rPr>
        <w:t>.</w:t>
      </w:r>
    </w:p>
    <w:p w14:paraId="38B3BDAF" w14:textId="6E17CF7B" w:rsidR="00EA7EC8" w:rsidRDefault="00EA7EC8" w:rsidP="00FC6561">
      <w:pPr>
        <w:spacing w:line="360" w:lineRule="auto"/>
        <w:ind w:firstLine="708"/>
        <w:jc w:val="both"/>
        <w:rPr>
          <w:rFonts w:ascii="Trebuchet MS" w:hAnsi="Trebuchet MS"/>
          <w:sz w:val="24"/>
          <w:szCs w:val="24"/>
        </w:rPr>
      </w:pPr>
      <w:r>
        <w:rPr>
          <w:rFonts w:ascii="Trebuchet MS" w:hAnsi="Trebuchet MS"/>
          <w:sz w:val="24"/>
          <w:szCs w:val="24"/>
        </w:rPr>
        <w:t xml:space="preserve">Con respecto al módulo de búsqueda NFC, consiste en la lectura de un </w:t>
      </w:r>
      <w:commentRangeStart w:id="4"/>
      <w:r>
        <w:rPr>
          <w:rFonts w:ascii="Trebuchet MS" w:hAnsi="Trebuchet MS"/>
          <w:sz w:val="24"/>
          <w:szCs w:val="24"/>
        </w:rPr>
        <w:t>Tag</w:t>
      </w:r>
      <w:commentRangeEnd w:id="4"/>
      <w:r>
        <w:rPr>
          <w:rStyle w:val="Refdecomentario"/>
        </w:rPr>
        <w:commentReference w:id="4"/>
      </w:r>
      <w:r>
        <w:rPr>
          <w:rFonts w:ascii="Trebuchet MS" w:hAnsi="Trebuchet MS"/>
          <w:sz w:val="24"/>
          <w:szCs w:val="24"/>
        </w:rPr>
        <w:t xml:space="preserve"> NFC que contiene un código</w:t>
      </w:r>
      <w:r w:rsidR="008A37CE">
        <w:rPr>
          <w:rFonts w:ascii="Trebuchet MS" w:hAnsi="Trebuchet MS"/>
          <w:sz w:val="24"/>
          <w:szCs w:val="24"/>
        </w:rPr>
        <w:t xml:space="preserve"> (</w:t>
      </w:r>
      <w:commentRangeStart w:id="5"/>
      <w:r w:rsidR="008A37CE">
        <w:rPr>
          <w:rFonts w:ascii="Trebuchet MS" w:hAnsi="Trebuchet MS"/>
          <w:sz w:val="24"/>
          <w:szCs w:val="24"/>
        </w:rPr>
        <w:t>ID)</w:t>
      </w:r>
      <w:commentRangeEnd w:id="5"/>
      <w:r w:rsidR="008A37CE">
        <w:rPr>
          <w:rStyle w:val="Refdecomentario"/>
        </w:rPr>
        <w:commentReference w:id="5"/>
      </w:r>
      <w:r>
        <w:rPr>
          <w:rFonts w:ascii="Trebuchet MS" w:hAnsi="Trebuchet MS"/>
          <w:sz w:val="24"/>
          <w:szCs w:val="24"/>
        </w:rPr>
        <w:t xml:space="preserve"> que es interpretado por la aplicación para mostrar una inform</w:t>
      </w:r>
      <w:r w:rsidR="000D0CAF">
        <w:rPr>
          <w:rFonts w:ascii="Trebuchet MS" w:hAnsi="Trebuchet MS"/>
          <w:sz w:val="24"/>
          <w:szCs w:val="24"/>
        </w:rPr>
        <w:t>ación referente al sitio donde s</w:t>
      </w:r>
      <w:r>
        <w:rPr>
          <w:rFonts w:ascii="Trebuchet MS" w:hAnsi="Trebuchet MS"/>
          <w:sz w:val="24"/>
          <w:szCs w:val="24"/>
        </w:rPr>
        <w:t>e enc</w:t>
      </w:r>
      <w:r w:rsidR="000D0CAF">
        <w:rPr>
          <w:rFonts w:ascii="Trebuchet MS" w:hAnsi="Trebuchet MS"/>
          <w:sz w:val="24"/>
          <w:szCs w:val="24"/>
        </w:rPr>
        <w:t>uentra ubicado en el</w:t>
      </w:r>
      <w:r w:rsidR="008A37CE">
        <w:rPr>
          <w:rFonts w:ascii="Trebuchet MS" w:hAnsi="Trebuchet MS"/>
          <w:sz w:val="24"/>
          <w:szCs w:val="24"/>
        </w:rPr>
        <w:t xml:space="preserve"> momento (El</w:t>
      </w:r>
      <w:r>
        <w:rPr>
          <w:rFonts w:ascii="Trebuchet MS" w:hAnsi="Trebuchet MS"/>
          <w:sz w:val="24"/>
          <w:szCs w:val="24"/>
        </w:rPr>
        <w:t xml:space="preserve"> dispositivo debe tener una t</w:t>
      </w:r>
      <w:r w:rsidR="008A37CE">
        <w:rPr>
          <w:rFonts w:ascii="Trebuchet MS" w:hAnsi="Trebuchet MS"/>
          <w:sz w:val="24"/>
          <w:szCs w:val="24"/>
        </w:rPr>
        <w:t xml:space="preserve">arjeta NFC integrada que permita la lectura de dichos Tags), al presionar la opción en el menú </w:t>
      </w:r>
      <w:r w:rsidR="008A37CE">
        <w:rPr>
          <w:rFonts w:ascii="Trebuchet MS" w:hAnsi="Trebuchet MS"/>
          <w:sz w:val="24"/>
          <w:szCs w:val="24"/>
        </w:rPr>
        <w:lastRenderedPageBreak/>
        <w:t xml:space="preserve">desplegable se muestra </w:t>
      </w:r>
      <w:r w:rsidR="00FE2837">
        <w:rPr>
          <w:rFonts w:ascii="Trebuchet MS" w:hAnsi="Trebuchet MS"/>
          <w:sz w:val="24"/>
          <w:szCs w:val="24"/>
        </w:rPr>
        <w:t xml:space="preserve">un </w:t>
      </w:r>
      <w:commentRangeStart w:id="6"/>
      <w:r w:rsidR="008A37CE">
        <w:rPr>
          <w:rFonts w:ascii="Trebuchet MS" w:hAnsi="Trebuchet MS"/>
          <w:sz w:val="24"/>
          <w:szCs w:val="24"/>
        </w:rPr>
        <w:t>ProgressDialog</w:t>
      </w:r>
      <w:commentRangeEnd w:id="6"/>
      <w:r w:rsidR="008A37CE">
        <w:rPr>
          <w:rStyle w:val="Refdecomentario"/>
        </w:rPr>
        <w:commentReference w:id="6"/>
      </w:r>
      <w:r w:rsidR="008A37CE">
        <w:rPr>
          <w:rFonts w:ascii="Trebuchet MS" w:hAnsi="Trebuchet MS"/>
          <w:sz w:val="24"/>
          <w:szCs w:val="24"/>
        </w:rPr>
        <w:t xml:space="preserve"> que espera capturar la señal de un NFC para procesar el código del Tag, cuando este es capturado</w:t>
      </w:r>
      <w:r w:rsidR="00A658D0">
        <w:rPr>
          <w:rFonts w:ascii="Trebuchet MS" w:hAnsi="Trebuchet MS"/>
          <w:sz w:val="24"/>
          <w:szCs w:val="24"/>
        </w:rPr>
        <w:t>,</w:t>
      </w:r>
      <w:r w:rsidR="00FE2837">
        <w:rPr>
          <w:rFonts w:ascii="Trebuchet MS" w:hAnsi="Trebuchet MS"/>
          <w:sz w:val="24"/>
          <w:szCs w:val="24"/>
        </w:rPr>
        <w:t xml:space="preserve"> </w:t>
      </w:r>
      <w:r w:rsidR="008A37CE">
        <w:rPr>
          <w:rFonts w:ascii="Trebuchet MS" w:hAnsi="Trebuchet MS"/>
          <w:sz w:val="24"/>
          <w:szCs w:val="24"/>
        </w:rPr>
        <w:t xml:space="preserve">muestra la información del sitio en cuestión. </w:t>
      </w:r>
    </w:p>
    <w:p w14:paraId="55BA7190" w14:textId="04D280D4" w:rsidR="008A37CE" w:rsidRDefault="008A37CE" w:rsidP="00FC6561">
      <w:pPr>
        <w:spacing w:line="360" w:lineRule="auto"/>
        <w:ind w:firstLine="708"/>
        <w:jc w:val="both"/>
        <w:rPr>
          <w:rFonts w:ascii="Trebuchet MS" w:hAnsi="Trebuchet MS"/>
          <w:sz w:val="24"/>
          <w:szCs w:val="24"/>
        </w:rPr>
      </w:pPr>
      <w:r>
        <w:rPr>
          <w:rFonts w:ascii="Trebuchet MS" w:hAnsi="Trebuchet MS"/>
          <w:sz w:val="24"/>
          <w:szCs w:val="24"/>
        </w:rPr>
        <w:t xml:space="preserve">Para el desarrollo de los módulos Buscador y guía de uso, </w:t>
      </w:r>
      <w:r w:rsidR="00991442">
        <w:rPr>
          <w:rFonts w:ascii="Trebuchet MS" w:hAnsi="Trebuchet MS"/>
          <w:sz w:val="24"/>
          <w:szCs w:val="24"/>
        </w:rPr>
        <w:t xml:space="preserve">se utiliza una lógica estandar que permite </w:t>
      </w:r>
      <w:r w:rsidR="00D479B3">
        <w:rPr>
          <w:rFonts w:ascii="Trebuchet MS" w:hAnsi="Trebuchet MS"/>
          <w:sz w:val="24"/>
          <w:szCs w:val="24"/>
        </w:rPr>
        <w:t>mostrar</w:t>
      </w:r>
      <w:r w:rsidR="00991442">
        <w:rPr>
          <w:rFonts w:ascii="Trebuchet MS" w:hAnsi="Trebuchet MS"/>
          <w:sz w:val="24"/>
          <w:szCs w:val="24"/>
        </w:rPr>
        <w:t xml:space="preserve"> las </w:t>
      </w:r>
      <w:r w:rsidR="00D479B3">
        <w:rPr>
          <w:rFonts w:ascii="Trebuchet MS" w:hAnsi="Trebuchet MS"/>
          <w:sz w:val="24"/>
          <w:szCs w:val="24"/>
        </w:rPr>
        <w:t>opciones que tenga</w:t>
      </w:r>
      <w:r w:rsidR="00C63493">
        <w:rPr>
          <w:rFonts w:ascii="Trebuchet MS" w:hAnsi="Trebuchet MS"/>
          <w:sz w:val="24"/>
          <w:szCs w:val="24"/>
        </w:rPr>
        <w:t xml:space="preserve"> cada uno, la cual</w:t>
      </w:r>
      <w:r w:rsidR="00991442">
        <w:rPr>
          <w:rFonts w:ascii="Trebuchet MS" w:hAnsi="Trebuchet MS"/>
          <w:sz w:val="24"/>
          <w:szCs w:val="24"/>
        </w:rPr>
        <w:t xml:space="preserve"> consiste en la manipulación de un recurso llamado RecyclerView utilizando el diseño de CardView, permitiendo </w:t>
      </w:r>
      <w:r w:rsidR="00D479B3">
        <w:rPr>
          <w:rFonts w:ascii="Trebuchet MS" w:hAnsi="Trebuchet MS"/>
          <w:sz w:val="24"/>
          <w:szCs w:val="24"/>
        </w:rPr>
        <w:t>plasmarlas</w:t>
      </w:r>
      <w:r w:rsidR="00991442">
        <w:rPr>
          <w:rFonts w:ascii="Trebuchet MS" w:hAnsi="Trebuchet MS"/>
          <w:sz w:val="24"/>
          <w:szCs w:val="24"/>
        </w:rPr>
        <w:t xml:space="preserve"> por pantalla en forma de </w:t>
      </w:r>
      <w:r w:rsidR="00D479B3">
        <w:rPr>
          <w:rFonts w:ascii="Trebuchet MS" w:hAnsi="Trebuchet MS"/>
          <w:sz w:val="24"/>
          <w:szCs w:val="24"/>
        </w:rPr>
        <w:t>listas y que al seleccionar una de estas alternativas</w:t>
      </w:r>
      <w:r w:rsidR="00991442">
        <w:rPr>
          <w:rFonts w:ascii="Trebuchet MS" w:hAnsi="Trebuchet MS"/>
          <w:sz w:val="24"/>
          <w:szCs w:val="24"/>
        </w:rPr>
        <w:t xml:space="preserve"> </w:t>
      </w:r>
      <w:r w:rsidR="00D479B3">
        <w:rPr>
          <w:rFonts w:ascii="Trebuchet MS" w:hAnsi="Trebuchet MS"/>
          <w:sz w:val="24"/>
          <w:szCs w:val="24"/>
        </w:rPr>
        <w:t xml:space="preserve">se </w:t>
      </w:r>
      <w:r w:rsidR="00991442">
        <w:rPr>
          <w:rFonts w:ascii="Trebuchet MS" w:hAnsi="Trebuchet MS"/>
          <w:sz w:val="24"/>
          <w:szCs w:val="24"/>
        </w:rPr>
        <w:t xml:space="preserve">ejecuta una acción </w:t>
      </w:r>
      <w:commentRangeStart w:id="7"/>
      <w:r w:rsidR="00991442">
        <w:rPr>
          <w:rFonts w:ascii="Trebuchet MS" w:hAnsi="Trebuchet MS"/>
          <w:sz w:val="24"/>
          <w:szCs w:val="24"/>
        </w:rPr>
        <w:t>determinada</w:t>
      </w:r>
      <w:commentRangeEnd w:id="7"/>
      <w:r w:rsidR="00991442">
        <w:rPr>
          <w:rStyle w:val="Refdecomentario"/>
        </w:rPr>
        <w:commentReference w:id="7"/>
      </w:r>
      <w:r w:rsidR="00991442">
        <w:rPr>
          <w:rFonts w:ascii="Trebuchet MS" w:hAnsi="Trebuchet MS"/>
          <w:sz w:val="24"/>
          <w:szCs w:val="24"/>
        </w:rPr>
        <w:t>.</w:t>
      </w:r>
    </w:p>
    <w:p w14:paraId="4CCC4E3A" w14:textId="10963BCA" w:rsidR="00D479B3" w:rsidRDefault="00D479B3" w:rsidP="00FC6561">
      <w:pPr>
        <w:spacing w:line="360" w:lineRule="auto"/>
        <w:ind w:firstLine="708"/>
        <w:jc w:val="both"/>
        <w:rPr>
          <w:rFonts w:ascii="Trebuchet MS" w:hAnsi="Trebuchet MS"/>
          <w:sz w:val="24"/>
          <w:szCs w:val="24"/>
        </w:rPr>
      </w:pPr>
      <w:r>
        <w:rPr>
          <w:rFonts w:ascii="Trebuchet MS" w:hAnsi="Trebuchet MS"/>
          <w:sz w:val="24"/>
          <w:szCs w:val="24"/>
        </w:rPr>
        <w:t xml:space="preserve">Las listas contienen </w:t>
      </w:r>
      <w:r w:rsidR="00723301">
        <w:rPr>
          <w:rFonts w:ascii="Trebuchet MS" w:hAnsi="Trebuchet MS"/>
          <w:sz w:val="24"/>
          <w:szCs w:val="24"/>
        </w:rPr>
        <w:t xml:space="preserve">diferentes “niveles”, es decir, al momento de seleccionar una opción esta pudiera presentar otra lista que contiene sub-opciones dependiendo de lo que se haya escogido, esta iteración se repite hasta así llegar al último nivel, en otras palabras, hasta </w:t>
      </w:r>
      <w:r w:rsidR="00480389">
        <w:rPr>
          <w:rFonts w:ascii="Trebuchet MS" w:hAnsi="Trebuchet MS"/>
          <w:sz w:val="24"/>
          <w:szCs w:val="24"/>
        </w:rPr>
        <w:t xml:space="preserve">que ya no muestra ninguna lista sino que acciona </w:t>
      </w:r>
      <w:r w:rsidR="00480389">
        <w:rPr>
          <w:rStyle w:val="Refdecomentario"/>
        </w:rPr>
        <w:commentReference w:id="8"/>
      </w:r>
      <w:r w:rsidR="00480389">
        <w:rPr>
          <w:rFonts w:ascii="Trebuchet MS" w:hAnsi="Trebuchet MS"/>
          <w:sz w:val="24"/>
          <w:szCs w:val="24"/>
        </w:rPr>
        <w:t>otro evento dependiendo del módulo consultado, por defecto siempre se comienza desde el nivel cero (entiéndase que el nivel cero será la primera lista que se vea en el módulo donde se encuentre).</w:t>
      </w:r>
    </w:p>
    <w:p w14:paraId="4840D7FD" w14:textId="03FC3B81" w:rsidR="00C63493" w:rsidRDefault="00480389" w:rsidP="00FC6561">
      <w:pPr>
        <w:spacing w:line="360" w:lineRule="auto"/>
        <w:ind w:firstLine="708"/>
        <w:jc w:val="both"/>
        <w:rPr>
          <w:rFonts w:ascii="Trebuchet MS" w:hAnsi="Trebuchet MS"/>
          <w:sz w:val="24"/>
          <w:szCs w:val="24"/>
        </w:rPr>
      </w:pPr>
      <w:r>
        <w:rPr>
          <w:rFonts w:ascii="Trebuchet MS" w:hAnsi="Trebuchet MS"/>
          <w:sz w:val="24"/>
          <w:szCs w:val="24"/>
        </w:rPr>
        <w:t>La guía de uso</w:t>
      </w:r>
      <w:r w:rsidR="004E0456">
        <w:rPr>
          <w:rFonts w:ascii="Trebuchet MS" w:hAnsi="Trebuchet MS"/>
          <w:sz w:val="24"/>
          <w:szCs w:val="24"/>
        </w:rPr>
        <w:t xml:space="preserve"> está compuesta</w:t>
      </w:r>
      <w:r w:rsidR="00951CE0">
        <w:rPr>
          <w:rFonts w:ascii="Trebuchet MS" w:hAnsi="Trebuchet MS"/>
          <w:sz w:val="24"/>
          <w:szCs w:val="24"/>
        </w:rPr>
        <w:t xml:space="preserve"> por una</w:t>
      </w:r>
      <w:r>
        <w:rPr>
          <w:rFonts w:ascii="Trebuchet MS" w:hAnsi="Trebuchet MS"/>
          <w:sz w:val="24"/>
          <w:szCs w:val="24"/>
        </w:rPr>
        <w:t xml:space="preserve"> lista simple, es de</w:t>
      </w:r>
      <w:r w:rsidR="004E0456">
        <w:rPr>
          <w:rFonts w:ascii="Trebuchet MS" w:hAnsi="Trebuchet MS"/>
          <w:sz w:val="24"/>
          <w:szCs w:val="24"/>
        </w:rPr>
        <w:t>cir que, estando en el nivel cero</w:t>
      </w:r>
      <w:r>
        <w:rPr>
          <w:rFonts w:ascii="Trebuchet MS" w:hAnsi="Trebuchet MS"/>
          <w:sz w:val="24"/>
          <w:szCs w:val="24"/>
        </w:rPr>
        <w:t>, al</w:t>
      </w:r>
      <w:r w:rsidR="00C63493">
        <w:rPr>
          <w:rFonts w:ascii="Trebuchet MS" w:hAnsi="Trebuchet MS"/>
          <w:sz w:val="24"/>
          <w:szCs w:val="24"/>
        </w:rPr>
        <w:t xml:space="preserve"> </w:t>
      </w:r>
      <w:r w:rsidR="00923F71">
        <w:rPr>
          <w:rFonts w:ascii="Trebuchet MS" w:hAnsi="Trebuchet MS"/>
          <w:sz w:val="24"/>
          <w:szCs w:val="24"/>
        </w:rPr>
        <w:t xml:space="preserve">seleccionar una opción se despliega un Dialog que muestra, de manera puntual, un </w:t>
      </w:r>
      <w:r w:rsidR="007F43E0">
        <w:rPr>
          <w:rFonts w:ascii="Trebuchet MS" w:hAnsi="Trebuchet MS"/>
          <w:sz w:val="24"/>
          <w:szCs w:val="24"/>
        </w:rPr>
        <w:t>texto sencillo, el título y una foto referenci</w:t>
      </w:r>
      <w:r>
        <w:rPr>
          <w:rFonts w:ascii="Trebuchet MS" w:hAnsi="Trebuchet MS"/>
          <w:sz w:val="24"/>
          <w:szCs w:val="24"/>
        </w:rPr>
        <w:t>a</w:t>
      </w:r>
      <w:r w:rsidR="004E0456">
        <w:rPr>
          <w:rFonts w:ascii="Trebuchet MS" w:hAnsi="Trebuchet MS"/>
          <w:sz w:val="24"/>
          <w:szCs w:val="24"/>
        </w:rPr>
        <w:t xml:space="preserve">l, llegando así al último </w:t>
      </w:r>
      <w:commentRangeStart w:id="9"/>
      <w:r w:rsidR="004E0456">
        <w:rPr>
          <w:rFonts w:ascii="Trebuchet MS" w:hAnsi="Trebuchet MS"/>
          <w:sz w:val="24"/>
          <w:szCs w:val="24"/>
        </w:rPr>
        <w:t>nivel</w:t>
      </w:r>
      <w:commentRangeEnd w:id="9"/>
      <w:r w:rsidR="004E0456">
        <w:rPr>
          <w:rStyle w:val="Refdecomentario"/>
        </w:rPr>
        <w:commentReference w:id="9"/>
      </w:r>
      <w:r w:rsidR="00213BA4">
        <w:rPr>
          <w:rFonts w:ascii="Trebuchet MS" w:hAnsi="Trebuchet MS"/>
          <w:sz w:val="24"/>
          <w:szCs w:val="24"/>
        </w:rPr>
        <w:t>, este módulo depende de la culminación de los demás, por lo tanto las opciones que se pudieron completar fueron: ¿Cómo usar la búsqueda NFC? y ¿Qué son los Tips?</w:t>
      </w:r>
      <w:r w:rsidR="004E0456">
        <w:rPr>
          <w:rFonts w:ascii="Trebuchet MS" w:hAnsi="Trebuchet MS"/>
          <w:sz w:val="24"/>
          <w:szCs w:val="24"/>
        </w:rPr>
        <w:t>.</w:t>
      </w:r>
    </w:p>
    <w:p w14:paraId="0CD91B75" w14:textId="3F5D750D" w:rsidR="004E0456" w:rsidRDefault="004E0456" w:rsidP="00FC6561">
      <w:pPr>
        <w:spacing w:line="360" w:lineRule="auto"/>
        <w:ind w:firstLine="708"/>
        <w:jc w:val="both"/>
        <w:rPr>
          <w:rFonts w:ascii="Trebuchet MS" w:hAnsi="Trebuchet MS"/>
          <w:sz w:val="24"/>
          <w:szCs w:val="24"/>
        </w:rPr>
      </w:pPr>
      <w:r>
        <w:rPr>
          <w:rFonts w:ascii="Trebuchet MS" w:hAnsi="Trebuchet MS"/>
          <w:sz w:val="24"/>
          <w:szCs w:val="24"/>
        </w:rPr>
        <w:t xml:space="preserve">El buscador es el motor de exploración principal en la aplicación, de este se deriva parte importante </w:t>
      </w:r>
      <w:r w:rsidR="002409BC">
        <w:rPr>
          <w:rFonts w:ascii="Trebuchet MS" w:hAnsi="Trebuchet MS"/>
          <w:sz w:val="24"/>
          <w:szCs w:val="24"/>
        </w:rPr>
        <w:t>para lograr que el usuario pueda ubicarse dentro del campus y se divide en dos partes: escrito (Ver Sprint X) y por lista, durante el progreso del sprint se desarrolló este último, partiendo del nivel cero el usuario selecciona uno de los diferentes servicios existentes</w:t>
      </w:r>
      <w:r w:rsidR="00213BA4">
        <w:rPr>
          <w:rFonts w:ascii="Trebuchet MS" w:hAnsi="Trebuchet MS"/>
          <w:sz w:val="24"/>
          <w:szCs w:val="24"/>
        </w:rPr>
        <w:t xml:space="preserve"> y despliega un </w:t>
      </w:r>
      <w:commentRangeStart w:id="10"/>
      <w:r w:rsidR="00213BA4">
        <w:rPr>
          <w:rFonts w:ascii="Trebuchet MS" w:hAnsi="Trebuchet MS"/>
          <w:sz w:val="24"/>
          <w:szCs w:val="24"/>
        </w:rPr>
        <w:t xml:space="preserve">Toast </w:t>
      </w:r>
      <w:commentRangeEnd w:id="10"/>
      <w:r w:rsidR="00213BA4">
        <w:rPr>
          <w:rStyle w:val="Refdecomentario"/>
        </w:rPr>
        <w:commentReference w:id="10"/>
      </w:r>
      <w:r w:rsidR="00213BA4">
        <w:rPr>
          <w:rFonts w:ascii="Trebuchet MS" w:hAnsi="Trebuchet MS"/>
          <w:sz w:val="24"/>
          <w:szCs w:val="24"/>
        </w:rPr>
        <w:t>indicando cuál fue la opción elegida.</w:t>
      </w:r>
    </w:p>
    <w:p w14:paraId="7E837BD5" w14:textId="77777777" w:rsidR="00213BA4" w:rsidRDefault="00213BA4" w:rsidP="00FC6561">
      <w:pPr>
        <w:spacing w:line="360" w:lineRule="auto"/>
        <w:ind w:firstLine="708"/>
        <w:jc w:val="both"/>
        <w:rPr>
          <w:rFonts w:ascii="Trebuchet MS" w:hAnsi="Trebuchet MS"/>
          <w:sz w:val="24"/>
          <w:szCs w:val="24"/>
        </w:rPr>
      </w:pPr>
    </w:p>
    <w:p w14:paraId="73D52F90" w14:textId="4B3F31E4" w:rsidR="00FC6561" w:rsidRDefault="00FC6561" w:rsidP="00FC6561">
      <w:pPr>
        <w:spacing w:line="360" w:lineRule="auto"/>
        <w:ind w:firstLine="708"/>
        <w:jc w:val="both"/>
        <w:rPr>
          <w:rFonts w:ascii="Trebuchet MS" w:hAnsi="Trebuchet MS" w:cs="Arial"/>
          <w:sz w:val="24"/>
          <w:szCs w:val="24"/>
        </w:rPr>
      </w:pPr>
      <w:r>
        <w:rPr>
          <w:rFonts w:ascii="Trebuchet MS" w:hAnsi="Trebuchet MS" w:cs="Arial"/>
          <w:sz w:val="24"/>
          <w:szCs w:val="24"/>
          <w:u w:val="single"/>
        </w:rPr>
        <w:t>Daily Scrum</w:t>
      </w:r>
      <w:r>
        <w:rPr>
          <w:rFonts w:ascii="Trebuchet MS" w:hAnsi="Trebuchet MS" w:cs="Arial"/>
          <w:sz w:val="24"/>
          <w:szCs w:val="24"/>
        </w:rPr>
        <w:t xml:space="preserve">: </w:t>
      </w:r>
      <w:r w:rsidR="00A44DDC">
        <w:rPr>
          <w:rFonts w:ascii="Trebuchet MS" w:hAnsi="Trebuchet MS" w:cs="Arial"/>
          <w:sz w:val="24"/>
          <w:szCs w:val="24"/>
        </w:rPr>
        <w:t>El comportamiento de las daily fue similar a los sprint anteriores</w:t>
      </w:r>
      <w:r>
        <w:rPr>
          <w:rFonts w:ascii="Trebuchet MS" w:hAnsi="Trebuchet MS" w:cs="Arial"/>
          <w:sz w:val="24"/>
          <w:szCs w:val="24"/>
        </w:rPr>
        <w:t>.</w:t>
      </w:r>
    </w:p>
    <w:p w14:paraId="548E9E26" w14:textId="39C93B97" w:rsidR="00FC6561" w:rsidRDefault="00FC6561" w:rsidP="00FC6561">
      <w:pPr>
        <w:spacing w:line="360" w:lineRule="auto"/>
        <w:ind w:firstLine="708"/>
        <w:jc w:val="both"/>
        <w:rPr>
          <w:rFonts w:ascii="Trebuchet MS" w:hAnsi="Trebuchet MS" w:cs="Arial"/>
          <w:sz w:val="24"/>
          <w:szCs w:val="24"/>
        </w:rPr>
      </w:pPr>
      <w:r w:rsidRPr="00D82502">
        <w:rPr>
          <w:rFonts w:ascii="Trebuchet MS" w:hAnsi="Trebuchet MS" w:cs="Arial"/>
          <w:sz w:val="24"/>
          <w:szCs w:val="24"/>
          <w:u w:val="single"/>
        </w:rPr>
        <w:t>Sprint Review</w:t>
      </w:r>
      <w:r>
        <w:rPr>
          <w:rFonts w:ascii="Trebuchet MS" w:hAnsi="Trebuchet MS" w:cs="Arial"/>
          <w:sz w:val="24"/>
          <w:szCs w:val="24"/>
        </w:rPr>
        <w:t xml:space="preserve">: </w:t>
      </w:r>
      <w:r w:rsidR="00694215">
        <w:rPr>
          <w:rFonts w:ascii="Trebuchet MS" w:hAnsi="Trebuchet MS" w:cs="Arial"/>
          <w:sz w:val="24"/>
          <w:szCs w:val="24"/>
        </w:rPr>
        <w:t xml:space="preserve">Se logró completar lo faltante al sprint anterior, </w:t>
      </w:r>
      <w:r w:rsidR="00694215">
        <w:rPr>
          <w:rFonts w:ascii="Trebuchet MS" w:hAnsi="Trebuchet MS"/>
          <w:sz w:val="24"/>
          <w:szCs w:val="24"/>
        </w:rPr>
        <w:t>añadir la opción de salida en el menú desplegable e incorporar en el Toolbar el acceso directo de salida e información,</w:t>
      </w:r>
      <w:r w:rsidR="00694215">
        <w:rPr>
          <w:rFonts w:ascii="Trebuchet MS" w:hAnsi="Trebuchet MS" w:cs="Arial"/>
          <w:sz w:val="24"/>
          <w:szCs w:val="24"/>
        </w:rPr>
        <w:t xml:space="preserve"> se completaron los m</w:t>
      </w:r>
      <w:r w:rsidR="00213BA4">
        <w:rPr>
          <w:rFonts w:ascii="Trebuchet MS" w:hAnsi="Trebuchet MS" w:cs="Arial"/>
          <w:sz w:val="24"/>
          <w:szCs w:val="24"/>
        </w:rPr>
        <w:t>ódulos de búsqueda NFC, Tips,</w:t>
      </w:r>
      <w:r w:rsidR="00694215">
        <w:rPr>
          <w:rFonts w:ascii="Trebuchet MS" w:hAnsi="Trebuchet MS" w:cs="Arial"/>
          <w:sz w:val="24"/>
          <w:szCs w:val="24"/>
        </w:rPr>
        <w:t xml:space="preserve"> lógica de la guía de uso y </w:t>
      </w:r>
      <w:r w:rsidR="00213BA4">
        <w:rPr>
          <w:rFonts w:ascii="Trebuchet MS" w:hAnsi="Trebuchet MS" w:cs="Arial"/>
          <w:sz w:val="24"/>
          <w:szCs w:val="24"/>
        </w:rPr>
        <w:t>buscador por lista.</w:t>
      </w:r>
    </w:p>
    <w:p w14:paraId="4809C4A1" w14:textId="60A40D88" w:rsidR="00213BA4" w:rsidRDefault="00213BA4" w:rsidP="00FC6561">
      <w:pPr>
        <w:spacing w:line="360" w:lineRule="auto"/>
        <w:ind w:firstLine="708"/>
        <w:jc w:val="both"/>
        <w:rPr>
          <w:rFonts w:ascii="Trebuchet MS" w:hAnsi="Trebuchet MS" w:cs="Arial"/>
          <w:sz w:val="24"/>
          <w:szCs w:val="24"/>
        </w:rPr>
      </w:pPr>
      <w:r>
        <w:rPr>
          <w:rFonts w:ascii="Trebuchet MS" w:hAnsi="Trebuchet MS" w:cs="Arial"/>
          <w:sz w:val="24"/>
          <w:szCs w:val="24"/>
        </w:rPr>
        <w:t>Lo faltante durante el sprint fue, desarrollar los niveles posteriores al nivel cero del buscador lista, es decir</w:t>
      </w:r>
      <w:r w:rsidR="009801CB">
        <w:rPr>
          <w:rFonts w:ascii="Trebuchet MS" w:hAnsi="Trebuchet MS" w:cs="Arial"/>
          <w:sz w:val="24"/>
          <w:szCs w:val="24"/>
        </w:rPr>
        <w:t>,</w:t>
      </w:r>
      <w:r>
        <w:rPr>
          <w:rFonts w:ascii="Trebuchet MS" w:hAnsi="Trebuchet MS" w:cs="Arial"/>
          <w:sz w:val="24"/>
          <w:szCs w:val="24"/>
        </w:rPr>
        <w:t xml:space="preserve"> que tuviese más de un nivel (nivel cero) y completar la información de las diferentes opciones para la guía de uso, </w:t>
      </w:r>
      <w:r w:rsidR="009801CB">
        <w:rPr>
          <w:rFonts w:ascii="Trebuchet MS" w:hAnsi="Trebuchet MS" w:cs="Arial"/>
          <w:sz w:val="24"/>
          <w:szCs w:val="24"/>
        </w:rPr>
        <w:t xml:space="preserve">en el caso del último señalado, se </w:t>
      </w:r>
      <w:r>
        <w:rPr>
          <w:rFonts w:ascii="Trebuchet MS" w:hAnsi="Trebuchet MS" w:cs="Arial"/>
          <w:sz w:val="24"/>
          <w:szCs w:val="24"/>
        </w:rPr>
        <w:t xml:space="preserve">determinó que su desarrollo depende de </w:t>
      </w:r>
      <w:r w:rsidR="009801CB">
        <w:rPr>
          <w:rFonts w:ascii="Trebuchet MS" w:hAnsi="Trebuchet MS" w:cs="Arial"/>
          <w:sz w:val="24"/>
          <w:szCs w:val="24"/>
        </w:rPr>
        <w:t xml:space="preserve">la culminación de </w:t>
      </w:r>
      <w:r>
        <w:rPr>
          <w:rFonts w:ascii="Trebuchet MS" w:hAnsi="Trebuchet MS" w:cs="Arial"/>
          <w:sz w:val="24"/>
          <w:szCs w:val="24"/>
        </w:rPr>
        <w:t>cad</w:t>
      </w:r>
      <w:r w:rsidR="009801CB">
        <w:rPr>
          <w:rFonts w:ascii="Trebuchet MS" w:hAnsi="Trebuchet MS" w:cs="Arial"/>
          <w:sz w:val="24"/>
          <w:szCs w:val="24"/>
        </w:rPr>
        <w:t>a módulo de la aplicación y por lo tanto se delegaría para los sprints finales.</w:t>
      </w:r>
    </w:p>
    <w:p w14:paraId="5049FC4B" w14:textId="2783F91A" w:rsidR="009801CB" w:rsidRDefault="00FC6561" w:rsidP="00213BA4">
      <w:pPr>
        <w:spacing w:line="360" w:lineRule="auto"/>
        <w:ind w:firstLine="708"/>
        <w:jc w:val="both"/>
        <w:rPr>
          <w:rFonts w:ascii="Trebuchet MS" w:hAnsi="Trebuchet MS" w:cs="Arial"/>
          <w:sz w:val="24"/>
          <w:szCs w:val="24"/>
        </w:rPr>
      </w:pPr>
      <w:r>
        <w:rPr>
          <w:rFonts w:ascii="Trebuchet MS" w:hAnsi="Trebuchet MS" w:cs="Arial"/>
          <w:sz w:val="24"/>
          <w:szCs w:val="24"/>
          <w:u w:val="single"/>
        </w:rPr>
        <w:t>Sprint Retrospective</w:t>
      </w:r>
      <w:r w:rsidRPr="00594E87">
        <w:rPr>
          <w:rFonts w:ascii="Trebuchet MS" w:hAnsi="Trebuchet MS" w:cs="Arial"/>
          <w:sz w:val="24"/>
          <w:szCs w:val="24"/>
        </w:rPr>
        <w:t>:</w:t>
      </w:r>
      <w:r>
        <w:rPr>
          <w:rFonts w:ascii="Trebuchet MS" w:hAnsi="Trebuchet MS" w:cs="Arial"/>
          <w:sz w:val="24"/>
          <w:szCs w:val="24"/>
        </w:rPr>
        <w:t xml:space="preserve"> </w:t>
      </w:r>
      <w:r w:rsidR="009801CB">
        <w:rPr>
          <w:rFonts w:ascii="Trebuchet MS" w:hAnsi="Trebuchet MS" w:cs="Arial"/>
          <w:sz w:val="24"/>
          <w:szCs w:val="24"/>
        </w:rPr>
        <w:t>La dinámica grupal está al día y por lo tanto se debe mantener, se determinó que las reuniones presenciales dur</w:t>
      </w:r>
      <w:r w:rsidR="00F97260">
        <w:rPr>
          <w:rFonts w:ascii="Trebuchet MS" w:hAnsi="Trebuchet MS" w:cs="Arial"/>
          <w:sz w:val="24"/>
          <w:szCs w:val="24"/>
        </w:rPr>
        <w:t>ante este sprint fue</w:t>
      </w:r>
      <w:r w:rsidR="00BA6513">
        <w:rPr>
          <w:rFonts w:ascii="Trebuchet MS" w:hAnsi="Trebuchet MS" w:cs="Arial"/>
          <w:sz w:val="24"/>
          <w:szCs w:val="24"/>
        </w:rPr>
        <w:t>ron</w:t>
      </w:r>
      <w:r w:rsidR="00F97260">
        <w:rPr>
          <w:rFonts w:ascii="Trebuchet MS" w:hAnsi="Trebuchet MS" w:cs="Arial"/>
          <w:sz w:val="24"/>
          <w:szCs w:val="24"/>
        </w:rPr>
        <w:t xml:space="preserve"> trascendental</w:t>
      </w:r>
      <w:r w:rsidR="00BA6513">
        <w:rPr>
          <w:rFonts w:ascii="Trebuchet MS" w:hAnsi="Trebuchet MS" w:cs="Arial"/>
          <w:sz w:val="24"/>
          <w:szCs w:val="24"/>
        </w:rPr>
        <w:t>es</w:t>
      </w:r>
      <w:bookmarkStart w:id="11" w:name="_GoBack"/>
      <w:bookmarkEnd w:id="11"/>
      <w:r w:rsidR="00F97260">
        <w:rPr>
          <w:rFonts w:ascii="Trebuchet MS" w:hAnsi="Trebuchet MS" w:cs="Arial"/>
          <w:sz w:val="24"/>
          <w:szCs w:val="24"/>
        </w:rPr>
        <w:t xml:space="preserve"> </w:t>
      </w:r>
      <w:r w:rsidR="009801CB">
        <w:rPr>
          <w:rFonts w:ascii="Trebuchet MS" w:hAnsi="Trebuchet MS" w:cs="Arial"/>
          <w:sz w:val="24"/>
          <w:szCs w:val="24"/>
        </w:rPr>
        <w:t xml:space="preserve">para completar lo </w:t>
      </w:r>
      <w:r w:rsidR="00F97260">
        <w:rPr>
          <w:rFonts w:ascii="Trebuchet MS" w:hAnsi="Trebuchet MS" w:cs="Arial"/>
          <w:sz w:val="24"/>
          <w:szCs w:val="24"/>
        </w:rPr>
        <w:t xml:space="preserve">más importante en lo </w:t>
      </w:r>
      <w:r w:rsidR="009801CB">
        <w:rPr>
          <w:rFonts w:ascii="Trebuchet MS" w:hAnsi="Trebuchet MS" w:cs="Arial"/>
          <w:sz w:val="24"/>
          <w:szCs w:val="24"/>
        </w:rPr>
        <w:t>estimado y se debían mantener para futuros sprints que las requirieran, por su parte, el trabajo individual dio resultados positivos y cada integrante pudo solventar gran parte del trabajo asignado.</w:t>
      </w:r>
    </w:p>
    <w:p w14:paraId="2692070D" w14:textId="725FBFD1" w:rsidR="009801CB" w:rsidRDefault="00CA3230" w:rsidP="00213BA4">
      <w:pPr>
        <w:spacing w:line="360" w:lineRule="auto"/>
        <w:ind w:firstLine="708"/>
        <w:jc w:val="both"/>
        <w:rPr>
          <w:rFonts w:ascii="Trebuchet MS" w:hAnsi="Trebuchet MS" w:cs="Arial"/>
          <w:sz w:val="24"/>
          <w:szCs w:val="24"/>
        </w:rPr>
      </w:pPr>
      <w:r>
        <w:rPr>
          <w:rFonts w:ascii="Trebuchet MS" w:hAnsi="Trebuchet MS" w:cs="Arial"/>
          <w:sz w:val="24"/>
          <w:szCs w:val="24"/>
        </w:rPr>
        <w:t>Al momento de establecer las actividades en el sprint, se subestima la cantidad de trabajo asignado y se debe reconsiderar en lo sucesivo, tomando en cuenta la dificultad de la tarea a realizar y con respecto a las pruebas que se requieran. Sin embargo, aun</w:t>
      </w:r>
      <w:r w:rsidR="009801CB">
        <w:rPr>
          <w:rFonts w:ascii="Trebuchet MS" w:hAnsi="Trebuchet MS" w:cs="Arial"/>
          <w:sz w:val="24"/>
          <w:szCs w:val="24"/>
        </w:rPr>
        <w:t>que ha</w:t>
      </w:r>
      <w:r>
        <w:rPr>
          <w:rFonts w:ascii="Trebuchet MS" w:hAnsi="Trebuchet MS" w:cs="Arial"/>
          <w:sz w:val="24"/>
          <w:szCs w:val="24"/>
        </w:rPr>
        <w:t>n</w:t>
      </w:r>
      <w:r w:rsidR="009801CB">
        <w:rPr>
          <w:rFonts w:ascii="Trebuchet MS" w:hAnsi="Trebuchet MS" w:cs="Arial"/>
          <w:sz w:val="24"/>
          <w:szCs w:val="24"/>
        </w:rPr>
        <w:t xml:space="preserve"> habido retrasos, la mayoría de los objetivos han sido cubiertos</w:t>
      </w:r>
      <w:r w:rsidR="00724FF7">
        <w:rPr>
          <w:rFonts w:ascii="Trebuchet MS" w:hAnsi="Trebuchet MS" w:cs="Arial"/>
          <w:sz w:val="24"/>
          <w:szCs w:val="24"/>
        </w:rPr>
        <w:t>.</w:t>
      </w:r>
    </w:p>
    <w:p w14:paraId="6AC6647C" w14:textId="77777777" w:rsidR="00FC6561" w:rsidRDefault="00FC6561" w:rsidP="00FC6561">
      <w:pPr>
        <w:pStyle w:val="Prrafodelista"/>
      </w:pPr>
      <w:r>
        <w:t xml:space="preserve"> </w:t>
      </w:r>
    </w:p>
    <w:p w14:paraId="5809D192" w14:textId="77777777" w:rsidR="00C929A7" w:rsidRDefault="00C929A7"/>
    <w:sectPr w:rsidR="00C929A7" w:rsidSect="005962F8">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Villamizar" w:date="2017-03-17T16:11:00Z" w:initials="SV">
    <w:p w14:paraId="7C08BD11" w14:textId="153CBB07" w:rsidR="009801CB" w:rsidRDefault="009801CB">
      <w:pPr>
        <w:pStyle w:val="Textocomentario"/>
      </w:pPr>
      <w:r>
        <w:rPr>
          <w:rStyle w:val="Refdecomentario"/>
        </w:rPr>
        <w:annotationRef/>
      </w:r>
      <w:r>
        <w:t>Implementar foto de interfaz.</w:t>
      </w:r>
    </w:p>
  </w:comment>
  <w:comment w:id="1" w:author="Sandra Villamizar" w:date="2017-03-17T18:21:00Z" w:initials="SV">
    <w:p w14:paraId="5248DFE6" w14:textId="4D263617" w:rsidR="009801CB" w:rsidRDefault="009801CB">
      <w:pPr>
        <w:pStyle w:val="Textocomentario"/>
      </w:pPr>
      <w:r>
        <w:rPr>
          <w:rStyle w:val="Refdecomentario"/>
        </w:rPr>
        <w:annotationRef/>
      </w:r>
      <w:r>
        <w:t>Glosario</w:t>
      </w:r>
    </w:p>
  </w:comment>
  <w:comment w:id="2" w:author="Sandra Villamizar" w:date="2017-03-17T18:21:00Z" w:initials="SV">
    <w:p w14:paraId="4DF5FE33" w14:textId="4ABF84B7" w:rsidR="009801CB" w:rsidRDefault="009801CB">
      <w:pPr>
        <w:pStyle w:val="Textocomentario"/>
      </w:pPr>
      <w:r>
        <w:rPr>
          <w:rStyle w:val="Refdecomentario"/>
        </w:rPr>
        <w:annotationRef/>
      </w:r>
      <w:r>
        <w:t>Fotos referente a informacion y salida</w:t>
      </w:r>
    </w:p>
  </w:comment>
  <w:comment w:id="3" w:author="Sandra Villamizar" w:date="2017-03-17T18:30:00Z" w:initials="SV">
    <w:p w14:paraId="462B9288" w14:textId="1890B50A" w:rsidR="009801CB" w:rsidRDefault="009801CB">
      <w:pPr>
        <w:pStyle w:val="Textocomentario"/>
      </w:pPr>
      <w:r>
        <w:rPr>
          <w:rStyle w:val="Refdecomentario"/>
        </w:rPr>
        <w:annotationRef/>
      </w:r>
      <w:r>
        <w:t>Foto referencial</w:t>
      </w:r>
    </w:p>
  </w:comment>
  <w:comment w:id="4" w:author="Sandra Villamizar" w:date="2017-03-17T18:32:00Z" w:initials="SV">
    <w:p w14:paraId="5B766CF4" w14:textId="49A81274" w:rsidR="009801CB" w:rsidRDefault="009801CB">
      <w:pPr>
        <w:pStyle w:val="Textocomentario"/>
      </w:pPr>
      <w:r>
        <w:rPr>
          <w:rStyle w:val="Refdecomentario"/>
        </w:rPr>
        <w:annotationRef/>
      </w:r>
      <w:r>
        <w:t>glosario</w:t>
      </w:r>
    </w:p>
  </w:comment>
  <w:comment w:id="5" w:author="Sandra Villamizar" w:date="2017-03-17T18:42:00Z" w:initials="SV">
    <w:p w14:paraId="422813D8" w14:textId="63572243" w:rsidR="009801CB" w:rsidRDefault="009801CB">
      <w:pPr>
        <w:pStyle w:val="Textocomentario"/>
      </w:pPr>
      <w:r>
        <w:rPr>
          <w:rStyle w:val="Refdecomentario"/>
        </w:rPr>
        <w:annotationRef/>
      </w:r>
      <w:r>
        <w:t>glosario</w:t>
      </w:r>
    </w:p>
  </w:comment>
  <w:comment w:id="6" w:author="Sandra Villamizar" w:date="2017-03-17T18:40:00Z" w:initials="SV">
    <w:p w14:paraId="52175B62" w14:textId="23DCE2FF" w:rsidR="009801CB" w:rsidRDefault="009801CB">
      <w:pPr>
        <w:pStyle w:val="Textocomentario"/>
      </w:pPr>
      <w:r>
        <w:rPr>
          <w:rStyle w:val="Refdecomentario"/>
        </w:rPr>
        <w:annotationRef/>
      </w:r>
      <w:r>
        <w:t>Glosario</w:t>
      </w:r>
    </w:p>
  </w:comment>
  <w:comment w:id="7" w:author="Sandra Villamizar" w:date="2017-03-17T18:48:00Z" w:initials="SV">
    <w:p w14:paraId="38F2752C" w14:textId="77777777" w:rsidR="009801CB" w:rsidRDefault="009801CB" w:rsidP="00991442">
      <w:pPr>
        <w:pStyle w:val="Textocomentario"/>
      </w:pPr>
      <w:r>
        <w:rPr>
          <w:rStyle w:val="Refdecomentario"/>
        </w:rPr>
        <w:annotationRef/>
      </w:r>
      <w:r>
        <w:t>Imágenes del cardview tanto en el buscador como la guia de uso</w:t>
      </w:r>
    </w:p>
  </w:comment>
  <w:comment w:id="8" w:author="Sandra Villamizar" w:date="2017-03-20T16:24:00Z" w:initials="SV">
    <w:p w14:paraId="0C2BB2D0" w14:textId="1D4105C1" w:rsidR="009801CB" w:rsidRDefault="009801CB">
      <w:pPr>
        <w:pStyle w:val="Textocomentario"/>
      </w:pPr>
      <w:r>
        <w:rPr>
          <w:rStyle w:val="Refdecomentario"/>
        </w:rPr>
        <w:annotationRef/>
      </w:r>
      <w:r>
        <w:t>Poner una foto representativa de los niveles de las listas.</w:t>
      </w:r>
    </w:p>
  </w:comment>
  <w:comment w:id="9" w:author="Sandra Villamizar" w:date="2017-03-20T16:36:00Z" w:initials="SV">
    <w:p w14:paraId="7FFF1D7C" w14:textId="1E64A605" w:rsidR="009801CB" w:rsidRDefault="009801CB">
      <w:pPr>
        <w:pStyle w:val="Textocomentario"/>
      </w:pPr>
      <w:r>
        <w:rPr>
          <w:rStyle w:val="Refdecomentario"/>
        </w:rPr>
        <w:annotationRef/>
      </w:r>
      <w:r>
        <w:t>Foto de la guia de uso</w:t>
      </w:r>
    </w:p>
  </w:comment>
  <w:comment w:id="10" w:author="Sandra Villamizar" w:date="2017-03-20T17:24:00Z" w:initials="SV">
    <w:p w14:paraId="4DD51244" w14:textId="36830AD1" w:rsidR="009801CB" w:rsidRDefault="009801CB">
      <w:pPr>
        <w:pStyle w:val="Textocomentario"/>
      </w:pPr>
      <w:r>
        <w:rPr>
          <w:rStyle w:val="Refdecomentario"/>
        </w:rPr>
        <w:annotationRef/>
      </w:r>
      <w:r>
        <w:t>Glosario poderoso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561"/>
    <w:rsid w:val="00083E26"/>
    <w:rsid w:val="000D0CAF"/>
    <w:rsid w:val="001D45FB"/>
    <w:rsid w:val="00213BA4"/>
    <w:rsid w:val="002255AD"/>
    <w:rsid w:val="002409BC"/>
    <w:rsid w:val="002A046D"/>
    <w:rsid w:val="002C0901"/>
    <w:rsid w:val="002C30B1"/>
    <w:rsid w:val="002F2659"/>
    <w:rsid w:val="0039468B"/>
    <w:rsid w:val="00395D79"/>
    <w:rsid w:val="003C6BB2"/>
    <w:rsid w:val="00480389"/>
    <w:rsid w:val="004E0456"/>
    <w:rsid w:val="00571814"/>
    <w:rsid w:val="005962F8"/>
    <w:rsid w:val="00694215"/>
    <w:rsid w:val="006F3A26"/>
    <w:rsid w:val="00723301"/>
    <w:rsid w:val="00724FF7"/>
    <w:rsid w:val="007F43E0"/>
    <w:rsid w:val="008553AA"/>
    <w:rsid w:val="008A1E4C"/>
    <w:rsid w:val="008A37CE"/>
    <w:rsid w:val="00923F71"/>
    <w:rsid w:val="00951CE0"/>
    <w:rsid w:val="009801CB"/>
    <w:rsid w:val="00991442"/>
    <w:rsid w:val="00A44DDC"/>
    <w:rsid w:val="00A658D0"/>
    <w:rsid w:val="00AB62D6"/>
    <w:rsid w:val="00B03D04"/>
    <w:rsid w:val="00BA4EDE"/>
    <w:rsid w:val="00BA6513"/>
    <w:rsid w:val="00C63493"/>
    <w:rsid w:val="00C929A7"/>
    <w:rsid w:val="00CA3230"/>
    <w:rsid w:val="00D02AC1"/>
    <w:rsid w:val="00D479B3"/>
    <w:rsid w:val="00D664EC"/>
    <w:rsid w:val="00D800D0"/>
    <w:rsid w:val="00DC3722"/>
    <w:rsid w:val="00DE04EB"/>
    <w:rsid w:val="00DF0105"/>
    <w:rsid w:val="00DF763C"/>
    <w:rsid w:val="00EA7EC8"/>
    <w:rsid w:val="00EB1F67"/>
    <w:rsid w:val="00F46F1B"/>
    <w:rsid w:val="00F97260"/>
    <w:rsid w:val="00FC6561"/>
    <w:rsid w:val="00FD7548"/>
    <w:rsid w:val="00FE283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A5FB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561"/>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6561"/>
    <w:pPr>
      <w:ind w:left="720"/>
      <w:contextualSpacing/>
    </w:pPr>
  </w:style>
  <w:style w:type="character" w:styleId="Refdecomentario">
    <w:name w:val="annotation reference"/>
    <w:basedOn w:val="Fuentedeprrafopredeter"/>
    <w:uiPriority w:val="99"/>
    <w:semiHidden/>
    <w:unhideWhenUsed/>
    <w:rsid w:val="00FC6561"/>
    <w:rPr>
      <w:sz w:val="18"/>
      <w:szCs w:val="18"/>
    </w:rPr>
  </w:style>
  <w:style w:type="paragraph" w:styleId="Textocomentario">
    <w:name w:val="annotation text"/>
    <w:basedOn w:val="Normal"/>
    <w:link w:val="TextocomentarioCar"/>
    <w:uiPriority w:val="99"/>
    <w:semiHidden/>
    <w:unhideWhenUsed/>
    <w:rsid w:val="00FC6561"/>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FC6561"/>
    <w:rPr>
      <w:rFonts w:eastAsiaTheme="minorHAnsi"/>
      <w:lang w:val="es-VE" w:eastAsia="en-US"/>
    </w:rPr>
  </w:style>
  <w:style w:type="paragraph" w:styleId="Textodeglobo">
    <w:name w:val="Balloon Text"/>
    <w:basedOn w:val="Normal"/>
    <w:link w:val="TextodegloboCar"/>
    <w:uiPriority w:val="99"/>
    <w:semiHidden/>
    <w:unhideWhenUsed/>
    <w:rsid w:val="00FC656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C6561"/>
    <w:rPr>
      <w:rFonts w:ascii="Lucida Grande" w:eastAsiaTheme="minorHAnsi" w:hAnsi="Lucida Grande" w:cs="Lucida Grande"/>
      <w:sz w:val="18"/>
      <w:szCs w:val="18"/>
      <w:lang w:val="es-VE" w:eastAsia="en-US"/>
    </w:rPr>
  </w:style>
  <w:style w:type="paragraph" w:styleId="Asuntodelcomentario">
    <w:name w:val="annotation subject"/>
    <w:basedOn w:val="Textocomentario"/>
    <w:next w:val="Textocomentario"/>
    <w:link w:val="AsuntodelcomentarioCar"/>
    <w:uiPriority w:val="99"/>
    <w:semiHidden/>
    <w:unhideWhenUsed/>
    <w:rsid w:val="0039468B"/>
    <w:rPr>
      <w:b/>
      <w:bCs/>
      <w:sz w:val="20"/>
      <w:szCs w:val="20"/>
    </w:rPr>
  </w:style>
  <w:style w:type="character" w:customStyle="1" w:styleId="AsuntodelcomentarioCar">
    <w:name w:val="Asunto del comentario Car"/>
    <w:basedOn w:val="TextocomentarioCar"/>
    <w:link w:val="Asuntodelcomentario"/>
    <w:uiPriority w:val="99"/>
    <w:semiHidden/>
    <w:rsid w:val="0039468B"/>
    <w:rPr>
      <w:rFonts w:eastAsiaTheme="minorHAnsi"/>
      <w:b/>
      <w:bCs/>
      <w:sz w:val="20"/>
      <w:szCs w:val="20"/>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561"/>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6561"/>
    <w:pPr>
      <w:ind w:left="720"/>
      <w:contextualSpacing/>
    </w:pPr>
  </w:style>
  <w:style w:type="character" w:styleId="Refdecomentario">
    <w:name w:val="annotation reference"/>
    <w:basedOn w:val="Fuentedeprrafopredeter"/>
    <w:uiPriority w:val="99"/>
    <w:semiHidden/>
    <w:unhideWhenUsed/>
    <w:rsid w:val="00FC6561"/>
    <w:rPr>
      <w:sz w:val="18"/>
      <w:szCs w:val="18"/>
    </w:rPr>
  </w:style>
  <w:style w:type="paragraph" w:styleId="Textocomentario">
    <w:name w:val="annotation text"/>
    <w:basedOn w:val="Normal"/>
    <w:link w:val="TextocomentarioCar"/>
    <w:uiPriority w:val="99"/>
    <w:semiHidden/>
    <w:unhideWhenUsed/>
    <w:rsid w:val="00FC6561"/>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FC6561"/>
    <w:rPr>
      <w:rFonts w:eastAsiaTheme="minorHAnsi"/>
      <w:lang w:val="es-VE" w:eastAsia="en-US"/>
    </w:rPr>
  </w:style>
  <w:style w:type="paragraph" w:styleId="Textodeglobo">
    <w:name w:val="Balloon Text"/>
    <w:basedOn w:val="Normal"/>
    <w:link w:val="TextodegloboCar"/>
    <w:uiPriority w:val="99"/>
    <w:semiHidden/>
    <w:unhideWhenUsed/>
    <w:rsid w:val="00FC656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C6561"/>
    <w:rPr>
      <w:rFonts w:ascii="Lucida Grande" w:eastAsiaTheme="minorHAnsi" w:hAnsi="Lucida Grande" w:cs="Lucida Grande"/>
      <w:sz w:val="18"/>
      <w:szCs w:val="18"/>
      <w:lang w:val="es-VE" w:eastAsia="en-US"/>
    </w:rPr>
  </w:style>
  <w:style w:type="paragraph" w:styleId="Asuntodelcomentario">
    <w:name w:val="annotation subject"/>
    <w:basedOn w:val="Textocomentario"/>
    <w:next w:val="Textocomentario"/>
    <w:link w:val="AsuntodelcomentarioCar"/>
    <w:uiPriority w:val="99"/>
    <w:semiHidden/>
    <w:unhideWhenUsed/>
    <w:rsid w:val="0039468B"/>
    <w:rPr>
      <w:b/>
      <w:bCs/>
      <w:sz w:val="20"/>
      <w:szCs w:val="20"/>
    </w:rPr>
  </w:style>
  <w:style w:type="character" w:customStyle="1" w:styleId="AsuntodelcomentarioCar">
    <w:name w:val="Asunto del comentario Car"/>
    <w:basedOn w:val="TextocomentarioCar"/>
    <w:link w:val="Asuntodelcomentario"/>
    <w:uiPriority w:val="99"/>
    <w:semiHidden/>
    <w:rsid w:val="0039468B"/>
    <w:rPr>
      <w:rFonts w:eastAsiaTheme="minorHAnsi"/>
      <w:b/>
      <w:bCs/>
      <w:sz w:val="20"/>
      <w:szCs w:val="20"/>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EE24E-4113-4648-9D8D-91A51ABA9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842</Words>
  <Characters>4636</Characters>
  <Application>Microsoft Macintosh Word</Application>
  <DocSecurity>0</DocSecurity>
  <Lines>38</Lines>
  <Paragraphs>10</Paragraphs>
  <ScaleCrop>false</ScaleCrop>
  <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11</cp:revision>
  <dcterms:created xsi:type="dcterms:W3CDTF">2017-03-20T19:34:00Z</dcterms:created>
  <dcterms:modified xsi:type="dcterms:W3CDTF">2017-03-20T22:28:00Z</dcterms:modified>
</cp:coreProperties>
</file>