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tutorial we will create an express application that uses handlebars to render its views on the server-side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node project</w:t>
        <w:br w:type="textWrapping"/>
      </w:r>
      <w:r w:rsidDel="00000000" w:rsidR="00000000" w:rsidRPr="00000000">
        <w:rPr>
          <w:b w:val="1"/>
          <w:rtl w:val="0"/>
        </w:rPr>
        <w:t xml:space="preserve">npm init -y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the following npm packages for production</w:t>
        <w:br w:type="textWrapping"/>
      </w:r>
      <w:r w:rsidDel="00000000" w:rsidR="00000000" w:rsidRPr="00000000">
        <w:rPr>
          <w:b w:val="1"/>
          <w:rtl w:val="0"/>
        </w:rPr>
        <w:t xml:space="preserve">npm i -S express morgan body-parser express-handlebars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the following npm packages for development</w:t>
        <w:br w:type="textWrapping"/>
      </w:r>
      <w:r w:rsidDel="00000000" w:rsidR="00000000" w:rsidRPr="00000000">
        <w:rPr>
          <w:b w:val="1"/>
          <w:rtl w:val="0"/>
        </w:rPr>
        <w:t xml:space="preserve">npm i -D nodemon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package.json - modify the scripts block to the following</w:t>
        <w:br w:type="textWrapping"/>
        <w:t xml:space="preserve">"scripts": {</w:t>
        <w:br w:type="textWrapping"/>
        <w:tab/>
        <w:t xml:space="preserve">"start": "nodemon app.js"</w:t>
        <w:br w:type="textWrapping"/>
        <w:t xml:space="preserve"> }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following folder structure within your project root folder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my_hbs_project</w:t>
        <w:br w:type="textWrapping"/>
        <w:tab/>
        <w:t xml:space="preserve">|_routes</w:t>
        <w:br w:type="textWrapping"/>
        <w:tab/>
        <w:t xml:space="preserve">|_views</w:t>
        <w:br w:type="textWrapping"/>
        <w:tab/>
        <w:t xml:space="preserve">      |_layouts</w:t>
        <w:br w:type="textWrapping"/>
        <w:tab/>
        <w:t xml:space="preserve">      |_partials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file in the root folder of your project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minimum express app to get started</w:t>
        <w:br w:type="textWrapping"/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express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55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express()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=&gt; {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res.</w:t>
      </w:r>
      <w:r w:rsidDel="00000000" w:rsidR="00000000" w:rsidRPr="00000000">
        <w:rPr>
          <w:rFonts w:ascii="Consolas" w:cs="Consolas" w:eastAsia="Consolas" w:hAnsi="Consolas"/>
          <w:color w:val="445588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'Hello World'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()=&gt; {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console.log(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'Express server listening on port 3000'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Right-click on your root folder and choose “Git Bash here” from the context menu to open Git Bash command-line window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Run </w:t>
      </w:r>
      <w:r w:rsidDel="00000000" w:rsidR="00000000" w:rsidRPr="00000000">
        <w:rPr>
          <w:b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in the command-line to start your application in nodemon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browser window - navigate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that you have a running express app, let’s modify the app.js to render a template instead of returning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the following lines at the top of your page to import the additional middleware we will be using</w:t>
        <w:br w:type="textWrapping"/>
        <w:tab/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bodyParser </w:t>
        <w:tab/>
        <w:t xml:space="preserve">= require(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morgan </w:t>
        <w:tab/>
        <w:t xml:space="preserve">= require(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'morgan'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exp_hbs  </w:t>
        <w:tab/>
        <w:t xml:space="preserve">= require(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'express-handlebars'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After importing the necessary libraries let’s use them</w:t>
        <w:br w:type="textWrapping"/>
        <w:t xml:space="preserve">For body-parser and morgan write these lines after the app instance was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99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app.use(bodyParser.json())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app.use(morgan('dev'))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Straight after write the following to set 'express-handlebars' middleware as a rendering 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hbs_options =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extname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'.hbs'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layoutsDir 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'views/layouts/'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partialsDir 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'views/partials/'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defaultLayout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'main'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app.engine(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'hbs'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exp_hbs(hbs_options));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app.set(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'view engine'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'hbs'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- let’s modify the root routing function we have to use the new templating engine we have just setup</w:t>
        <w:br w:type="textWrapping"/>
        <w:t xml:space="preserve">Change the function to the following, and notice we are using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res.render()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render a template we will soon create.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(req, res) =&gt;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res.render(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'homepage'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order for this to work, first we need a main layout as we configured in the options of section 13 to be the default Layout. </w:t>
        <w:br w:type="textWrapping"/>
        <w:t xml:space="preserve">A layout is the html skeleton in which we embed the templating we want to render</w:t>
        <w:br w:type="textWrapping"/>
        <w:t xml:space="preserve">This separation exists to enable us to use the same html skeleton for many templates and avoid redundancy.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Within the layouts folder create a new file and name it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main.hbs 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Then write the following lines in it (you can use emmet…)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9900ff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 lang=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&lt;meta charset=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Express hbs templating example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{{{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}}}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triple curly-braces wrapping the body keyword is telling handlebars where to embed the template that is being rendered.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Finally - let’s create the homepage template that will be embedded in the main layout</w:t>
        <w:br w:type="textWrapping"/>
        <w:t xml:space="preserve">In the views folder, create a file named homepage.hbs and write the following lines within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 class=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&lt;h2&gt;</w:t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Express Handlebars Example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&lt;button&gt;</w:t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GET STARTED!!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Refresh your browser window and see the changes</w:t>
        <w:br w:type="textWrapping"/>
        <w:t xml:space="preserve">While this is a nice starting point, we will obviously want to add styling, interactivity and embed images in our page</w:t>
        <w:br w:type="textWrapping"/>
        <w:t xml:space="preserve">To do that let’s add the following folders to our root project folder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|_public</w:t>
        <w:br w:type="textWrapping"/>
        <w:tab/>
        <w:t xml:space="preserve">     |_css</w:t>
        <w:br w:type="textWrapping"/>
        <w:tab/>
        <w:t xml:space="preserve">     |_images</w:t>
        <w:br w:type="textWrapping"/>
        <w:tab/>
        <w:t xml:space="preserve">     |_js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Within these folders we will store static assets out client-side will need </w:t>
        <w:br w:type="textWrapping"/>
        <w:t xml:space="preserve">So to be able to use these static assets, we need to add another line of middleware in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app.js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that will allow requests to pull those files from the public folder… </w:t>
        <w:br w:type="textWrapping"/>
        <w:t xml:space="preserve">Add the following line to the middleware configuration section within our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app.js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file, just before the routing section…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app.use(express.static(__dirname +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'/public'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Create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main.css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within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folder and write some styles to center your content in the middle of the page both horizontally and vertically.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those styles to be effective, we will need to link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main.css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to our html.</w:t>
        <w:br w:type="textWrapping"/>
        <w:t xml:space="preserve">Link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main.css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to our main layout which we created in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main.hbs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in the layouts folder.</w:t>
        <w:br w:type="textWrapping"/>
        <w:t xml:space="preserve">In the head section add the following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&lt;link rel=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href=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"/css/main.css"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Refresh your browser and inspect the changes</w:t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3000/" TargetMode="External"/></Relationships>
</file>