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Advanced GenAI - Module 02: Agent Frameworks and Orchestration</w:t>
      </w:r>
    </w:p>
    <w:p>
      <w:pPr>
        <w:pStyle w:val="Heading1"/>
      </w:pPr>
      <w:r>
        <w:t>Full Instructor Script READY: Delivery &amp; Pedagogical Guide</w:t>
      </w:r>
    </w:p>
    <w:p>
      <w:pPr>
        <w:pStyle w:val="Heading2"/>
      </w:pPr>
      <w:r>
        <w:t>Instructor Operating Principle</w:t>
      </w:r>
    </w:p>
    <w:p>
      <w:r>
        <w:t>"Never let students treat agents as magical prompt loops. Anchor every concept in formal state automata: typed channels, immutable deltas, ACID checkpointers, execution sandboxes, and human authorization gateways."</w:t>
      </w:r>
    </w:p>
    <w:p>
      <w:r>
        <w:t>---</w:t>
      </w:r>
    </w:p>
    <w:p>
      <w:pPr>
        <w:pStyle w:val="Heading2"/>
      </w:pPr>
      <w:r>
        <w:t>Delivery Timing Plan</w:t>
      </w:r>
    </w:p>
    <w:p>
      <w:r>
        <w:t>| Block | Time | Cumulative | Pedagogical Focus |</w:t>
      </w:r>
    </w:p>
    <w:p>
      <w:r>
        <w:t>| :--- | :---: | :---: | :--- |</w:t>
      </w:r>
    </w:p>
    <w:p>
      <w:r>
        <w:t>| **Block 1: Foundational State Automata (Slides 1-7)** | 25 min | 00:00 - 25:00 | DAG limits, ReAct fragility, 4 graph primitives, state schemas, checkpointers, time-travel. |</w:t>
      </w:r>
    </w:p>
    <w:p>
      <w:r>
        <w:t>| **Block 2: Tool Sandboxing &amp; Reliability (Slides 8-10)** | 15 min | 25:00 - 40:00 | Function schemas, microVM isolation, 4-tier error reflection, circuit breakers. |</w:t>
      </w:r>
    </w:p>
    <w:p>
      <w:r>
        <w:t>| **Block 3: Multi-Agent Topologies (Slides 11-16)** | 20 min | 40:00 - 60:00 | Router, Supervisor, Swarm, Hierarchical teams, context pruning &amp; ephemeral threads. |</w:t>
      </w:r>
    </w:p>
    <w:p>
      <w:r>
        <w:t>| **Block 4: HITL Gateways &amp; Architecture Matrix (Slides 17-21)** | 15 min | 60:00 - 75:00 | Interrupt barriers, state mutation, framework selection tree (LangGraph vs AutoGen vs CrewAI). |</w:t>
      </w:r>
    </w:p>
    <w:p>
      <w:r>
        <w:t>| **Block 5: Observability, Tracing &amp; Live Demo Tour (Slides 22-26)** | 20 min | 75:00 - 95:00 | OpenTelemetry waterfalls, loop detection, LangGraph Studio / AP reconciliation demo tour. |</w:t>
      </w:r>
    </w:p>
    <w:p>
      <w:r>
        <w:t>| **Block 6: Capstone Lab Briefing &amp; Wrap-Up (Slide 27)** | 5 min | 95:00 - 100:00 | Accounts payable dispute resolution agent homework and evaluation rubric. |</w:t>
      </w:r>
    </w:p>
    <w:p>
      <w:r>
        <w:t>---</w:t>
      </w:r>
    </w:p>
    <w:p>
      <w:pPr>
        <w:pStyle w:val="Heading2"/>
      </w:pPr>
      <w:r>
        <w:t>Spoken Slide-by-Slide Instructor Narrative</w:t>
      </w:r>
    </w:p>
    <w:p>
      <w:pPr>
        <w:pStyle w:val="Heading3"/>
      </w:pPr>
      <w:r>
        <w:t>Slide 01: State Machines, Multi-Agent Topologies, and Production Reliability</w:t>
      </w:r>
    </w:p>
    <w:p>
      <w:r>
        <w:t>**Timing:** 3 minutes</w:t>
      </w:r>
    </w:p>
    <w:p>
      <w:r>
        <w:t>**Pedagogical Goal:** Establish the foundational thesis of Module 02: moving beyond fragile chains to deterministic, observable state machine graphs.</w:t>
      </w:r>
    </w:p>
    <w:p>
      <w:r>
        <w:t>**Say:** "Welcome to Module 02. In Module 01 we evaluated cloud platforms. Today we confront the engineering reality of agent orchestration. A prompt loop is not an architecture. When model calls fail, tools timeout, or context windows overflow, you need a deterministic state machine. We will dismantle the illusion of magic agents and build production systems with explicit state channels, checkpointing, and human gates."</w:t>
      </w:r>
    </w:p>
    <w:p>
      <w:r>
        <w:t>**Key Takeaway to Anchor:** *"Production agents are deterministic state machines governing stochastic model outputs, not free-form prompt loops."*</w:t>
      </w:r>
    </w:p>
    <w:p>
      <w:pPr>
        <w:pStyle w:val="Heading3"/>
      </w:pPr>
      <w:r>
        <w:t>Slide 02: Why Linear DAGs Fail in Production AI Workloads</w:t>
      </w:r>
    </w:p>
    <w:p>
      <w:r>
        <w:t>**Timing:** 4 minutes</w:t>
      </w:r>
    </w:p>
    <w:p>
      <w:r>
        <w:t>**Pedagogical Goal:** Explain the fundamental theoretical limitation of DAGs for agentic workflows and why cyclic graphs are non-negotiable.</w:t>
      </w:r>
    </w:p>
    <w:p>
      <w:r>
        <w:t>**Say:** "Early LLM frameworks popularized linear chains: Step A feeds Step B feeds Step C. This works for simple extract-transform-load tasks. But real production agents interact with external APIs that fail, databases that return empty sets, and models that generate malformed JSON. In a DAG, an error aborts the pipeline. In a cyclic state machine, the error is an observation appended to state, enabling the model to self-correct."</w:t>
      </w:r>
    </w:p>
    <w:p>
      <w:r>
        <w:t>**Key Takeaway to Anchor:** *"DAGs treat errors as fatal pipeline crashes; cyclic state machines treat errors as routing decisions."*</w:t>
      </w:r>
    </w:p>
    <w:p>
      <w:pPr>
        <w:pStyle w:val="Heading3"/>
      </w:pPr>
      <w:r>
        <w:t>Slide 03: The ReAct Loop: Fragility at Enterprise Scale</w:t>
      </w:r>
    </w:p>
    <w:p>
      <w:r>
        <w:t>**Timing:** 4 minutes</w:t>
      </w:r>
    </w:p>
    <w:p>
      <w:r>
        <w:t>**Pedagogical Goal:** Critically analyze the ReAct (Reason + Act) prompting pattern, explaining why production systems must wrap ReAct in strict state machines.</w:t>
      </w:r>
    </w:p>
    <w:p>
      <w:r>
        <w:t>**Say:** "ReAct, published by Yao et al. in 2022, was a breakthrough in prompting: interleaving reasoning thoughts with action calls. But when deployed raw in production without an orchestrator, ReAct becomes a liability. Every thought and tool observation is appended to the prompt history. Token count compounds quadratically, p99 latency explodes past 45 seconds, and models often enter infinite oscillation loops. We need explicit state guards."</w:t>
      </w:r>
    </w:p>
    <w:p>
      <w:r>
        <w:t>**Key Takeaway to Anchor:** *"Unconstrained ReAct loops risk quadratic token growth, non-deterministic termination, and latency blowup."*</w:t>
      </w:r>
    </w:p>
    <w:p>
      <w:pPr>
        <w:pStyle w:val="Heading3"/>
      </w:pPr>
      <w:r>
        <w:t>Slide 04: The Four Primitives of Graph-Based Orchestration</w:t>
      </w:r>
    </w:p>
    <w:p>
      <w:r>
        <w:t>**Timing:** 4 minutes</w:t>
      </w:r>
    </w:p>
    <w:p>
      <w:r>
        <w:t>**Pedagogical Goal:** Deconstruct modern agent runtimes (such as LangGraph) into four core computer science primitives.</w:t>
      </w:r>
    </w:p>
    <w:p>
      <w:r>
        <w:t>**Say:** "To engineer reliable agents, we must discard fuzzy anthropomorphic terms like 'agent memory' or 'agent thoughts' and use systems engineering primitives. A graph orchestrator consists of four elements: State is the typed schema holding variables. Nodes are functions that execute business logic or call models. Conditional Edges are deterministic routing functions that inspect state and choose the next node. And Checkpointers write state snapshots to persistent storage at every super-step."</w:t>
      </w:r>
    </w:p>
    <w:p>
      <w:r>
        <w:t>**Key Takeaway to Anchor:** *"Decoupling node computation from edge routing transforms agents from black boxes into verifiable state automata."*</w:t>
      </w:r>
    </w:p>
    <w:p>
      <w:pPr>
        <w:pStyle w:val="Heading3"/>
      </w:pPr>
      <w:r>
        <w:t>Slide 05: State Schemas, Reducers, and Channel Isolation</w:t>
      </w:r>
    </w:p>
    <w:p>
      <w:r>
        <w:t>**Timing:** 4 minutes</w:t>
      </w:r>
    </w:p>
    <w:p>
      <w:r>
        <w:t>**Pedagogical Goal:** Explain how orchestrators manage state via channels, reducers, and schemas, contrasting TypedDict with Pydantic.</w:t>
      </w:r>
    </w:p>
    <w:p>
      <w:r>
        <w:t>**Say:** "In Python, state can easily become a tangled global dictionary. Graph runtimes enforce structure using channels. Each channel has an update reducer. By default, returning a dictionary key overwrites the existing value. But for conversational histories, overwriting destroys context. We use Annotated with the add_messages reducer. This appends new messages while updating existing messages by unique ID."</w:t>
      </w:r>
    </w:p>
    <w:p>
      <w:r>
        <w:t>**Key Takeaway to Anchor:** *"Use TypedDict with append reducers for high-throughput message streaming; use Pydantic for strict domain validation."*</w:t>
      </w:r>
    </w:p>
    <w:p>
      <w:pPr>
        <w:pStyle w:val="Heading3"/>
      </w:pPr>
      <w:r>
        <w:t>Slide 06: Checkpointer Architecture: Memory, Postgres, and Redis</w:t>
      </w:r>
    </w:p>
    <w:p>
      <w:r>
        <w:t>**Timing:** 4 minutes</w:t>
      </w:r>
    </w:p>
    <w:p>
      <w:r>
        <w:t>**Pedagogical Goal:** Examine the technical mechanics of checkpointers across volatile development stores and production distributed databases.</w:t>
      </w:r>
    </w:p>
    <w:p>
      <w:r>
        <w:t>**Say:** "In production, an agent does not live in a single server process. What happens when your Kubernetes pod restarts midway through a 5-step workflow? Without a checkpointer, the conversation and state are lost. Checkpointers persist the state delta after every super-step. MemorySaver is strictly for unit testing. For enterprise SaaS, PostgresSaver stores snapshots in JSONB with ACID guarantees. For high-throughput chatbots, RedisSaver gives sub-millisecond writes."</w:t>
      </w:r>
    </w:p>
    <w:p>
      <w:r>
        <w:t>**Key Takeaway to Anchor:** *"PostgresSaver provides ACID thread isolation for multi-tenant SaaS; Redis provides sub-millisecond ephemeral state."*</w:t>
      </w:r>
    </w:p>
    <w:p>
      <w:pPr>
        <w:pStyle w:val="Heading3"/>
      </w:pPr>
      <w:r>
        <w:t>Slide 07: Time-Travel Debugging: Replaying and Forking State</w:t>
      </w:r>
    </w:p>
    <w:p>
      <w:r>
        <w:t>**Timing:** 4 minutes</w:t>
      </w:r>
    </w:p>
    <w:p>
      <w:r>
        <w:t>**Pedagogical Goal:** Explain how immutable checkpoints enable developers to rewind execution histories, edit state, and branch new paths.</w:t>
      </w:r>
    </w:p>
    <w:p>
      <w:r>
        <w:t>**Say:** "One of the most powerful features of graph-based persistence is time-travel. In a traditional app, when an exception throws on step 5, you have to rerun from step 1 and hope the stochastic model reproduces the error. In LangGraph, each super-step creates an immutable checkpoint. You can load checkpoint 3, inspect the exact variables, modify an argument, and resume execution down a new branch."</w:t>
      </w:r>
    </w:p>
    <w:p>
      <w:r>
        <w:t>**Key Takeaway to Anchor:** *"Time-travel eliminates non-reproducible bugs: replay the exact state snapshot that caused a failure."*</w:t>
      </w:r>
    </w:p>
    <w:p>
      <w:pPr>
        <w:pStyle w:val="Heading3"/>
      </w:pPr>
      <w:r>
        <w:t>Slide 08: Tool Calling Contracts: JSON Schemas &amp; Type Coercion</w:t>
      </w:r>
    </w:p>
    <w:p>
      <w:r>
        <w:t>**Timing:** 4 minutes</w:t>
      </w:r>
    </w:p>
    <w:p>
      <w:r>
        <w:t>**Pedagogical Goal:** Demystify function calling mechanics and explain the contract lifecycle between Python code, JSON schema, and model output.</w:t>
      </w:r>
    </w:p>
    <w:p>
      <w:r>
        <w:t>**Say:** "A common student misconception is that LLMs 'execute tools'. Models do not execute anything. Models generate text tokens. Tool calling is a protocol: runtime tools are serialized to JSON Schema and passed in the API request. When the model determines a tool is needed, it stops generating prose and emits a structured JSON payload matching the schema. The orchestrator intercepts this JSON, validates it with Pydantic, executes the Python code, and feeds the result back as a ToolMessage."</w:t>
      </w:r>
    </w:p>
    <w:p>
      <w:r>
        <w:t>**Key Takeaway to Anchor:** *"The model never runs code directly; it emits structured arguments validated against Pydantic schemas."*</w:t>
      </w:r>
    </w:p>
    <w:p>
      <w:pPr>
        <w:pStyle w:val="Heading3"/>
      </w:pPr>
      <w:r>
        <w:t>Slide 09: Execution Sandboxing: In-Process vs. Docker vs. MicroVMs</w:t>
      </w:r>
    </w:p>
    <w:p>
      <w:r>
        <w:t>**Timing:** 4 minutes</w:t>
      </w:r>
    </w:p>
    <w:p>
      <w:r>
        <w:t>**Pedagogical Goal:** Evaluate the 3 tiers of code sandboxing security, contrasting in-process execution with containers and Firecracker microVMs.</w:t>
      </w:r>
    </w:p>
    <w:p>
      <w:r>
        <w:t>**Say:** "When an agent generates Python code or executes shell scripts, running that code inside your orchestrator process is catastrophic. A prompt injection can read os.environ, exfiltrate AWS credentials, or run a fork bomb. In enterprise production, we mandate hardware-isolated sandboxes. While Docker provides namespace isolation, Firecracker microVMs (used by E2B and AWS Lambda) give full hardware virtualization with 150ms boot times."</w:t>
      </w:r>
    </w:p>
    <w:p>
      <w:r>
        <w:t>**Key Takeaway to Anchor:** *"Never execute LLM-generated code in the host process; enforce ephemeral microVM isolation with strict network egress controls."*</w:t>
      </w:r>
    </w:p>
    <w:p>
      <w:pPr>
        <w:pStyle w:val="Heading3"/>
      </w:pPr>
      <w:r>
        <w:t>Slide 10: Tool Error Handling: Retries, Reflection, and Circuit Breakers</w:t>
      </w:r>
    </w:p>
    <w:p>
      <w:r>
        <w:t>**Timing:** 4 minutes</w:t>
      </w:r>
    </w:p>
    <w:p>
      <w:r>
        <w:t>**Pedagogical Goal:** Equip engineers with a 4-tier taxonomy for handling tool failures without crashing the agent.</w:t>
      </w:r>
    </w:p>
    <w:p>
      <w:r>
        <w:t>**Say:** "A production agent will encounter tool failures continuously. But treating all errors the same is an anti-pattern. If you get an HTTP 429 or 503, retrying with exponential backoff makes sense. But if you get an HTTP 401 Unauthorized, retrying is useless. And if Pydantic rejects an argument because the model passed an invalid date format, retrying the tool code will fail again. You must route schema errors back to the model so it can self-correct."</w:t>
      </w:r>
    </w:p>
    <w:p>
      <w:r>
        <w:t>**Key Takeaway to Anchor:** *"Distinguish between transient network faults (exponential backoff) and semantic schema errors (model reflection)."*</w:t>
      </w:r>
    </w:p>
    <w:p>
      <w:pPr>
        <w:pStyle w:val="Heading3"/>
      </w:pPr>
      <w:r>
        <w:t>Slide 11: Taxonomy of Multi-Agent Coordination Topologies</w:t>
      </w:r>
    </w:p>
    <w:p>
      <w:r>
        <w:t>**Timing:** 4 minutes</w:t>
      </w:r>
    </w:p>
    <w:p>
      <w:r>
        <w:t>**Pedagogical Goal:** Introduce the four primary multi-agent network topologies that govern enterprise agent orchestration.</w:t>
      </w:r>
    </w:p>
    <w:p>
      <w:r>
        <w:t>**Say:** "When a single agent context becomes too cluttered with tools and prompts, engineers divide the work among multiple agents. But how should those agents communicate? There is no single universal topology. We classify multi-agent networks into four fundamental design patterns: the Router, the Supervisor, the Peer Swarm, and Hierarchical Teams. Choosing the wrong pattern leads to either chaotic token loops or rigid bottlenecks."</w:t>
      </w:r>
    </w:p>
    <w:p>
      <w:r>
        <w:t>**Key Takeaway to Anchor:** *"Topology is an engineering trade-off between centralized predictability and decentralized flexibility."*</w:t>
      </w:r>
    </w:p>
    <w:p>
      <w:pPr>
        <w:pStyle w:val="Heading3"/>
      </w:pPr>
      <w:r>
        <w:t>Slide 12: Pattern 1: Router &amp; Dispatcher Architecture</w:t>
      </w:r>
    </w:p>
    <w:p>
      <w:r>
        <w:t>**Timing:** 4 minutes</w:t>
      </w:r>
    </w:p>
    <w:p>
      <w:r>
        <w:t>**Pedagogical Goal:** Deep-dive into Pattern 1 (Router/Dispatcher), illustrating intent classification, isolated tool sets, and latency economics.</w:t>
      </w:r>
    </w:p>
    <w:p>
      <w:r>
        <w:t>**Say:** "The most common architectural mistake in enterprise agents is the 'God Agent' anti-pattern: cramming 40 tools and a 2,000-word prompt into a single model. The model gets confused, tool selection accuracy plummets, and cost explodes. The Router pattern fixes this. A lightweight, fast classifier evaluates the user intent and routes the query to an isolated sub-graph that only possesses the 2 or 3 tools needed for that domain."</w:t>
      </w:r>
    </w:p>
    <w:p>
      <w:r>
        <w:t>**Key Takeaway to Anchor:** *"Routers maximize prompt caching and minimize token overhead by keeping specialized sub-graphs completely decoupled."*</w:t>
      </w:r>
    </w:p>
    <w:p>
      <w:pPr>
        <w:pStyle w:val="Heading3"/>
      </w:pPr>
      <w:r>
        <w:t>Slide 13: Pattern 2: Supervisor &amp; Sub-Agents Architecture</w:t>
      </w:r>
    </w:p>
    <w:p>
      <w:r>
        <w:t>**Timing:** 4 minutes</w:t>
      </w:r>
    </w:p>
    <w:p>
      <w:r>
        <w:t>**Pedagogical Goal:** Examine how the Supervisor pattern decouples complex multi-step reasoning while keeping the primary context window lean.</w:t>
      </w:r>
    </w:p>
    <w:p>
      <w:r>
        <w:t>**Say:** "When a task requires multiple distinct skills (researching documentation, writing code, and running tests), a single agent will pollute its prompt with hundreds of lines of intermediate compiler outputs and API responses. In the Supervisor pattern, the lead agent acts as an engineering manager. It creates ephemeral child threads for workers. The workers execute in isolation and report back only their summarized conclusion."</w:t>
      </w:r>
    </w:p>
    <w:p>
      <w:r>
        <w:t>**Key Takeaway to Anchor:** *"Supervisors prevent context poisoning by running child agents in ephemeral, isolated scratchpad threads."*</w:t>
      </w:r>
    </w:p>
    <w:p>
      <w:pPr>
        <w:pStyle w:val="Heading3"/>
      </w:pPr>
      <w:r>
        <w:t>Slide 14: Pattern 3: Swarm &amp; Peer-to-Peer Handoff Architecture</w:t>
      </w:r>
    </w:p>
    <w:p>
      <w:r>
        <w:t>**Timing:** 4 minutes</w:t>
      </w:r>
    </w:p>
    <w:p>
      <w:r>
        <w:t>**Pedagogical Goal:** Explain the mechanics of peer-to-peer agent handoffs, popularized by OpenAI Swarm, and their enterprise trade-offs.</w:t>
      </w:r>
    </w:p>
    <w:p>
      <w:r>
        <w:t>**Say:** "In contrast to the rigid hierarchy of a supervisor, the Swarm pattern is decentralized. Agents talk to each other as peers. When a customer support triage agent realizes the user wants to book a flight, it does not report back to a supervisor. It invokes a handoff function: transfer_to_flight_agent(). The runtime immediately transitions control, tools, and message history to the flight agent. It is exceptionally low latency, but requires strict loop guards."</w:t>
      </w:r>
    </w:p>
    <w:p>
      <w:r>
        <w:t>**Key Takeaway to Anchor:** *"Swarm patterns minimize orchestration latency for collaborative workflows without a bottleneck supervisor."*</w:t>
      </w:r>
    </w:p>
    <w:p>
      <w:pPr>
        <w:pStyle w:val="Heading3"/>
      </w:pPr>
      <w:r>
        <w:t>Slide 15: Pattern 4: Hierarchical Multi-Agent Teams</w:t>
      </w:r>
    </w:p>
    <w:p>
      <w:r>
        <w:t>**Timing:** 4 minutes</w:t>
      </w:r>
    </w:p>
    <w:p>
      <w:r>
        <w:t>**Pedagogical Goal:** Explain how complex, multi-functional enterprise workloads (e.g. building an entire feature) require multi-tier hierarchical delegation.</w:t>
      </w:r>
    </w:p>
    <w:p>
      <w:r>
        <w:t>**Say:** "For complex software projects, a single supervisor cannot manage 10 different worker agents. The supervisor context fills up and delegation becomes unreliable. Pattern 4 applies Conway's Law to agent systems: we construct a multi-tier hierarchy. An Executive Product Manager agent delegates specifications to a Backend Lead and a QA Lead. Those leads supervise their own localized teams of database, API, and unit-test specialists."</w:t>
      </w:r>
    </w:p>
    <w:p>
      <w:r>
        <w:t>**Key Takeaway to Anchor:** *"Hierarchy mirrors organizational structures: executives manage leads; leads manage specialized contributors."*</w:t>
      </w:r>
    </w:p>
    <w:p>
      <w:pPr>
        <w:pStyle w:val="Heading3"/>
      </w:pPr>
      <w:r>
        <w:t>Slide 16: Context Window Protection: Pruning and Condensation</w:t>
      </w:r>
    </w:p>
    <w:p>
      <w:r>
        <w:t>**Timing:** 4 minutes</w:t>
      </w:r>
    </w:p>
    <w:p>
      <w:r>
        <w:t>**Pedagogical Goal:** Explain specific systems techniques to prune, filter, and summarize state to keep token consumption flat over long runs.</w:t>
      </w:r>
    </w:p>
    <w:p>
      <w:r>
        <w:t>**Say:** "In multi-step agents, token bloat is the number one cause of production failure. When an agent runs for 15 turns, intermediate tool outputs (like 500 lines of JSON from an ERP) flood the context. The model loses track of its original goal. We use three techniques: Message Trimming keeps the system prompt plus the last K turns; Tool Scrubbing strips HTML and returns only requested keys; and State Condensation runs a background pass to turn 10 conversation turns into a 3-sentence summary."</w:t>
      </w:r>
    </w:p>
    <w:p>
      <w:r>
        <w:t>**Key Takeaway to Anchor:** *"Never pass raw conversation histories to sub-agents; summarize intermediate tool outputs into structured deltas."*</w:t>
      </w:r>
    </w:p>
    <w:p>
      <w:pPr>
        <w:pStyle w:val="Heading3"/>
      </w:pPr>
      <w:r>
        <w:t>Slide 17: Human-in-the-Loop Gateways: Interrupt Architecture</w:t>
      </w:r>
    </w:p>
    <w:p>
      <w:r>
        <w:t>**Timing:** 4 minutes</w:t>
      </w:r>
    </w:p>
    <w:p>
      <w:r>
        <w:t>**Pedagogical Goal:** Explain how orchestrators enforce security barriers using interrupt_before and interrupt_after hooks.</w:t>
      </w:r>
    </w:p>
    <w:p>
      <w:r>
        <w:t>**Say:** "In enterprise operations, you cannot allow an AI model to autonomously execute a wire transfer, delete a customer database, or send an unreviewed contract. Human-in-the-loop is not a separate UI hack; it is a core feature of the state machine. In LangGraph, compiling with interrupt_before=['execute_wire_transfer'] pauses the graph right before that node runs. State is safely frozen in Postgres. The system alerts a compliance officer and waits."</w:t>
      </w:r>
    </w:p>
    <w:p>
      <w:r>
        <w:t>**Key Takeaway to Anchor:** *"Deterministic graph interrupts eliminate unauthorized actions: state pauses at the edge, awaiting an external resume signal."*</w:t>
      </w:r>
    </w:p>
    <w:p>
      <w:r>
        <w:t>**Teaching Cue (Interactive Breakpoint):** Ask the room: *"Why is polling an HTTP endpoint for human approval an anti-pattern compared to checkpointer-backed state interrupts?"* Highlight that an interrupted graph consumes 0 CPU and 0 tokens while paused.</w:t>
      </w:r>
    </w:p>
    <w:p>
      <w:pPr>
        <w:pStyle w:val="Heading3"/>
      </w:pPr>
      <w:r>
        <w:t>Slide 18: Resumption Signals: Validating and Mutating Paused State</w:t>
      </w:r>
    </w:p>
    <w:p>
      <w:r>
        <w:t>**Timing:** 4 minutes</w:t>
      </w:r>
    </w:p>
    <w:p>
      <w:r>
        <w:t>**Pedagogical Goal:** Demonstrate the concrete API mechanics for resuming paused graphs and mutating state variables before continuation.</w:t>
      </w:r>
    </w:p>
    <w:p>
      <w:r>
        <w:t>**Say:** "Most people think Human-in-the-Loop is just clicking 'Yes' or 'No'. In production, human approval is state mutation. A reviewer might say: 'Yes, approve the wire transfer, but change the amount from $14,500 to $12,000 because of an invoice dispute'. With graph checkpointers, the reviewer invokes update_state() to overwrite the specific state field, and then invokes the graph with None to resume. The protected node runs with the human-corrected value."</w:t>
      </w:r>
    </w:p>
    <w:p>
      <w:r>
        <w:t>**Key Takeaway to Anchor:** *"Human approval is not binary: reviewers can edit state variables before resuming, correcting model drift."*</w:t>
      </w:r>
    </w:p>
    <w:p>
      <w:pPr>
        <w:pStyle w:val="Heading3"/>
      </w:pPr>
      <w:r>
        <w:t>Slide 19: Enterprise Agent Frameworks: Four Architectural Archetypes</w:t>
      </w:r>
    </w:p>
    <w:p>
      <w:r>
        <w:t>**Timing:** 4 minutes</w:t>
      </w:r>
    </w:p>
    <w:p>
      <w:r>
        <w:t>**Pedagogical Goal:** Provide an architectural blueprint comparison of the four primary agent design patterns and orchestration engines.</w:t>
      </w:r>
    </w:p>
    <w:p>
      <w:r>
        <w:t>**Say:** "Rather than comparing marketing checklists, let us inspect the actual execution topology of each engine. LangGraph is a deterministic state machine with database checkpointing and cyclic transitions. LlamaIndex Workflows is an asynchronous event bus where steps fire on typed events. CrewAI and AutoGen implement group chat managers with conversational personas. And Semantic Kernel coordinates native enterprise code with prompt plugins through an automatic planner."</w:t>
      </w:r>
    </w:p>
    <w:p>
      <w:r>
        <w:t>**Key Takeaway to Anchor:** *"Choose the engine matching your problem: LangGraph for stateful loops, LlamaIndex for event RAG, AutoGen for chat, Semantic Kernel for .NET."*</w:t>
      </w:r>
    </w:p>
    <w:p>
      <w:pPr>
        <w:pStyle w:val="Heading3"/>
      </w:pPr>
      <w:r>
        <w:t>Slide 20: Framework Comparison Matrix: Technical Dimensions</w:t>
      </w:r>
    </w:p>
    <w:p>
      <w:r>
        <w:t>**Timing:** 4 minutes</w:t>
      </w:r>
    </w:p>
    <w:p>
      <w:r>
        <w:t>**Pedagogical Goal:** Equip students with an architectural decision matrix evaluating frameworks across five technical dimensions.</w:t>
      </w:r>
    </w:p>
    <w:p>
      <w:r>
        <w:t>**Say:** "When choosing an agent framework, do not rely on GitHub stars. Evaluate these five technical dimensions: Graph Topology, State Persistence, Type Safety, Human-in-the-Loop, and Production Maturity. If your system requires cyclic error recovery, LangGraph is the market leader. If you are deeply embedded in an Azure and C# environment, Semantic Kernel is optimal. If your primary task is RAG document processing, LlamaIndex Workflows shines."</w:t>
      </w:r>
    </w:p>
    <w:p>
      <w:r>
        <w:t>**Key Takeaway to Anchor:** *"For complex cyclic logic and time-travel debugging, LangGraph leads; for enterprise Microsoft environments, Semantic Kernel leads."*</w:t>
      </w:r>
    </w:p>
    <w:p>
      <w:pPr>
        <w:pStyle w:val="Heading3"/>
      </w:pPr>
      <w:r>
        <w:t>Slide 21: Architectural Selection Tree: Framework Choice</w:t>
      </w:r>
    </w:p>
    <w:p>
      <w:r>
        <w:t>**Timing:** 4 minutes</w:t>
      </w:r>
    </w:p>
    <w:p>
      <w:r>
        <w:t>**Pedagogical Goal:** Provide a deterministic decision tree for architecture review boards selecting an agent orchestration runtime.</w:t>
      </w:r>
    </w:p>
    <w:p>
      <w:r>
        <w:t>**Say:** "When presenting to an Architecture Review Board, you must defend your framework selection with hard technical criteria. Do not say 'we like LangGraph because it is popular'. You say: 'We selected LangGraph because our accounts payable workload requires cyclic retry loops, sub-step time travel debugging, and an ACID-compliant Postgres checkpointer. We rejected CrewAI because it lacks fine-grained checkpointer threads, and we rejected Semantic Kernel because our platform engineering team standardizes on Python.'"</w:t>
      </w:r>
    </w:p>
    <w:p>
      <w:r>
        <w:t>**Key Takeaway to Anchor:** *"Choose based on operational boundaries: event-driven data apps fit LlamaIndex; cyclic multi-step workflows fit LangGraph."*</w:t>
      </w:r>
    </w:p>
    <w:p>
      <w:pPr>
        <w:pStyle w:val="Heading3"/>
      </w:pPr>
      <w:r>
        <w:t>Slide 22: Distributed Tracing: OpenTelemetry, LangSmith, and Phoenix</w:t>
      </w:r>
    </w:p>
    <w:p>
      <w:r>
        <w:t>**Timing:** 4 minutes</w:t>
      </w:r>
    </w:p>
    <w:p>
      <w:r>
        <w:t>**Pedagogical Goal:** Explain how distributed tracing works across cyclic agent runtimes, standardizing on OpenTelemetry semantic conventions.</w:t>
      </w:r>
    </w:p>
    <w:p>
      <w:r>
        <w:t>**Say:** "Observing an agent is fundamentally different from observing a microservice. An HTTP request enters, but inside the agent, 12 sequential model inferences and 8 tool calls may fire. When an error occurs, you cannot just look at the final HTTP 500. You need a distributed waterfall trace. Every node, model invocation, and tool call must produce an OpenTelemetry span containing token counts, latency, and sanitized payloads."</w:t>
      </w:r>
    </w:p>
    <w:p>
      <w:r>
        <w:t>**Key Takeaway to Anchor:** *"Agent observability requires graph-aware tracing: inspect every intermediate node input, model call, and tool execution."*</w:t>
      </w:r>
    </w:p>
    <w:p>
      <w:pPr>
        <w:pStyle w:val="Heading3"/>
      </w:pPr>
      <w:r>
        <w:t>Slide 23: Loop Detection, Recursion Limits, and Cost Governors</w:t>
      </w:r>
    </w:p>
    <w:p>
      <w:r>
        <w:t>**Timing:** 4 minutes</w:t>
      </w:r>
    </w:p>
    <w:p>
      <w:r>
        <w:t>**Pedagogical Goal:** Explain how to protect production budgets and compute from catastrophic runaway agent loops and infinite tool calls.</w:t>
      </w:r>
    </w:p>
    <w:p>
      <w:r>
        <w:t>**Say:** "In distributed systems, runaway processes cause out-of-memory errors. In GenAI, runaway agents drain corporate credit cards. If an agent gets stuck in a loop calling a paid search API 100 times, a single user prompt could cost $50 and lock a thread. We enforce three defense layers: compile-time recursion_limit, state hash cycle detection to catch repetitive oscillations, and budget circuit breakers that terminate execution once a dollar or token ceiling is breached."</w:t>
      </w:r>
    </w:p>
    <w:p>
      <w:r>
        <w:t>**Key Takeaway to Anchor:** *"Never deploy an agent without hard recursion limits and per-run token budget circuit breakers."*</w:t>
      </w:r>
    </w:p>
    <w:p>
      <w:pPr>
        <w:pStyle w:val="Heading3"/>
      </w:pPr>
      <w:r>
        <w:t>Slide 24: Trajectory Evaluation: Auditing Intermediate Reasoning</w:t>
      </w:r>
    </w:p>
    <w:p>
      <w:r>
        <w:t>**Timing:** 4 minutes</w:t>
      </w:r>
    </w:p>
    <w:p>
      <w:r>
        <w:t>**Pedagogical Goal:** Explain why evaluating agents requires trajectory scrutiny of intermediate tool choices rather than superficial final-answer testing.</w:t>
      </w:r>
    </w:p>
    <w:p>
      <w:r>
        <w:t>**Say:** "In standard LLM applications, you evaluate input vs output using an LLM-as-a-Judge. In agentic systems, this is dangerous. An agent could hallucinate a tool argument, fail three times, query the wrong database, and accidentally stumble onto the correct answer. That is not a successful system; that is an accident waiting to fail in production. Trajectory evaluation audits every intermediate step: Did it pick the right tool? Were arguments valid? Did it reach the goal efficiently?"</w:t>
      </w:r>
    </w:p>
    <w:p>
      <w:r>
        <w:t>**Key Takeaway to Anchor:** *"A correct final answer generated through invalid tool calls is an architectural defect, not a success."*</w:t>
      </w:r>
    </w:p>
    <w:p>
      <w:pPr>
        <w:pStyle w:val="Heading3"/>
      </w:pPr>
      <w:r>
        <w:t>Slide 25: Production Case Study: Autonomous Financial Reconciliation</w:t>
      </w:r>
    </w:p>
    <w:p>
      <w:r>
        <w:t>**Timing:** 4 minutes</w:t>
      </w:r>
    </w:p>
    <w:p>
      <w:r>
        <w:t>**Pedagogical Goal:** Synthesize all concepts from Module 02 into a complete production architecture for autonomous accounts payable.</w:t>
      </w:r>
    </w:p>
    <w:p>
      <w:r>
        <w:t>**Say:** "Here is the unified architecture of a production reconciliation agent processing 50,000 invoices a month. An invoice PDF triggers the graph. Node 1 extracts text. Node 2 queries the ERP database in an isolated sandbox. Node 3 runs the reconciliation logic. If there is a $0 variance, it posts directly to the ledger. But if variance exceeds $0, or if confidence drops below 95%, the graph hits an interrupt barrier and waits for human approval in Postgres."</w:t>
      </w:r>
    </w:p>
    <w:p>
      <w:r>
        <w:t>**Key Takeaway to Anchor:** *"Enterprise agents succeed when deterministic business rules, cyclic graphs, and HITL gateways unite."*</w:t>
      </w:r>
    </w:p>
    <w:p>
      <w:pPr>
        <w:pStyle w:val="Heading3"/>
      </w:pPr>
      <w:r>
        <w:t>Slide 26: Live Demo Tour: LangGraph Studio &amp; State Inspection</w:t>
      </w:r>
    </w:p>
    <w:p>
      <w:r>
        <w:t>**Timing:** 15 minutes</w:t>
      </w:r>
    </w:p>
    <w:p>
      <w:r>
        <w:t>**Pedagogical Goal:** Provide instructors with a structured, zero-stress 15-minute click-by-click live walkthrough script.</w:t>
      </w:r>
    </w:p>
    <w:p>
      <w:r>
        <w:t>**Say:** "Now we move to our live demo. Instructors, you do not need to deploy cloud clusters. Open LangGraph Studio or the local trace UI. We will walk through five concrete steps: first, show the compiled graph topology. Second, inject an invoice test payload. Third, watch the graph illuminate and pause at our interrupt_before breakpoint. Fourth, edit the state in real-time to simulate a CFO approval. Finally, inspect the OpenTelemetry trace waterfall."</w:t>
      </w:r>
    </w:p>
    <w:p>
      <w:r>
        <w:t>**Key Takeaway to Anchor:** *"Demonstrate agent internals visually: compile the graph, step through nodes, trigger an interrupt, and resume."*</w:t>
      </w:r>
    </w:p>
    <w:p>
      <w:r>
        <w:t>**Live Demo Execution Cue:** Launch `run_windows.bat` or `python -m m02_live_demo_package.demo_web`. Open `http://localhost:8080`. Walk through the 3 pre-configured scenarios: 1) Auto-Approve, 2) HITL Breakpoint with $450 variance, and 3) Circuit Breaker ERP failure. Show the live state mutation and the resume signal in real time.</w:t>
      </w:r>
    </w:p>
    <w:p>
      <w:pPr>
        <w:pStyle w:val="Heading3"/>
      </w:pPr>
      <w:r>
        <w:t>Slide 27: Capstone Lab: Resilient AP Invoice &amp; Dispute Resolution Agent</w:t>
      </w:r>
    </w:p>
    <w:p>
      <w:r>
        <w:t>**Timing:** 4 minutes</w:t>
      </w:r>
    </w:p>
    <w:p>
      <w:r>
        <w:t>**Pedagogical Goal:** Clearly specify the final student capstone assignment, defining the exact business problem, state machine architecture, and grading deliverables.</w:t>
      </w:r>
    </w:p>
    <w:p>
      <w:r>
        <w:t>**Say:** "Here is your Capstone Assignment. You will build an Autonomous Accounts Payable Agent for Apex Enterprise Systems. The agent receives vendor invoices, queries an ERP database, evaluates discrepancies, and executes ledger postings. If variance is zero, it auto-approves. If variance is positive, it hits a deterministic breakpoint for human review. If tools fail, a circuit breaker catches the error. You can submit either an Architecture Spec or a working Python prototype running 100% locally with zero cloud costs."</w:t>
      </w:r>
    </w:p>
    <w:p>
      <w:r>
        <w:t>**Key Takeaway to Anchor:** *"The capstone cements production agent engineering: state schemas, database checkpointers, circuit breakers, and human-in-the-loop gates."*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