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Lecture 01 — Agent Runbook and Preparation Workflow</w:t>
      </w:r>
    </w:p>
    <w:p>
      <w:pPr>
        <w:pStyle w:val="Heading1"/>
      </w:pPr>
      <w:r>
        <w:t>Agent runbook</w:t>
      </w:r>
    </w:p>
    <w:p>
      <w:r>
        <w:t>Folder structure</w:t>
        <w:br/>
        <w:t>GenAI Basics Instructor Prep/</w:t>
        <w:br/>
        <w:t xml:space="preserve">  00_Master_Workflow_and_Agent_Instructions</w:t>
        <w:br/>
        <w:t xml:space="preserve">  Lecture 01 — AI, ML and Generative AI Overview/</w:t>
        <w:br/>
        <w:t xml:space="preserve">    01_Lecture_Text</w:t>
        <w:br/>
        <w:t xml:space="preserve">    02_Instructor_Script</w:t>
        <w:br/>
        <w:t xml:space="preserve">    03_Workshop_and_Homework</w:t>
        <w:br/>
        <w:t xml:space="preserve">    04_Agent_Runbook</w:t>
        <w:br/>
        <w:t xml:space="preserve">    05_Slide_Deck</w:t>
        <w:br/>
        <w:t xml:space="preserve">    06_QA_Review_Report</w:t>
      </w:r>
    </w:p>
    <w:p>
      <w:r>
        <w:t>Operating rule</w:t>
        <w:br/>
        <w:t>Every lecture gets the same minimum package: lecture text, timed instructor script, slide deck, demo runbook, workshop/homework, source notes, and QA review report. Student-facing slides must not contain internal review labels, generation notes, or informal work phrases.</w:t>
      </w:r>
    </w:p>
    <w:p>
      <w:r>
        <w:t>Agent 1 — Source and freshness agent</w:t>
        <w:br/>
        <w:t>Purpose: check official/current sources before any factual claims are finalized.</w:t>
        <w:br/>
        <w:t>Prompt to paste into Claude/plugin:</w:t>
        <w:br/>
        <w:t>You are the source and freshness agent for a beginner GenAI lecture. Use browser access. Use official or primary sources first: OECD, NIST, OpenAI, Anthropic, Google AI/Gemini, Microsoft/GitHub, cloud provider docs. Do not use rumors, benchmarks from unknown blogs, or marketing claims as facts. Output a table with: claim, source URL, date checked, confidence, and whether the slide/text should be updated. Keep model names volatile; prefer durable capability dimensions.</w:t>
      </w:r>
    </w:p>
    <w:p>
      <w:r>
        <w:t>Agent 2 — Lesson designer agent</w:t>
        <w:br/>
        <w:t>Purpose: turn topic inventory into a teachable 120-minute session.</w:t>
        <w:br/>
        <w:t>Prompt:</w:t>
        <w:br/>
        <w:t>You are a practical lesson designer. Audience: students, some may not know Git. Create a 120-minute flow using hook -&gt; mental model -&gt; core concepts -&gt; live demo -&gt; workshop -&gt; debrief -&gt; homework. Avoid academic fog. Use examples from daily life, software delivery, content creation, and business workflows. Output: learning outcomes, sequence, key examples, misconceptions, and transitions.</w:t>
      </w:r>
    </w:p>
    <w:p>
      <w:r>
        <w:t>Agent 3 — Slide producer agent</w:t>
        <w:br/>
        <w:t>Purpose: create the deck or revise it.</w:t>
        <w:br/>
        <w:t>Prompt:</w:t>
        <w:br/>
        <w:t>You are a presentation producer for a beginner GenAI course. Create editable 16:9 slides. Avoid generic card-grid decks and AI-magic visuals. Use diagrams, flows, decision maps, and real or photorealistic visuals. Keep slide titles direct. Keep body text short. Add speaker notes. After drafting, inspect each slide for readability, overlaps, tiny text, and internal-language leaks. Student-facing slides must not mention reviewers, internal QA, prompt generation, or informal work comments.</w:t>
      </w:r>
    </w:p>
    <w:p>
      <w:r>
        <w:t>Agent 4 — Browser demo agent</w:t>
        <w:br/>
        <w:t>Purpose: prepare tabs and exact demo prompts for the instructor.</w:t>
        <w:br/>
        <w:t>Prompt:</w:t>
        <w:br/>
        <w:t>You are the browser demo prep agent. Prepare a no-code live demo for Lecture 01. Open the selected AI tool in browser. Prepare three prompt rounds: broad prompt, improved prompt with context, and controlled workflow prompt with assumptions/sources/risks. Use a short pasted policy text, not private data. Output exact prompts, expected result differences, fallback plan if the model is unavailable, and a 5-minute debrief.</w:t>
      </w:r>
    </w:p>
    <w:p>
      <w:r>
        <w:t>Agent 5 — Expert critic panel</w:t>
        <w:br/>
        <w:t>Purpose: catch weak content before Igor teaches it.</w:t>
        <w:br/>
        <w:t>Prompt:</w:t>
        <w:br/>
        <w:t>Review the lecture as five critics: subject-matter expert, practical engineer, pedagogy reviewer, beginner student, and anti-fluff editor. Find factual errors, missing prerequisites, vague claims, AI-sounding phrasing, overcomplex language, and places where a beginner would get lost. Do not praise. Output only actionable fixes ranked by severity. Then provide a corrected final version.</w:t>
      </w:r>
    </w:p>
    <w:p>
      <w:r>
        <w:t>Agent 6 — Final editor</w:t>
        <w:br/>
        <w:t>Purpose: remove water and make the script sound teachable.</w:t>
        <w:br/>
        <w:t>Prompt:</w:t>
        <w:br/>
        <w:t>Edit the lecture script for clear spoken English. Remove generic AI phrasing, hype, apologies, and filler. Preserve technical accuracy. Make it sound like a strong instructor explaining to capable beginners. Use short sentences when a concept is new. Keep useful analogies. Do not over-polish into corporate brochure language.</w:t>
      </w:r>
    </w:p>
    <w:p>
      <w:r>
        <w:t>Special template for later cloud lecture</w:t>
        <w:br/>
        <w:t>For a cloud topic, create a browser agent that prepares side-by-side tabs for AWS Bedrock, Azure AI Foundry, Google Vertex AI/Gemini, model catalog pages, pricing pages, and quickstart docs. Output a comparison table: where to find model inference, embeddings, speech, vision, document AI, prompt management, evaluation, deployment, security controls, and monitoring. Do not rely on memory because cloud consoles and product names change.</w:t>
      </w:r>
    </w:p>
    <w:p>
      <w:r>
        <w:t>QA gate for every lecture</w:t>
        <w:br/>
        <w:t>1. Factual freshness checked.</w:t>
        <w:br/>
        <w:t>2. Beginner clarity checked.</w:t>
        <w:br/>
        <w:t>3. Expert correctness checked.</w:t>
        <w:br/>
        <w:t>4. No hype/no fluff/no generic AI prose.</w:t>
        <w:br/>
        <w:t>5. Slides visually inspected.</w:t>
        <w:br/>
        <w:t>6. Student-facing leak scan completed.</w:t>
        <w:br/>
        <w:t>7. Demo has fallback plan.</w:t>
        <w:br/>
        <w:t>8. Homework matches learning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