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82B30"/>
          <w:sz w:val="44"/>
        </w:rPr>
        <w:t>L09 — Workshop and Homework</w:t>
      </w:r>
    </w:p>
    <w:p>
      <w:r>
        <w:rPr>
          <w:i/>
          <w:color w:val="5F6368"/>
          <w:sz w:val="22"/>
        </w:rPr>
        <w:t>Student artifact: Claude Artifact Build Brief</w:t>
      </w:r>
    </w:p>
    <w:p>
      <w:r>
        <w:rPr>
          <w:color w:val="5F6368"/>
          <w:sz w:val="18"/>
        </w:rPr>
        <w:t>GenAI Basics · Module 09 · 2026-09-08</w:t>
      </w:r>
    </w:p>
    <w:p/>
    <w:p>
      <w:pPr>
        <w:pStyle w:val="Heading1"/>
      </w:pPr>
      <w:r>
        <w:t>In-class exercise: 25 minutes</w:t>
      </w:r>
    </w:p>
    <w:p>
      <w:pPr>
        <w:pStyle w:val="ListNumber"/>
      </w:pPr>
      <w:r>
        <w:t>Choose one scenario: support triage, course feedback analysis, content calendar planner, or simple product discovery board.</w:t>
      </w:r>
    </w:p>
    <w:p>
      <w:pPr>
        <w:pStyle w:val="ListNumber"/>
      </w:pPr>
      <w:r>
        <w:t>Fill the Artifact Build Brief: user, decision, source data, output type, constraints and acceptance tests.</w:t>
      </w:r>
    </w:p>
    <w:p>
      <w:pPr>
        <w:pStyle w:val="ListNumber"/>
      </w:pPr>
      <w:r>
        <w:t>Generate or inspect an artifact using Claude, the instructor demo, or the offline fallback.</w:t>
      </w:r>
    </w:p>
    <w:p>
      <w:pPr>
        <w:pStyle w:val="ListNumber"/>
      </w:pPr>
      <w:r>
        <w:t>Run at least five acceptance tests. Mark pass/fail and write one targeted revision request.</w:t>
      </w:r>
    </w:p>
    <w:p>
      <w:pPr>
        <w:pStyle w:val="ListNumber"/>
      </w:pPr>
      <w:r>
        <w:t>Revise once and record what changed.</w:t>
      </w:r>
    </w:p>
    <w:p>
      <w:pPr>
        <w:pStyle w:val="Heading1"/>
      </w:pPr>
      <w:r>
        <w:t>Artifact Build Brief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3D7CD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5184"/>
            <w:vAlign w:val="center"/>
            <w:shd w:fill="F3D7CD"/>
          </w:tcPr>
          <w:p>
            <w:r/>
            <w:r>
              <w:rPr>
                <w:b/>
                <w:sz w:val="18"/>
              </w:rPr>
              <w:t>Student input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Problem /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What decision should the artifact help someone make?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Primary user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Who uses it and what do they already know?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Source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Files, fields, assumptions, privacy warnings.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Artifact type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Dashboard, document, quiz, calculator, diagram, prototype, etc.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Must-have behavior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Filters, sections, calculations, validation, export, accessibility.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Constraints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Style, privacy, allowed libraries/tools, platform limitations.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Acceptance tests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At least five concrete checks.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Revision backlog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Three specific improvements after the first version.</w:t>
            </w:r>
          </w:p>
        </w:tc>
      </w:tr>
    </w:tbl>
    <w:p/>
    <w:p>
      <w:pPr>
        <w:pStyle w:val="Heading1"/>
      </w:pPr>
      <w:r>
        <w:t>Homework</w:t>
      </w:r>
    </w:p>
    <w:p>
      <w:r>
        <w:t>Submit a single ZIP or folder containing the build brief, the initial prompt, the acceptance-test matrix, and the final artifact or a screenshot/link plus a short note describing what changed in revision.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Excellent</w:t>
            </w:r>
          </w:p>
        </w:tc>
        <w:tc>
          <w:tcPr>
            <w:tcW w:type="dxa" w:w="3456"/>
            <w:vAlign w:val="center"/>
            <w:shd w:fill="F3D7CD"/>
          </w:tcPr>
          <w:p>
            <w:r/>
            <w:r>
              <w:rPr>
                <w:b/>
                <w:sz w:val="18"/>
              </w:rPr>
              <w:t>Needs work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Problem framing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The artifact supports a clear decision or workflow.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The artifact is decorative or vague.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Prompt quality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Contains inputs, constraints, output spec and tests.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Mostly asks Claude to “make something good.”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Inspection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 finds at least one real issue or tradeoff.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Student accepts first output without testing.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Change request is specific and justified.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Revision is taste-only or unclear.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Privacy and sharing risks are named.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Sensitive data/public link risks are ignored.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B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