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2332"/>
          <w:sz w:val="52"/>
          <w:szCs w:val="52"/>
        </w:rPr>
        <w:t xml:space="preserve">LAB 162</w:t>
      </w:r>
    </w:p>
    <w:p>
      <w:pPr>
        <w:spacing w:before="0" w:after="60"/>
        <w:jc w:val="center"/>
      </w:pPr>
      <w:r>
        <w:rPr>
          <w:rFonts w:ascii="Arial" w:cs="Arial" w:eastAsia="Arial" w:hAnsi="Arial"/>
          <w:b/>
          <w:bCs/>
          <w:color w:val="D97706"/>
          <w:sz w:val="26"/>
          <w:szCs w:val="26"/>
        </w:rPr>
        <w:t xml:space="preserve">Challenge Lab: Build Your DB Server and Interact With Your DB</w:t>
      </w:r>
    </w:p>
    <w:p>
      <w:pPr>
        <w:spacing w:before="0" w:after="80"/>
        <w:jc w:val="center"/>
      </w:pPr>
      <w:r>
        <w:rPr>
          <w:rFonts w:ascii="Arial" w:cs="Arial" w:eastAsia="Arial" w:hAnsi="Arial"/>
          <w:color w:val="6B7280"/>
          <w:sz w:val="20"/>
          <w:szCs w:val="20"/>
        </w:rPr>
        <w:t xml:space="preserve">AWS re/Start Programme  •  Estimated duration: 45 minutes  •  Region: us-west-2  •  Server: 8.0.42</w:t>
      </w:r>
    </w:p>
    <w:p>
      <w:pPr>
        <w:pStyle w:val="Heading1"/>
      </w:pPr>
      <w:r>
        <w:rPr>
          <w:rFonts w:ascii="Arial" w:cs="Arial" w:eastAsia="Arial" w:hAnsi="Arial"/>
        </w:rPr>
        <w:t xml:space="preserve">Before You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DBA74" w:sz="1"/>
              <w:left w:val="single" w:color="FDBA74" w:sz="1"/>
              <w:bottom w:val="single" w:color="FDBA74" w:sz="1"/>
              <w:right w:val="single" w:color="FDBA74" w:sz="1"/>
            </w:tcBorders>
            <w:shd w:fill="9A3412"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WARNING</w:t>
            </w:r>
          </w:p>
        </w:tc>
        <w:tc>
          <w:tcPr>
            <w:tcW w:type="dxa" w:w="8260"/>
            <w:tcBorders>
              <w:top w:val="single" w:color="FDBA74" w:sz="1"/>
              <w:left w:val="single" w:color="FDBA74" w:sz="1"/>
              <w:bottom w:val="single" w:color="FDBA74" w:sz="1"/>
              <w:right w:val="single" w:color="FDBA74" w:sz="1"/>
            </w:tcBorders>
            <w:shd w:fill="FFEDD5" w:val="clear"/>
            <w:tcMar>
              <w:top w:type="dxa" w:w="80"/>
              <w:left w:type="dxa" w:w="140"/>
              <w:bottom w:type="dxa" w:w="80"/>
              <w:right w:type="dxa" w:w="100"/>
            </w:tcMar>
          </w:tcPr>
          <w:p>
            <w:r>
              <w:rPr>
                <w:rFonts w:ascii="Arial" w:cs="Arial" w:eastAsia="Arial" w:hAnsi="Arial"/>
                <w:color w:val="9A3412"/>
                <w:sz w:val="20"/>
                <w:szCs w:val="20"/>
              </w:rPr>
              <w:t xml:space="preserve">Curly quotes: Copying commands from Word or PDFs silently converts straight quotes (", ') into typographic curly quotes. MySQL will reject them with syntax or authentication errors. Always type quotes manually in the terminal.</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DBA74" w:sz="1"/>
              <w:left w:val="single" w:color="FDBA74" w:sz="1"/>
              <w:bottom w:val="single" w:color="FDBA74" w:sz="1"/>
              <w:right w:val="single" w:color="FDBA74" w:sz="1"/>
            </w:tcBorders>
            <w:shd w:fill="9A3412"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WARNING</w:t>
            </w:r>
          </w:p>
        </w:tc>
        <w:tc>
          <w:tcPr>
            <w:tcW w:type="dxa" w:w="8260"/>
            <w:tcBorders>
              <w:top w:val="single" w:color="FDBA74" w:sz="1"/>
              <w:left w:val="single" w:color="FDBA74" w:sz="1"/>
              <w:bottom w:val="single" w:color="FDBA74" w:sz="1"/>
              <w:right w:val="single" w:color="FDBA74" w:sz="1"/>
            </w:tcBorders>
            <w:shd w:fill="FFEDD5" w:val="clear"/>
            <w:tcMar>
              <w:top w:type="dxa" w:w="80"/>
              <w:left w:type="dxa" w:w="140"/>
              <w:bottom w:type="dxa" w:w="80"/>
              <w:right w:type="dxa" w:w="100"/>
            </w:tcMar>
          </w:tcPr>
          <w:p>
            <w:r>
              <w:rPr>
                <w:rFonts w:ascii="Arial" w:cs="Arial" w:eastAsia="Arial" w:hAnsi="Arial"/>
                <w:color w:val="9A3412"/>
                <w:sz w:val="20"/>
                <w:szCs w:val="20"/>
              </w:rPr>
              <w:t xml:space="preserve">Pasting extra text: Paste the command only — never paste surrounding explanation. Extra text causes "bash: command not found" or SQL syntax errors.</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DBA74" w:sz="1"/>
              <w:left w:val="single" w:color="FDBA74" w:sz="1"/>
              <w:bottom w:val="single" w:color="FDBA74" w:sz="1"/>
              <w:right w:val="single" w:color="FDBA74" w:sz="1"/>
            </w:tcBorders>
            <w:shd w:fill="9A3412"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WARNING</w:t>
            </w:r>
          </w:p>
        </w:tc>
        <w:tc>
          <w:tcPr>
            <w:tcW w:type="dxa" w:w="8260"/>
            <w:tcBorders>
              <w:top w:val="single" w:color="FDBA74" w:sz="1"/>
              <w:left w:val="single" w:color="FDBA74" w:sz="1"/>
              <w:bottom w:val="single" w:color="FDBA74" w:sz="1"/>
              <w:right w:val="single" w:color="FDBA74" w:sz="1"/>
            </w:tcBorders>
            <w:shd w:fill="FFEDD5" w:val="clear"/>
            <w:tcMar>
              <w:top w:type="dxa" w:w="80"/>
              <w:left w:type="dxa" w:w="140"/>
              <w:bottom w:type="dxa" w:w="80"/>
              <w:right w:type="dxa" w:w="100"/>
            </w:tcMar>
          </w:tcPr>
          <w:p>
            <w:r>
              <w:rPr>
                <w:rFonts w:ascii="Arial" w:cs="Arial" w:eastAsia="Arial" w:hAnsi="Arial"/>
                <w:color w:val="9A3412"/>
                <w:sz w:val="20"/>
                <w:szCs w:val="20"/>
              </w:rPr>
              <w:t xml:space="preserve">MySQL continuation prompt: If you forget a semicolon, MySQL shows "-&gt;" and waits. Type ; and press Enter — do not close the terminal.</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3C5FD" w:sz="1"/>
              <w:left w:val="single" w:color="93C5FD" w:sz="1"/>
              <w:bottom w:val="single" w:color="93C5FD" w:sz="1"/>
              <w:right w:val="single" w:color="93C5FD" w:sz="1"/>
            </w:tcBorders>
            <w:shd w:fill="1E40A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NOTE</w:t>
            </w:r>
          </w:p>
        </w:tc>
        <w:tc>
          <w:tcPr>
            <w:tcW w:type="dxa" w:w="8260"/>
            <w:tcBorders>
              <w:top w:val="single" w:color="93C5FD" w:sz="1"/>
              <w:left w:val="single" w:color="93C5FD" w:sz="1"/>
              <w:bottom w:val="single" w:color="93C5FD" w:sz="1"/>
              <w:right w:val="single" w:color="93C5FD" w:sz="1"/>
            </w:tcBorders>
            <w:shd w:fill="DBEAFE" w:val="clear"/>
            <w:tcMar>
              <w:top w:type="dxa" w:w="80"/>
              <w:left w:type="dxa" w:w="140"/>
              <w:bottom w:type="dxa" w:w="80"/>
              <w:right w:type="dxa" w:w="100"/>
            </w:tcMar>
          </w:tcPr>
          <w:p>
            <w:r>
              <w:rPr>
                <w:rFonts w:ascii="Arial" w:cs="Arial" w:eastAsia="Arial" w:hAnsi="Arial"/>
                <w:color w:val="1E40AF"/>
                <w:sz w:val="20"/>
                <w:szCs w:val="20"/>
              </w:rPr>
              <w:t xml:space="preserve">SSH key permissions: The PEM file must have permissions 0400. If you see UNPROTECTED PRIVATE KEY FILE, run: chmod 400 ~/Downloads/labsuser.pem before connecting.</w:t>
            </w:r>
          </w:p>
        </w:tc>
      </w:tr>
    </w:tbl>
    <w:p>
      <w:pPr>
        <w:pStyle w:val="Heading1"/>
      </w:pPr>
      <w:r>
        <w:rPr>
          <w:rFonts w:ascii="Arial" w:cs="Arial" w:eastAsia="Arial" w:hAnsi="Arial"/>
        </w:rPr>
        <w:t xml:space="preserve">Resource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3C5FD" w:sz="1"/>
              <w:left w:val="single" w:color="93C5FD" w:sz="1"/>
              <w:bottom w:val="single" w:color="93C5FD" w:sz="1"/>
              <w:right w:val="single" w:color="93C5FD" w:sz="1"/>
            </w:tcBorders>
            <w:shd w:fill="1E40AF" w:val="clear"/>
            <w:tcMar>
              <w:top w:type="dxa" w:w="70"/>
              <w:left w:type="dxa" w:w="110"/>
              <w:bottom w:type="dxa" w:w="70"/>
              <w:right w:type="dxa" w:w="80"/>
            </w:tcMar>
          </w:tcPr>
          <w:p>
            <w:r>
              <w:rPr>
                <w:rFonts w:ascii="Arial" w:cs="Arial" w:eastAsia="Arial" w:hAnsi="Arial"/>
                <w:b/>
                <w:bCs/>
                <w:color w:val="FFFFFF"/>
                <w:sz w:val="19"/>
                <w:szCs w:val="19"/>
              </w:rPr>
              <w:t xml:space="preserve">Resource</w:t>
            </w:r>
          </w:p>
        </w:tc>
        <w:tc>
          <w:tcPr>
            <w:tcW w:type="dxa" w:w="6160"/>
            <w:tcBorders>
              <w:top w:val="single" w:color="93C5FD" w:sz="1"/>
              <w:left w:val="single" w:color="93C5FD" w:sz="1"/>
              <w:bottom w:val="single" w:color="93C5FD" w:sz="1"/>
              <w:right w:val="single" w:color="93C5FD" w:sz="1"/>
            </w:tcBorders>
            <w:shd w:fill="1E40AF" w:val="clear"/>
            <w:tcMar>
              <w:top w:type="dxa" w:w="70"/>
              <w:left w:type="dxa" w:w="110"/>
              <w:bottom w:type="dxa" w:w="70"/>
              <w:right w:type="dxa" w:w="80"/>
            </w:tcMar>
          </w:tcPr>
          <w:p>
            <w:r>
              <w:rPr>
                <w:rFonts w:ascii="Arial" w:cs="Arial" w:eastAsia="Arial" w:hAnsi="Arial"/>
                <w:b/>
                <w:bCs/>
                <w:color w:val="FFFFFF"/>
                <w:sz w:val="19"/>
                <w:szCs w:val="19"/>
              </w:rPr>
              <w:t xml:space="preserve">Value</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DB Engine</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Amazon Aurora MySQL 3.10.3 (MySQL 8.0.42)</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DB Cluster ID</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lab162-cluster</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DB Instance</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lab162-cluster-instance-1</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DB Instance Class</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db.t3.medium (Burstable)</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Region</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us-west-2</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VPC</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Lab VPC (vpc-082dce302a25927e1)</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VPC Security Group</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lab-db-sg (created new)</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Initial DB Name</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restart_db</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Master Username</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admin</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Master Password</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Challenge123</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Instance Endpoint</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lab162-cluster-instance-1.cc4wsbuoc2jx.us-west-2.rds.amazonaws.com</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LinuxServer IP</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44.246.227.45  (internal: ip-10-0-2-254)</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SSH Key</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~/Downloads/labsuser.pem</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Table 1</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RESTART</w:t>
            </w:r>
          </w:p>
        </w:tc>
      </w:tr>
      <w:tr>
        <w:tc>
          <w:tcPr>
            <w:tcW w:type="dxa" w:w="3200"/>
            <w:tcBorders>
              <w:top w:val="single" w:color="BFDBFE" w:sz="1"/>
              <w:left w:val="single" w:color="BFDBFE" w:sz="1"/>
              <w:bottom w:val="single" w:color="BFDBFE" w:sz="1"/>
              <w:right w:val="single" w:color="BFDBFE" w:sz="1"/>
            </w:tcBorders>
            <w:shd w:fill="E8ECF1" w:val="clear"/>
            <w:tcMar>
              <w:top w:type="dxa" w:w="55"/>
              <w:left w:type="dxa" w:w="110"/>
              <w:bottom w:type="dxa" w:w="55"/>
              <w:right w:type="dxa" w:w="80"/>
            </w:tcMar>
          </w:tcPr>
          <w:p>
            <w:r>
              <w:rPr>
                <w:rFonts w:ascii="Arial" w:cs="Arial" w:eastAsia="Arial" w:hAnsi="Arial"/>
                <w:b/>
                <w:bCs/>
                <w:color w:val="1A2332"/>
                <w:sz w:val="18"/>
                <w:szCs w:val="18"/>
              </w:rPr>
              <w:t xml:space="preserve">Table 2</w:t>
            </w:r>
          </w:p>
        </w:tc>
        <w:tc>
          <w:tcPr>
            <w:tcW w:type="dxa" w:w="6160"/>
            <w:tcBorders>
              <w:top w:val="single" w:color="BFDBFE" w:sz="1"/>
              <w:left w:val="single" w:color="BFDBFE" w:sz="1"/>
              <w:bottom w:val="single" w:color="BFDBFE" w:sz="1"/>
              <w:right w:val="single" w:color="BFDBFE" w:sz="1"/>
            </w:tcBorders>
            <w:shd w:fill="FFFFFF" w:val="clear"/>
            <w:tcMar>
              <w:top w:type="dxa" w:w="55"/>
              <w:left w:type="dxa" w:w="110"/>
              <w:bottom w:type="dxa" w:w="55"/>
              <w:right w:type="dxa" w:w="80"/>
            </w:tcMar>
          </w:tcPr>
          <w:p>
            <w:r>
              <w:rPr>
                <w:rFonts w:ascii="Courier New" w:cs="Courier New" w:eastAsia="Courier New" w:hAnsi="Courier New"/>
                <w:color w:val="374151"/>
                <w:sz w:val="18"/>
                <w:szCs w:val="18"/>
              </w:rPr>
              <w:t xml:space="preserve">CLOUD_PRACTITIONER</w:t>
            </w:r>
          </w:p>
        </w:tc>
      </w:tr>
    </w:tbl>
    <w:p>
      <w:pPr>
        <w:pStyle w:val="Heading1"/>
      </w:pPr>
      <w:r>
        <w:rPr>
          <w:rFonts w:ascii="Arial" w:cs="Arial" w:eastAsia="Arial" w:hAnsi="Arial"/>
        </w:rPr>
        <w:t xml:space="preserve">Step 1 — Access the AWS Management Console</w:t>
      </w:r>
    </w:p>
    <w:p>
      <w:pPr>
        <w:spacing w:before="0" w:after="60"/>
      </w:pPr>
      <w:r>
        <w:rPr>
          <w:rFonts w:ascii="Arial" w:cs="Arial" w:eastAsia="Arial" w:hAnsi="Arial"/>
          <w:sz w:val="20"/>
          <w:szCs w:val="20"/>
        </w:rPr>
        <w:t xml:space="preserve">1. Click Start Lab and wait for Lab status: ready.</w:t>
      </w:r>
    </w:p>
    <w:p>
      <w:pPr>
        <w:spacing w:before="0" w:after="60"/>
      </w:pPr>
      <w:r>
        <w:rPr>
          <w:rFonts w:ascii="Arial" w:cs="Arial" w:eastAsia="Arial" w:hAnsi="Arial"/>
          <w:sz w:val="20"/>
          <w:szCs w:val="20"/>
        </w:rPr>
        <w:t xml:space="preserve">2. Click X to close the panel, then click AWS to open the console in a new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6EE7B7" w:sz="1"/>
              <w:left w:val="single" w:color="6EE7B7" w:sz="1"/>
              <w:bottom w:val="single" w:color="6EE7B7" w:sz="1"/>
              <w:right w:val="single" w:color="6EE7B7" w:sz="1"/>
            </w:tcBorders>
            <w:shd w:fill="065F4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TIP</w:t>
            </w:r>
          </w:p>
        </w:tc>
        <w:tc>
          <w:tcPr>
            <w:tcW w:type="dxa" w:w="8260"/>
            <w:tcBorders>
              <w:top w:val="single" w:color="6EE7B7" w:sz="1"/>
              <w:left w:val="single" w:color="6EE7B7" w:sz="1"/>
              <w:bottom w:val="single" w:color="6EE7B7" w:sz="1"/>
              <w:right w:val="single" w:color="6EE7B7" w:sz="1"/>
            </w:tcBorders>
            <w:shd w:fill="D1FAE5" w:val="clear"/>
            <w:tcMar>
              <w:top w:type="dxa" w:w="80"/>
              <w:left w:type="dxa" w:w="140"/>
              <w:bottom w:type="dxa" w:w="80"/>
              <w:right w:type="dxa" w:w="100"/>
            </w:tcMar>
          </w:tcPr>
          <w:p>
            <w:r>
              <w:rPr>
                <w:rFonts w:ascii="Arial" w:cs="Arial" w:eastAsia="Arial" w:hAnsi="Arial"/>
                <w:color w:val="065F46"/>
                <w:sz w:val="20"/>
                <w:szCs w:val="20"/>
              </w:rPr>
              <w:t xml:space="preserve">If the new tab is blocked, click the browser banner and choose Allow pop-ups.</w:t>
            </w:r>
          </w:p>
        </w:tc>
      </w:tr>
    </w:tbl>
    <w:p>
      <w:pPr>
        <w:pStyle w:val="Heading1"/>
      </w:pPr>
      <w:r>
        <w:rPr>
          <w:rFonts w:ascii="Arial" w:cs="Arial" w:eastAsia="Arial" w:hAnsi="Arial"/>
        </w:rPr>
        <w:t xml:space="preserve">Step 2 — Launch the RDS DB Instance</w:t>
      </w:r>
    </w:p>
    <w:p>
      <w:pPr>
        <w:spacing w:before="0" w:after="60"/>
      </w:pPr>
      <w:r>
        <w:rPr>
          <w:rFonts w:ascii="Arial" w:cs="Arial" w:eastAsia="Arial" w:hAnsi="Arial"/>
          <w:sz w:val="20"/>
          <w:szCs w:val="20"/>
        </w:rPr>
        <w:t xml:space="preserve">Navigate to RDS → Create database. Work through every section in the table below. Green values = what to select or enter. Fields not listed can be left at default.</w:t>
      </w:r>
    </w:p>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93C5FD" w:sz="1"/>
              <w:left w:val="single" w:color="93C5FD" w:sz="1"/>
              <w:bottom w:val="single" w:color="93C5FD" w:sz="1"/>
              <w:right w:val="single" w:color="93C5FD" w:sz="1"/>
            </w:tcBorders>
            <w:shd w:fill="1A2332" w:val="clear"/>
            <w:tcMar>
              <w:top w:type="dxa" w:w="70"/>
              <w:left w:type="dxa" w:w="100"/>
              <w:bottom w:type="dxa" w:w="70"/>
              <w:right w:type="dxa" w:w="80"/>
            </w:tcMar>
          </w:tcPr>
          <w:p>
            <w:r>
              <w:rPr>
                <w:rFonts w:ascii="Arial" w:cs="Arial" w:eastAsia="Arial" w:hAnsi="Arial"/>
                <w:b/>
                <w:bCs/>
                <w:color w:val="FFFFFF"/>
                <w:sz w:val="18"/>
                <w:szCs w:val="18"/>
              </w:rPr>
              <w:t xml:space="preserve">Field</w:t>
            </w:r>
          </w:p>
        </w:tc>
        <w:tc>
          <w:tcPr>
            <w:tcW w:type="dxa" w:w="3200"/>
            <w:tcBorders>
              <w:top w:val="single" w:color="93C5FD" w:sz="1"/>
              <w:left w:val="single" w:color="93C5FD" w:sz="1"/>
              <w:bottom w:val="single" w:color="93C5FD" w:sz="1"/>
              <w:right w:val="single" w:color="93C5FD" w:sz="1"/>
            </w:tcBorders>
            <w:shd w:fill="1A2332" w:val="clear"/>
            <w:tcMar>
              <w:top w:type="dxa" w:w="70"/>
              <w:left w:type="dxa" w:w="100"/>
              <w:bottom w:type="dxa" w:w="70"/>
              <w:right w:type="dxa" w:w="80"/>
            </w:tcMar>
          </w:tcPr>
          <w:p>
            <w:r>
              <w:rPr>
                <w:rFonts w:ascii="Arial" w:cs="Arial" w:eastAsia="Arial" w:hAnsi="Arial"/>
                <w:b/>
                <w:bCs/>
                <w:color w:val="FFFFFF"/>
                <w:sz w:val="18"/>
                <w:szCs w:val="18"/>
              </w:rPr>
              <w:t xml:space="preserve">Select / Enter</w:t>
            </w:r>
          </w:p>
        </w:tc>
        <w:tc>
          <w:tcPr>
            <w:tcW w:type="dxa" w:w="3560"/>
            <w:tcBorders>
              <w:top w:val="single" w:color="93C5FD" w:sz="1"/>
              <w:left w:val="single" w:color="93C5FD" w:sz="1"/>
              <w:bottom w:val="single" w:color="93C5FD" w:sz="1"/>
              <w:right w:val="single" w:color="93C5FD" w:sz="1"/>
            </w:tcBorders>
            <w:shd w:fill="1A2332" w:val="clear"/>
            <w:tcMar>
              <w:top w:type="dxa" w:w="70"/>
              <w:left w:type="dxa" w:w="100"/>
              <w:bottom w:type="dxa" w:w="70"/>
              <w:right w:type="dxa" w:w="80"/>
            </w:tcMar>
          </w:tcPr>
          <w:p>
            <w:r>
              <w:rPr>
                <w:rFonts w:ascii="Arial" w:cs="Arial" w:eastAsia="Arial" w:hAnsi="Arial"/>
                <w:b/>
                <w:bCs/>
                <w:color w:val="FFFFFF"/>
                <w:sz w:val="18"/>
                <w:szCs w:val="18"/>
              </w:rPr>
              <w:t xml:space="preserve">Notes</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ENGINE &amp; VERSION</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Creation method</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Full configuration</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Easy create</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Engine type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Aurora (MySQL Compatible)</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PostgreSQL</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Cluster scalability</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Provisioned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Serverless v2</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Template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Dev/Test</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Production</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Instance class type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Burstable classes (includes t classes)</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Memory optimized</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DB instance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db.t3.medium</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2 vCPUs, 4 GiB RAM</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Engine version</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Aurora MySQL 3.10.3 (MySQL 8.0.42)</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Latest 3.x in lab</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DB cluster identifier</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lab162-cluster</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Lowercase, hyphens only</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CREDENTIALS</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Master username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admin</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as default</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Credential management</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Self managed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Managed in AWS Secrets Manager</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Auto generate password</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Enter your own password</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Master password</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Challenge123</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Note it — cannot be retrieved later</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STORAGE</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Cluster storage config</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Aurora Standard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Aurora I/O-Optimized</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Database authentication</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Password only</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IAM and Kerberos unchecked</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AVAILABILITY &amp; DURABILITY</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Multi-AZ deployment</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Don't create an Aurora Replica</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Required — standby restricted in lab</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CONNECTIVITY</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Compute resource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Don't connect to an EC2 compute resource</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Manual setup</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Network type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IPv4</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Not Dual-stack</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VPC</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Lab VPC (vpc-082dce302a25927e1)</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4 Subnets, 2 AZs</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DB subnet group</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Create new DB Subnet Group</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Auto-created for Lab VPC</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Public access</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No</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RDS not publicly accessible</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VPC security group</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Create new → lab-db-sg</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Add inbound rule port 3306 after creation</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Availability Zone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No preference</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RDS Proxy</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off</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Certificate authority</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Default</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as-is</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Database port</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3306</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Default MySQL port</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MONITORING</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Database Insights</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Database Insights - Standard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Advanced is grayed out in lab</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Performance Insights</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 (disabled)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off</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Enhanced Monitoring</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 (disabled)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off</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Log exports</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All unchecked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No CloudWatch log exports needed</w:t>
            </w:r>
          </w:p>
        </w:tc>
      </w:tr>
      <w:tr>
        <w:tc>
          <w:tcPr>
            <w:tcW w:type="dxa" w:w="9360"/>
            <w:gridSpan w:val="3"/>
            <w:tcBorders>
              <w:top w:val="single" w:color="D97706" w:sz="1"/>
              <w:left w:val="single" w:color="D97706" w:sz="1"/>
              <w:bottom w:val="single" w:color="D97706" w:sz="1"/>
              <w:right w:val="single" w:color="D97706" w:sz="1"/>
            </w:tcBorders>
            <w:shd w:fill="D97706" w:val="clear"/>
            <w:tcMar>
              <w:top w:type="dxa" w:w="60"/>
              <w:left w:type="dxa" w:w="120"/>
              <w:bottom w:type="dxa" w:w="60"/>
              <w:right w:type="dxa" w:w="80"/>
            </w:tcMar>
          </w:tcPr>
          <w:p>
            <w:r>
              <w:rPr>
                <w:rFonts w:ascii="Arial" w:cs="Arial" w:eastAsia="Arial" w:hAnsi="Arial"/>
                <w:b/>
                <w:bCs/>
                <w:color w:val="FFFFFF"/>
                <w:sz w:val="19"/>
                <w:szCs w:val="19"/>
              </w:rPr>
              <w:t xml:space="preserve">ADDITIONAL CONFIGURATION</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Initial database name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restart_db</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Creates DB automatically on launch</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DB cluster param group</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default.aurora-mysql8.0</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as default</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DB parameter group</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default.aurora-mysql8.0</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as default</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Failover priority</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No preference</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Read replica write forwarding</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off</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Backup retention</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7 days</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Default — leave as-is</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Backup window</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No preference</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Copy tags to snapshots</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Checked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Default — leave on</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Encryption key</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AWS owned KMS key (SSE-RDS)</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Default — leave as-is</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Backtrack</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off</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Auto minor version upgrade</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Checked (enabled)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Leave on</w:t>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Maintenance window</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No preference</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
            </w:r>
          </w:p>
        </w:tc>
      </w:tr>
      <w:tr>
        <w:tc>
          <w:tcPr>
            <w:tcW w:type="dxa" w:w="2600"/>
            <w:tcBorders>
              <w:top w:val="single" w:color="BFDBFE" w:sz="1"/>
              <w:left w:val="single" w:color="BFDBFE" w:sz="1"/>
              <w:bottom w:val="single" w:color="BFDBFE" w:sz="1"/>
              <w:right w:val="single" w:color="BFDBFE" w:sz="1"/>
            </w:tcBorders>
            <w:shd w:fill="E8ECF1" w:val="clear"/>
            <w:tcMar>
              <w:top w:type="dxa" w:w="55"/>
              <w:left w:type="dxa" w:w="100"/>
              <w:bottom w:type="dxa" w:w="55"/>
              <w:right w:type="dxa" w:w="80"/>
            </w:tcMar>
          </w:tcPr>
          <w:p>
            <w:r>
              <w:rPr>
                <w:rFonts w:ascii="Arial" w:cs="Arial" w:eastAsia="Arial" w:hAnsi="Arial"/>
                <w:b/>
                <w:bCs/>
                <w:color w:val="1A2332"/>
                <w:sz w:val="18"/>
                <w:szCs w:val="18"/>
              </w:rPr>
              <w:t xml:space="preserve">Deletion protection</w:t>
            </w:r>
          </w:p>
        </w:tc>
        <w:tc>
          <w:tcPr>
            <w:tcW w:type="dxa" w:w="320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Courier New" w:cs="Courier New" w:eastAsia="Courier New" w:hAnsi="Courier New"/>
                <w:b/>
                <w:bCs/>
                <w:color w:val="14532D"/>
                <w:sz w:val="18"/>
                <w:szCs w:val="18"/>
              </w:rPr>
              <w:t xml:space="preserve">Unchecked (disabled)</w:t>
            </w:r>
          </w:p>
        </w:tc>
        <w:tc>
          <w:tcPr>
            <w:tcW w:type="dxa" w:w="3560"/>
            <w:tcBorders>
              <w:top w:val="single" w:color="BFDBFE" w:sz="1"/>
              <w:left w:val="single" w:color="BFDBFE" w:sz="1"/>
              <w:bottom w:val="single" w:color="BFDBFE" w:sz="1"/>
              <w:right w:val="single" w:color="BFDBFE" w:sz="1"/>
            </w:tcBorders>
            <w:shd w:fill="FFFFFF" w:val="clear"/>
            <w:tcMar>
              <w:top w:type="dxa" w:w="55"/>
              <w:left w:type="dxa" w:w="100"/>
              <w:bottom w:type="dxa" w:w="55"/>
              <w:right w:type="dxa" w:w="80"/>
            </w:tcMar>
          </w:tcPr>
          <w:p>
            <w:r>
              <w:rPr>
                <w:rFonts w:ascii="Arial" w:cs="Arial" w:eastAsia="Arial" w:hAnsi="Arial"/>
                <w:color w:val="4B5563"/>
                <w:sz w:val="17"/>
                <w:szCs w:val="17"/>
              </w:rPr>
              <w:t xml:space="preserve">Must be OFF — lab cleanup requires it</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CA5A5" w:sz="1"/>
              <w:left w:val="single" w:color="FCA5A5" w:sz="1"/>
              <w:bottom w:val="single" w:color="FCA5A5" w:sz="1"/>
              <w:right w:val="single" w:color="FCA5A5" w:sz="1"/>
            </w:tcBorders>
            <w:shd w:fill="991B1B"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IMPORTANT</w:t>
            </w:r>
          </w:p>
        </w:tc>
        <w:tc>
          <w:tcPr>
            <w:tcW w:type="dxa" w:w="8260"/>
            <w:tcBorders>
              <w:top w:val="single" w:color="FCA5A5" w:sz="1"/>
              <w:left w:val="single" w:color="FCA5A5" w:sz="1"/>
              <w:bottom w:val="single" w:color="FCA5A5" w:sz="1"/>
              <w:right w:val="single" w:color="FCA5A5" w:sz="1"/>
            </w:tcBorders>
            <w:shd w:fill="FEE2E2" w:val="clear"/>
            <w:tcMar>
              <w:top w:type="dxa" w:w="80"/>
              <w:left w:type="dxa" w:w="140"/>
              <w:bottom w:type="dxa" w:w="80"/>
              <w:right w:type="dxa" w:w="100"/>
            </w:tcMar>
          </w:tcPr>
          <w:p>
            <w:r>
              <w:rPr>
                <w:rFonts w:ascii="Arial" w:cs="Arial" w:eastAsia="Arial" w:hAnsi="Arial"/>
                <w:color w:val="991B1B"/>
                <w:sz w:val="20"/>
                <w:szCs w:val="20"/>
              </w:rPr>
              <w:t xml:space="preserve">After clicking Create database, wait until the cluster status shows Available before proceeding. This takes 5–10 minutes.</w:t>
            </w:r>
          </w:p>
        </w:tc>
      </w:tr>
    </w:tbl>
    <w:p>
      <w:pPr>
        <w:spacing w:before="0" w:after="80"/>
      </w:pPr>
      <w:r>
        <w:rPr>
          <w:sz w:val="14"/>
          <w:szCs w:val="14"/>
        </w:rPr>
        <w:t xml:space="preserve"/>
      </w:r>
    </w:p>
    <w:p>
      <w:pPr>
        <w:spacing w:before="0" w:after="60"/>
      </w:pPr>
      <w:r>
        <w:rPr>
          <w:rFonts w:ascii="Arial" w:cs="Arial" w:eastAsia="Arial" w:hAnsi="Arial"/>
          <w:sz w:val="20"/>
          <w:szCs w:val="20"/>
        </w:rPr>
        <w:t xml:space="preserve">RDS console — Engine options (Aurora MySQL Compatible selected):</w:t>
      </w:r>
    </w:p>
    <w:p>
      <w:pPr>
        <w:spacing w:before="40" w:after="60"/>
      </w:pPr>
      <w:r>
        <w:drawing>
          <wp:inline distT="0" distB="0" distL="0" distR="0">
            <wp:extent cx="5905500" cy="2552700"/>
            <wp:effectExtent t="0" r="0" b="0" l="0"/>
            <wp:docPr id="1" name="01_1_rds_instance_create.png" descr="01_1_rds_instance_create.png" title="01_1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2552700"/>
                    </a:xfrm>
                    <a:prstGeom prst="rect">
                      <a:avLst/>
                    </a:prstGeom>
                  </pic:spPr>
                </pic:pic>
              </a:graphicData>
            </a:graphic>
          </wp:inline>
        </w:drawing>
      </w:r>
    </w:p>
    <w:p>
      <w:pPr>
        <w:spacing w:before="0" w:after="60"/>
      </w:pPr>
      <w:r>
        <w:rPr>
          <w:rFonts w:ascii="Arial" w:cs="Arial" w:eastAsia="Arial" w:hAnsi="Arial"/>
          <w:sz w:val="20"/>
          <w:szCs w:val="20"/>
        </w:rPr>
        <w:t xml:space="preserve">Creation method (Full configuration) and Templates (Dev/Test), Cluster scalability (Provisioned):</w:t>
      </w:r>
    </w:p>
    <w:p>
      <w:pPr>
        <w:spacing w:before="40" w:after="60"/>
      </w:pPr>
      <w:r>
        <w:drawing>
          <wp:inline distT="0" distB="0" distL="0" distR="0">
            <wp:extent cx="5905500" cy="4410075"/>
            <wp:effectExtent t="0" r="0" b="0" l="0"/>
            <wp:docPr id="1" name="01_2_rds_instance_create.png" descr="01_2_rds_instance_create.png" title="01_2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410075"/>
                    </a:xfrm>
                    <a:prstGeom prst="rect">
                      <a:avLst/>
                    </a:prstGeom>
                  </pic:spPr>
                </pic:pic>
              </a:graphicData>
            </a:graphic>
          </wp:inline>
        </w:drawing>
      </w:r>
    </w:p>
    <w:p>
      <w:pPr>
        <w:spacing w:before="0" w:after="60"/>
      </w:pPr>
      <w:r>
        <w:rPr>
          <w:rFonts w:ascii="Arial" w:cs="Arial" w:eastAsia="Arial" w:hAnsi="Arial"/>
          <w:sz w:val="20"/>
          <w:szCs w:val="20"/>
        </w:rPr>
        <w:t xml:space="preserve">Instance class (Burstable, db.t3.medium), Engine version (Aurora MySQL 3.10.3), DB cluster identifier:</w:t>
      </w:r>
    </w:p>
    <w:p>
      <w:pPr>
        <w:spacing w:before="40" w:after="60"/>
      </w:pPr>
      <w:r>
        <w:drawing>
          <wp:inline distT="0" distB="0" distL="0" distR="0">
            <wp:extent cx="5905500" cy="4410075"/>
            <wp:effectExtent t="0" r="0" b="0" l="0"/>
            <wp:docPr id="1" name="01_3_rds_instance_create.png" descr="01_3_rds_instance_create.png" title="01_3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10075"/>
                    </a:xfrm>
                    <a:prstGeom prst="rect">
                      <a:avLst/>
                    </a:prstGeom>
                  </pic:spPr>
                </pic:pic>
              </a:graphicData>
            </a:graphic>
          </wp:inline>
        </w:drawing>
      </w:r>
    </w:p>
    <w:p>
      <w:pPr>
        <w:spacing w:before="0" w:after="60"/>
      </w:pPr>
      <w:r>
        <w:rPr>
          <w:rFonts w:ascii="Arial" w:cs="Arial" w:eastAsia="Arial" w:hAnsi="Arial"/>
          <w:sz w:val="20"/>
          <w:szCs w:val="20"/>
        </w:rPr>
        <w:t xml:space="preserve">Credentials — Master username: admin, Self managed, password entered:</w:t>
      </w:r>
    </w:p>
    <w:p>
      <w:pPr>
        <w:spacing w:before="40" w:after="60"/>
      </w:pPr>
      <w:r>
        <w:drawing>
          <wp:inline distT="0" distB="0" distL="0" distR="0">
            <wp:extent cx="5905500" cy="4410075"/>
            <wp:effectExtent t="0" r="0" b="0" l="0"/>
            <wp:docPr id="1" name="01_4_rds_instance_create.png" descr="01_4_rds_instance_create.png" title="01_4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10075"/>
                    </a:xfrm>
                    <a:prstGeom prst="rect">
                      <a:avLst/>
                    </a:prstGeom>
                  </pic:spPr>
                </pic:pic>
              </a:graphicData>
            </a:graphic>
          </wp:inline>
        </w:drawing>
      </w:r>
    </w:p>
    <w:p>
      <w:pPr>
        <w:spacing w:before="0" w:after="60"/>
      </w:pPr>
      <w:r>
        <w:rPr>
          <w:rFonts w:ascii="Arial" w:cs="Arial" w:eastAsia="Arial" w:hAnsi="Arial"/>
          <w:sz w:val="20"/>
          <w:szCs w:val="20"/>
        </w:rPr>
        <w:t xml:space="preserve">Additional credentials and Cluster storage configuration (Aurora Standard):</w:t>
      </w:r>
    </w:p>
    <w:p>
      <w:pPr>
        <w:spacing w:before="40" w:after="60"/>
      </w:pPr>
      <w:r>
        <w:drawing>
          <wp:inline distT="0" distB="0" distL="0" distR="0">
            <wp:extent cx="5905500" cy="4410075"/>
            <wp:effectExtent t="0" r="0" b="0" l="0"/>
            <wp:docPr id="1" name="01_5_rds_instance_create.png" descr="01_5_rds_instance_create.png" title="01_5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10075"/>
                    </a:xfrm>
                    <a:prstGeom prst="rect">
                      <a:avLst/>
                    </a:prstGeom>
                  </pic:spPr>
                </pic:pic>
              </a:graphicData>
            </a:graphic>
          </wp:inline>
        </w:drawing>
      </w:r>
    </w:p>
    <w:p>
      <w:pPr>
        <w:spacing w:before="0" w:after="60"/>
      </w:pPr>
      <w:r>
        <w:rPr>
          <w:rFonts w:ascii="Arial" w:cs="Arial" w:eastAsia="Arial" w:hAnsi="Arial"/>
          <w:sz w:val="20"/>
          <w:szCs w:val="20"/>
        </w:rPr>
        <w:t xml:space="preserve">Availability &amp; durability (Don't create Aurora Replica) and Connectivity (Don't connect to EC2, IPv4):</w:t>
      </w:r>
    </w:p>
    <w:p>
      <w:pPr>
        <w:spacing w:before="40" w:after="60"/>
      </w:pPr>
      <w:r>
        <w:drawing>
          <wp:inline distT="0" distB="0" distL="0" distR="0">
            <wp:extent cx="5905500" cy="4410075"/>
            <wp:effectExtent t="0" r="0" b="0" l="0"/>
            <wp:docPr id="1" name="01_6_rds_instance_create.png" descr="01_6_rds_instance_create.png" title="01_6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410075"/>
                    </a:xfrm>
                    <a:prstGeom prst="rect">
                      <a:avLst/>
                    </a:prstGeom>
                  </pic:spPr>
                </pic:pic>
              </a:graphicData>
            </a:graphic>
          </wp:inline>
        </w:drawing>
      </w:r>
    </w:p>
    <w:p>
      <w:pPr>
        <w:spacing w:before="0" w:after="60"/>
      </w:pPr>
      <w:r>
        <w:rPr>
          <w:rFonts w:ascii="Arial" w:cs="Arial" w:eastAsia="Arial" w:hAnsi="Arial"/>
          <w:sz w:val="20"/>
          <w:szCs w:val="20"/>
        </w:rPr>
        <w:t xml:space="preserve">VPC (Lab VPC), DB subnet group (Create new), Public access (No):</w:t>
      </w:r>
    </w:p>
    <w:p>
      <w:pPr>
        <w:spacing w:before="40" w:after="60"/>
      </w:pPr>
      <w:r>
        <w:drawing>
          <wp:inline distT="0" distB="0" distL="0" distR="0">
            <wp:extent cx="5905500" cy="3867150"/>
            <wp:effectExtent t="0" r="0" b="0" l="0"/>
            <wp:docPr id="1" name="01_7_rds_instance_create.png" descr="01_7_rds_instance_create.png" title="01_7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67150"/>
                    </a:xfrm>
                    <a:prstGeom prst="rect">
                      <a:avLst/>
                    </a:prstGeom>
                  </pic:spPr>
                </pic:pic>
              </a:graphicData>
            </a:graphic>
          </wp:inline>
        </w:drawing>
      </w:r>
    </w:p>
    <w:p>
      <w:pPr>
        <w:spacing w:before="0" w:after="60"/>
      </w:pPr>
      <w:r>
        <w:rPr>
          <w:rFonts w:ascii="Arial" w:cs="Arial" w:eastAsia="Arial" w:hAnsi="Arial"/>
          <w:sz w:val="20"/>
          <w:szCs w:val="20"/>
        </w:rPr>
        <w:t xml:space="preserve">VPC security group (Create new → lab-db-sg), Availability Zone (No preference), Certificate authority:</w:t>
      </w:r>
    </w:p>
    <w:p>
      <w:pPr>
        <w:spacing w:before="40" w:after="60"/>
      </w:pPr>
      <w:r>
        <w:drawing>
          <wp:inline distT="0" distB="0" distL="0" distR="0">
            <wp:extent cx="5905500" cy="3914775"/>
            <wp:effectExtent t="0" r="0" b="0" l="0"/>
            <wp:docPr id="1" name="01_8_rds_instance_create.png" descr="01_8_rds_instance_create.png" title="01_8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14775"/>
                    </a:xfrm>
                    <a:prstGeom prst="rect">
                      <a:avLst/>
                    </a:prstGeom>
                  </pic:spPr>
                </pic:pic>
              </a:graphicData>
            </a:graphic>
          </wp:inline>
        </w:drawing>
      </w:r>
    </w:p>
    <w:p>
      <w:pPr>
        <w:spacing w:before="0" w:after="60"/>
      </w:pPr>
      <w:r>
        <w:rPr>
          <w:rFonts w:ascii="Arial" w:cs="Arial" w:eastAsia="Arial" w:hAnsi="Arial"/>
          <w:sz w:val="20"/>
          <w:szCs w:val="20"/>
        </w:rPr>
        <w:t xml:space="preserve">Additional connectivity — Database port 3306, Read replica write forwarding off, Tags:</w:t>
      </w:r>
    </w:p>
    <w:p>
      <w:pPr>
        <w:spacing w:before="40" w:after="60"/>
      </w:pPr>
      <w:r>
        <w:drawing>
          <wp:inline distT="0" distB="0" distL="0" distR="0">
            <wp:extent cx="5905500" cy="3914775"/>
            <wp:effectExtent t="0" r="0" b="0" l="0"/>
            <wp:docPr id="1" name="01_9_rds_instance_create.png" descr="01_9_rds_instance_create.png" title="01_9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14775"/>
                    </a:xfrm>
                    <a:prstGeom prst="rect">
                      <a:avLst/>
                    </a:prstGeom>
                  </pic:spPr>
                </pic:pic>
              </a:graphicData>
            </a:graphic>
          </wp:inline>
        </w:drawing>
      </w:r>
    </w:p>
    <w:p>
      <w:pPr>
        <w:spacing w:before="0" w:after="60"/>
      </w:pPr>
      <w:r>
        <w:rPr>
          <w:rFonts w:ascii="Arial" w:cs="Arial" w:eastAsia="Arial" w:hAnsi="Arial"/>
          <w:sz w:val="20"/>
          <w:szCs w:val="20"/>
        </w:rPr>
        <w:t xml:space="preserve">Monitoring — Database Insights Standard, Performance Insights unchecked:</w:t>
      </w:r>
    </w:p>
    <w:p>
      <w:pPr>
        <w:spacing w:before="40" w:after="60"/>
      </w:pPr>
      <w:r>
        <w:drawing>
          <wp:inline distT="0" distB="0" distL="0" distR="0">
            <wp:extent cx="5905500" cy="3133725"/>
            <wp:effectExtent t="0" r="0" b="0" l="0"/>
            <wp:docPr id="1" name="01_10_rds_instance_create.png" descr="01_10_rds_instance_create.png" title="01_10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33725"/>
                    </a:xfrm>
                    <a:prstGeom prst="rect">
                      <a:avLst/>
                    </a:prstGeom>
                  </pic:spPr>
                </pic:pic>
              </a:graphicData>
            </a:graphic>
          </wp:inline>
        </w:drawing>
      </w:r>
    </w:p>
    <w:p>
      <w:pPr>
        <w:spacing w:before="0" w:after="60"/>
      </w:pPr>
      <w:r>
        <w:rPr>
          <w:rFonts w:ascii="Arial" w:cs="Arial" w:eastAsia="Arial" w:hAnsi="Arial"/>
          <w:sz w:val="20"/>
          <w:szCs w:val="20"/>
        </w:rPr>
        <w:t xml:space="preserve">Additional monitoring settings — Enhanced Monitoring off, all log exports unchecked:</w:t>
      </w:r>
    </w:p>
    <w:p>
      <w:pPr>
        <w:spacing w:before="40" w:after="60"/>
      </w:pPr>
      <w:r>
        <w:drawing>
          <wp:inline distT="0" distB="0" distL="0" distR="0">
            <wp:extent cx="5905500" cy="3467100"/>
            <wp:effectExtent t="0" r="0" b="0" l="0"/>
            <wp:docPr id="1" name="01_11_rds_instance_create.png" descr="01_11_rds_instance_create.png" title="01_11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467100"/>
                    </a:xfrm>
                    <a:prstGeom prst="rect">
                      <a:avLst/>
                    </a:prstGeom>
                  </pic:spPr>
                </pic:pic>
              </a:graphicData>
            </a:graphic>
          </wp:inline>
        </w:drawing>
      </w:r>
    </w:p>
    <w:p>
      <w:pPr>
        <w:spacing w:before="0" w:after="60"/>
      </w:pPr>
      <w:r>
        <w:rPr>
          <w:rFonts w:ascii="Arial" w:cs="Arial" w:eastAsia="Arial" w:hAnsi="Arial"/>
          <w:sz w:val="20"/>
          <w:szCs w:val="20"/>
        </w:rPr>
        <w:t xml:space="preserve">Additional configuration — Initial database name: restart_db, parameter groups, Failover priority:</w:t>
      </w:r>
    </w:p>
    <w:p>
      <w:pPr>
        <w:spacing w:before="40" w:after="60"/>
      </w:pPr>
      <w:r>
        <w:drawing>
          <wp:inline distT="0" distB="0" distL="0" distR="0">
            <wp:extent cx="5905500" cy="3171825"/>
            <wp:effectExtent t="0" r="0" b="0" l="0"/>
            <wp:docPr id="1" name="01_12_rds_instance_create.png" descr="01_12_rds_instance_create.png" title="01_12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171825"/>
                    </a:xfrm>
                    <a:prstGeom prst="rect">
                      <a:avLst/>
                    </a:prstGeom>
                  </pic:spPr>
                </pic:pic>
              </a:graphicData>
            </a:graphic>
          </wp:inline>
        </w:drawing>
      </w:r>
    </w:p>
    <w:p>
      <w:pPr>
        <w:spacing w:before="0" w:after="60"/>
      </w:pPr>
      <w:r>
        <w:rPr>
          <w:rFonts w:ascii="Arial" w:cs="Arial" w:eastAsia="Arial" w:hAnsi="Arial"/>
          <w:sz w:val="20"/>
          <w:szCs w:val="20"/>
        </w:rPr>
        <w:t xml:space="preserve">Backup — 7 days retention, No preference window, Copy tags to snapshots checked, Encryption key: AWS owned KMS key (SSE-RDS):</w:t>
      </w:r>
    </w:p>
    <w:p>
      <w:pPr>
        <w:spacing w:before="40" w:after="60"/>
      </w:pPr>
      <w:r>
        <w:drawing>
          <wp:inline distT="0" distB="0" distL="0" distR="0">
            <wp:extent cx="5905500" cy="3762375"/>
            <wp:effectExtent t="0" r="0" b="0" l="0"/>
            <wp:docPr id="1" name="01_13_rds_instance_create.png" descr="01_13_rds_instance_create.png" title="01_13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762375"/>
                    </a:xfrm>
                    <a:prstGeom prst="rect">
                      <a:avLst/>
                    </a:prstGeom>
                  </pic:spPr>
                </pic:pic>
              </a:graphicData>
            </a:graphic>
          </wp:inline>
        </w:drawing>
      </w:r>
    </w:p>
    <w:p>
      <w:pPr>
        <w:spacing w:before="0" w:after="60"/>
      </w:pPr>
      <w:r>
        <w:rPr>
          <w:rFonts w:ascii="Arial" w:cs="Arial" w:eastAsia="Arial" w:hAnsi="Arial"/>
          <w:sz w:val="20"/>
          <w:szCs w:val="20"/>
        </w:rPr>
        <w:t xml:space="preserve">Maintenance — Auto minor version upgrade enabled, No preference window, Deletion protection unchecked:</w:t>
      </w:r>
    </w:p>
    <w:p>
      <w:pPr>
        <w:spacing w:before="40" w:after="60"/>
      </w:pPr>
      <w:r>
        <w:drawing>
          <wp:inline distT="0" distB="0" distL="0" distR="0">
            <wp:extent cx="5905500" cy="3619500"/>
            <wp:effectExtent t="0" r="0" b="0" l="0"/>
            <wp:docPr id="1" name="01_14_rds_instance_create.png" descr="01_14_rds_instance_create.png" title="01_14_rds_instance_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19500"/>
                    </a:xfrm>
                    <a:prstGeom prst="rect">
                      <a:avLst/>
                    </a:prstGeom>
                  </pic:spPr>
                </pic:pic>
              </a:graphicData>
            </a:graphic>
          </wp:inline>
        </w:drawing>
      </w:r>
    </w:p>
    <w:p>
      <w:pPr>
        <w:pStyle w:val="Heading1"/>
      </w:pPr>
      <w:r>
        <w:rPr>
          <w:rFonts w:ascii="Arial" w:cs="Arial" w:eastAsia="Arial" w:hAnsi="Arial"/>
        </w:rPr>
        <w:t xml:space="preserve">Step 3 — Get the SSH Key and LinuxServer Address</w:t>
      </w:r>
    </w:p>
    <w:p>
      <w:pPr>
        <w:spacing w:before="0" w:after="60"/>
      </w:pPr>
      <w:r>
        <w:rPr>
          <w:rFonts w:ascii="Arial" w:cs="Arial" w:eastAsia="Arial" w:hAnsi="Arial"/>
          <w:sz w:val="20"/>
          <w:szCs w:val="20"/>
        </w:rPr>
        <w:t xml:space="preserve">1. Click Details → Show.</w:t>
      </w:r>
    </w:p>
    <w:p>
      <w:pPr>
        <w:spacing w:before="0" w:after="60"/>
      </w:pPr>
      <w:r>
        <w:rPr>
          <w:rFonts w:ascii="Arial" w:cs="Arial" w:eastAsia="Arial" w:hAnsi="Arial"/>
          <w:sz w:val="20"/>
          <w:szCs w:val="20"/>
        </w:rPr>
        <w:t xml:space="preserve">2. Click Download PEM (macOS/Linux). Save it — cannot be re-downloaded after closing the panel.</w:t>
      </w:r>
    </w:p>
    <w:p>
      <w:pPr>
        <w:spacing w:before="0" w:after="60"/>
      </w:pPr>
      <w:r>
        <w:rPr>
          <w:rFonts w:ascii="Arial" w:cs="Arial" w:eastAsia="Arial" w:hAnsi="Arial"/>
          <w:sz w:val="20"/>
          <w:szCs w:val="20"/>
        </w:rPr>
        <w:t xml:space="preserve">3. Note the LinuxServer address: 44.246.227.45</w:t>
      </w:r>
    </w:p>
    <w:p>
      <w:pPr>
        <w:pStyle w:val="Heading1"/>
      </w:pPr>
      <w:r>
        <w:rPr>
          <w:rFonts w:ascii="Arial" w:cs="Arial" w:eastAsia="Arial" w:hAnsi="Arial"/>
        </w:rPr>
        <w:t xml:space="preserve">Step 4 — Connect to the LinuxServer via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CMD</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chmod 400 ~/Downloads/labsuser.pem</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CMD</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ssh -i ~/Downloads/labsuser.pem ec2-user@44.246.227.45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Last login: Sat Mar 28 14:35:19 2026 from 178.197.206.200</w:t>
            </w:r>
          </w:p>
          <w:p>
            <w:r>
              <w:rPr>
                <w:rFonts w:ascii="Courier New" w:cs="Courier New" w:eastAsia="Courier New" w:hAnsi="Courier New"/>
                <w:color w:val="374151"/>
                <w:sz w:val="17"/>
                <w:szCs w:val="17"/>
              </w:rPr>
              <w:t xml:space="preserve">Amazon Linux 2</w:t>
            </w:r>
          </w:p>
          <w:p>
            <w:r>
              <w:rPr>
                <w:rFonts w:ascii="Courier New" w:cs="Courier New" w:eastAsia="Courier New" w:hAnsi="Courier New"/>
                <w:color w:val="374151"/>
                <w:sz w:val="17"/>
                <w:szCs w:val="17"/>
              </w:rPr>
              <w:t xml:space="preserve">[ec2-user@ip-10-0-2-254 ~]$</w:t>
            </w:r>
          </w:p>
        </w:tc>
      </w:tr>
    </w:tbl>
    <w:p>
      <w:pPr>
        <w:spacing w:before="40" w:after="60"/>
      </w:pPr>
      <w:r>
        <w:drawing>
          <wp:inline distT="0" distB="0" distL="0" distR="0">
            <wp:extent cx="5905500" cy="1428750"/>
            <wp:effectExtent t="0" r="0" b="0" l="0"/>
            <wp:docPr id="1" name="02_ssh_connected.png" descr="02_ssh_connected.png" title="02_ssh_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428750"/>
                    </a:xfrm>
                    <a:prstGeom prst="rect">
                      <a:avLst/>
                    </a:prstGeom>
                  </pic:spPr>
                </pic:pic>
              </a:graphicData>
            </a:graphic>
          </wp:inline>
        </w:drawing>
      </w:r>
    </w:p>
    <w:p>
      <w:pPr>
        <w:pStyle w:val="Heading1"/>
      </w:pPr>
      <w:r>
        <w:rPr>
          <w:rFonts w:ascii="Arial" w:cs="Arial" w:eastAsia="Arial" w:hAnsi="Arial"/>
        </w:rPr>
        <w:t xml:space="preserve">Step 5 — Install the MySQL Client and Connect to 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CMD</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sudo yum install -y mysql</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CMD</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mysql -h lab162-cluster-instance-1.cc4wsbuoc2jx.us-west-2.rds.amazonaws.com -u admin -p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Enter password:</w:t>
            </w:r>
          </w:p>
          <w:p>
            <w:r>
              <w:rPr>
                <w:rFonts w:ascii="Courier New" w:cs="Courier New" w:eastAsia="Courier New" w:hAnsi="Courier New"/>
                <w:color w:val="374151"/>
                <w:sz w:val="17"/>
                <w:szCs w:val="17"/>
              </w:rPr>
              <w:t xml:space="preserve">Welcome to the MariaDB monitor.  Commands end with ; or \g.</w:t>
            </w:r>
          </w:p>
          <w:p>
            <w:r>
              <w:rPr>
                <w:rFonts w:ascii="Courier New" w:cs="Courier New" w:eastAsia="Courier New" w:hAnsi="Courier New"/>
                <w:color w:val="374151"/>
                <w:sz w:val="17"/>
                <w:szCs w:val="17"/>
              </w:rPr>
              <w:t xml:space="preserve">Your MySQL connection id is 183</w:t>
            </w:r>
          </w:p>
          <w:p>
            <w:r>
              <w:rPr>
                <w:rFonts w:ascii="Courier New" w:cs="Courier New" w:eastAsia="Courier New" w:hAnsi="Courier New"/>
                <w:color w:val="374151"/>
                <w:sz w:val="17"/>
                <w:szCs w:val="17"/>
              </w:rPr>
              <w:t xml:space="preserve">Server version: 8.0.42 6252a59a</w:t>
            </w:r>
          </w:p>
          <w:p>
            <w:r>
              <w:rPr>
                <w:rFonts w:ascii="Courier New" w:cs="Courier New" w:eastAsia="Courier New" w:hAnsi="Courier New"/>
                <w:color w:val="374151"/>
                <w:sz w:val="17"/>
                <w:szCs w:val="17"/>
              </w:rPr>
              <w:t xml:space="preserve">MySQL [(none)]&gt;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3C5FD" w:sz="1"/>
              <w:left w:val="single" w:color="93C5FD" w:sz="1"/>
              <w:bottom w:val="single" w:color="93C5FD" w:sz="1"/>
              <w:right w:val="single" w:color="93C5FD" w:sz="1"/>
            </w:tcBorders>
            <w:shd w:fill="1E40A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NOTE</w:t>
            </w:r>
          </w:p>
        </w:tc>
        <w:tc>
          <w:tcPr>
            <w:tcW w:type="dxa" w:w="8260"/>
            <w:tcBorders>
              <w:top w:val="single" w:color="93C5FD" w:sz="1"/>
              <w:left w:val="single" w:color="93C5FD" w:sz="1"/>
              <w:bottom w:val="single" w:color="93C5FD" w:sz="1"/>
              <w:right w:val="single" w:color="93C5FD" w:sz="1"/>
            </w:tcBorders>
            <w:shd w:fill="DBEAFE" w:val="clear"/>
            <w:tcMar>
              <w:top w:type="dxa" w:w="80"/>
              <w:left w:type="dxa" w:w="140"/>
              <w:bottom w:type="dxa" w:w="80"/>
              <w:right w:type="dxa" w:w="100"/>
            </w:tcMar>
          </w:tcPr>
          <w:p>
            <w:r>
              <w:rPr>
                <w:rFonts w:ascii="Arial" w:cs="Arial" w:eastAsia="Arial" w:hAnsi="Arial"/>
                <w:color w:val="1E40AF"/>
                <w:sz w:val="20"/>
                <w:szCs w:val="20"/>
              </w:rPr>
              <w:t xml:space="preserve">The prompt shows MySQL [(none)]&gt; — this is correct. The server version is 8.0.42 as expected for Aurora MySQL 3.10.3.</w:t>
            </w:r>
          </w:p>
        </w:tc>
      </w:tr>
    </w:tbl>
    <w:p>
      <w:pPr>
        <w:spacing w:before="40" w:after="60"/>
      </w:pPr>
      <w:r>
        <w:drawing>
          <wp:inline distT="0" distB="0" distL="0" distR="0">
            <wp:extent cx="5905500" cy="2371725"/>
            <wp:effectExtent t="0" r="0" b="0" l="0"/>
            <wp:docPr id="1" name="03_mysql_connected.png" descr="03_mysql_connected.png" title="03_mysql_conn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371725"/>
                    </a:xfrm>
                    <a:prstGeom prst="rect">
                      <a:avLst/>
                    </a:prstGeom>
                  </pic:spPr>
                </pic:pic>
              </a:graphicData>
            </a:graphic>
          </wp:inline>
        </w:drawing>
      </w:r>
    </w:p>
    <w:p>
      <w:pPr>
        <w:pStyle w:val="Heading1"/>
      </w:pPr>
      <w:r>
        <w:rPr>
          <w:rFonts w:ascii="Arial" w:cs="Arial" w:eastAsia="Arial" w:hAnsi="Arial"/>
        </w:rPr>
        <w:t xml:space="preserve">Step 6 — Create the RESTART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3C5FD" w:sz="1"/>
              <w:left w:val="single" w:color="93C5FD" w:sz="1"/>
              <w:bottom w:val="single" w:color="93C5FD" w:sz="1"/>
              <w:right w:val="single" w:color="93C5FD" w:sz="1"/>
            </w:tcBorders>
            <w:shd w:fill="1E40A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NOTE</w:t>
            </w:r>
          </w:p>
        </w:tc>
        <w:tc>
          <w:tcPr>
            <w:tcW w:type="dxa" w:w="8260"/>
            <w:tcBorders>
              <w:top w:val="single" w:color="93C5FD" w:sz="1"/>
              <w:left w:val="single" w:color="93C5FD" w:sz="1"/>
              <w:bottom w:val="single" w:color="93C5FD" w:sz="1"/>
              <w:right w:val="single" w:color="93C5FD" w:sz="1"/>
            </w:tcBorders>
            <w:shd w:fill="DBEAFE" w:val="clear"/>
            <w:tcMar>
              <w:top w:type="dxa" w:w="80"/>
              <w:left w:type="dxa" w:w="140"/>
              <w:bottom w:type="dxa" w:w="80"/>
              <w:right w:type="dxa" w:w="100"/>
            </w:tcMar>
          </w:tcPr>
          <w:p>
            <w:r>
              <w:rPr>
                <w:rFonts w:ascii="Arial" w:cs="Arial" w:eastAsia="Arial" w:hAnsi="Arial"/>
                <w:color w:val="1E40AF"/>
                <w:sz w:val="20"/>
                <w:szCs w:val="20"/>
              </w:rPr>
              <w:t xml:space="preserve">restart_db was set as Initial database name during RDS creation, so it already exists. Run USE restart_db; to select it — no CREATE DATABASE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USE restart_db;</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CREATE TABLE RESTART (</w:t>
            </w:r>
          </w:p>
          <w:p>
            <w:r>
              <w:rPr>
                <w:rFonts w:ascii="Courier New" w:cs="Courier New" w:eastAsia="Courier New" w:hAnsi="Courier New"/>
                <w:b/>
                <w:bCs/>
                <w:color w:val="FFFFFF"/>
                <w:sz w:val="18"/>
                <w:szCs w:val="18"/>
              </w:rPr>
              <w:t xml:space="preserve">  StudentID      INT PRIMARY KEY,</w:t>
            </w:r>
          </w:p>
          <w:p>
            <w:r>
              <w:rPr>
                <w:rFonts w:ascii="Courier New" w:cs="Courier New" w:eastAsia="Courier New" w:hAnsi="Courier New"/>
                <w:b/>
                <w:bCs/>
                <w:color w:val="FFFFFF"/>
                <w:sz w:val="18"/>
                <w:szCs w:val="18"/>
              </w:rPr>
              <w:t xml:space="preserve">  StudentName    VARCHAR(100),</w:t>
            </w:r>
          </w:p>
          <w:p>
            <w:r>
              <w:rPr>
                <w:rFonts w:ascii="Courier New" w:cs="Courier New" w:eastAsia="Courier New" w:hAnsi="Courier New"/>
                <w:b/>
                <w:bCs/>
                <w:color w:val="FFFFFF"/>
                <w:sz w:val="18"/>
                <w:szCs w:val="18"/>
              </w:rPr>
              <w:t xml:space="preserve">  RestartCity    VARCHAR(100),</w:t>
            </w:r>
          </w:p>
          <w:p>
            <w:r>
              <w:rPr>
                <w:rFonts w:ascii="Courier New" w:cs="Courier New" w:eastAsia="Courier New" w:hAnsi="Courier New"/>
                <w:b/>
                <w:bCs/>
                <w:color w:val="FFFFFF"/>
                <w:sz w:val="18"/>
                <w:szCs w:val="18"/>
              </w:rPr>
              <w:t xml:space="preserve">  GraduationDate DATETIME</w:t>
            </w:r>
          </w:p>
          <w:p>
            <w:r>
              <w:rPr>
                <w:rFonts w:ascii="Courier New" w:cs="Courier New" w:eastAsia="Courier New" w:hAnsi="Courier New"/>
                <w:b/>
                <w:bCs/>
                <w:color w:val="FFFFF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Database changed</w:t>
            </w:r>
          </w:p>
          <w:p>
            <w:r>
              <w:rPr>
                <w:rFonts w:ascii="Courier New" w:cs="Courier New" w:eastAsia="Courier New" w:hAnsi="Courier New"/>
                <w:color w:val="374151"/>
                <w:sz w:val="17"/>
                <w:szCs w:val="17"/>
              </w:rPr>
              <w:t xml:space="preserve">Query OK, 0 rows affected (0.03 sec)</w:t>
            </w:r>
          </w:p>
        </w:tc>
      </w:tr>
    </w:tbl>
    <w:p>
      <w:pPr>
        <w:spacing w:before="40" w:after="60"/>
      </w:pPr>
      <w:r>
        <w:drawing>
          <wp:inline distT="0" distB="0" distL="0" distR="0">
            <wp:extent cx="5905500" cy="1114425"/>
            <wp:effectExtent t="0" r="0" b="0" l="0"/>
            <wp:docPr id="1" name="04_create_restart_table.png" descr="04_create_restart_table.png" title="04_create_restart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114425"/>
                    </a:xfrm>
                    <a:prstGeom prst="rect">
                      <a:avLst/>
                    </a:prstGeom>
                  </pic:spPr>
                </pic:pic>
              </a:graphicData>
            </a:graphic>
          </wp:inline>
        </w:drawing>
      </w:r>
    </w:p>
    <w:p>
      <w:pPr>
        <w:pStyle w:val="Heading1"/>
      </w:pPr>
      <w:r>
        <w:rPr>
          <w:rFonts w:ascii="Arial" w:cs="Arial" w:eastAsia="Arial" w:hAnsi="Arial"/>
        </w:rPr>
        <w:t xml:space="preserve">Step 7 — Insert 10 Rows into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INSERT INTO RESTART VALUES</w:t>
            </w:r>
          </w:p>
          <w:p>
            <w:r>
              <w:rPr>
                <w:rFonts w:ascii="Courier New" w:cs="Courier New" w:eastAsia="Courier New" w:hAnsi="Courier New"/>
                <w:b/>
                <w:bCs/>
                <w:color w:val="FFFFFF"/>
                <w:sz w:val="18"/>
                <w:szCs w:val="18"/>
              </w:rPr>
              <w:t xml:space="preserve">(1,  'Alice Brown',   'London',    '2024-06-15 09:00:00'),</w:t>
            </w:r>
          </w:p>
          <w:p>
            <w:r>
              <w:rPr>
                <w:rFonts w:ascii="Courier New" w:cs="Courier New" w:eastAsia="Courier New" w:hAnsi="Courier New"/>
                <w:b/>
                <w:bCs/>
                <w:color w:val="FFFFFF"/>
                <w:sz w:val="18"/>
                <w:szCs w:val="18"/>
              </w:rPr>
              <w:t xml:space="preserve">(2,  'Bob Smith',     'Dublin',    '2024-06-15 09:00:00'),</w:t>
            </w:r>
          </w:p>
          <w:p>
            <w:r>
              <w:rPr>
                <w:rFonts w:ascii="Courier New" w:cs="Courier New" w:eastAsia="Courier New" w:hAnsi="Courier New"/>
                <w:b/>
                <w:bCs/>
                <w:color w:val="FFFFFF"/>
                <w:sz w:val="18"/>
                <w:szCs w:val="18"/>
              </w:rPr>
              <w:t xml:space="preserve">(3,  'Clara Jones',   'Berlin',    '2024-07-20 09:00:00'),</w:t>
            </w:r>
          </w:p>
          <w:p>
            <w:r>
              <w:rPr>
                <w:rFonts w:ascii="Courier New" w:cs="Courier New" w:eastAsia="Courier New" w:hAnsi="Courier New"/>
                <w:b/>
                <w:bCs/>
                <w:color w:val="FFFFFF"/>
                <w:sz w:val="18"/>
                <w:szCs w:val="18"/>
              </w:rPr>
              <w:t xml:space="preserve">(4,  'David Lee',     'Paris',     '2024-07-20 09:00:00'),</w:t>
            </w:r>
          </w:p>
          <w:p>
            <w:r>
              <w:rPr>
                <w:rFonts w:ascii="Courier New" w:cs="Courier New" w:eastAsia="Courier New" w:hAnsi="Courier New"/>
                <w:b/>
                <w:bCs/>
                <w:color w:val="FFFFFF"/>
                <w:sz w:val="18"/>
                <w:szCs w:val="18"/>
              </w:rPr>
              <w:t xml:space="preserve">(5,  'Emma Wilson',   'Amsterdam', '2024-08-10 09:00:00'),</w:t>
            </w:r>
          </w:p>
          <w:p>
            <w:r>
              <w:rPr>
                <w:rFonts w:ascii="Courier New" w:cs="Courier New" w:eastAsia="Courier New" w:hAnsi="Courier New"/>
                <w:b/>
                <w:bCs/>
                <w:color w:val="FFFFFF"/>
                <w:sz w:val="18"/>
                <w:szCs w:val="18"/>
              </w:rPr>
              <w:t xml:space="preserve">(6,  'Frank Taylor',  'Warsaw',    '2024-08-10 09:00:00'),</w:t>
            </w:r>
          </w:p>
          <w:p>
            <w:r>
              <w:rPr>
                <w:rFonts w:ascii="Courier New" w:cs="Courier New" w:eastAsia="Courier New" w:hAnsi="Courier New"/>
                <w:b/>
                <w:bCs/>
                <w:color w:val="FFFFFF"/>
                <w:sz w:val="18"/>
                <w:szCs w:val="18"/>
              </w:rPr>
              <w:t xml:space="preserve">(7,  'Grace Martin',  'Madrid',    '2024-09-01 09:00:00'),</w:t>
            </w:r>
          </w:p>
          <w:p>
            <w:r>
              <w:rPr>
                <w:rFonts w:ascii="Courier New" w:cs="Courier New" w:eastAsia="Courier New" w:hAnsi="Courier New"/>
                <w:b/>
                <w:bCs/>
                <w:color w:val="FFFFFF"/>
                <w:sz w:val="18"/>
                <w:szCs w:val="18"/>
              </w:rPr>
              <w:t xml:space="preserve">(8,  'Henry Clark',   'Rome',      '2024-09-01 09:00:00'),</w:t>
            </w:r>
          </w:p>
          <w:p>
            <w:r>
              <w:rPr>
                <w:rFonts w:ascii="Courier New" w:cs="Courier New" w:eastAsia="Courier New" w:hAnsi="Courier New"/>
                <w:b/>
                <w:bCs/>
                <w:color w:val="FFFFFF"/>
                <w:sz w:val="18"/>
                <w:szCs w:val="18"/>
              </w:rPr>
              <w:t xml:space="preserve">(9,  'Isla Anderson', 'Vienna',    '2024-10-05 09:00:00'),</w:t>
            </w:r>
          </w:p>
          <w:p>
            <w:r>
              <w:rPr>
                <w:rFonts w:ascii="Courier New" w:cs="Courier New" w:eastAsia="Courier New" w:hAnsi="Courier New"/>
                <w:b/>
                <w:bCs/>
                <w:color w:val="FFFFFF"/>
                <w:sz w:val="18"/>
                <w:szCs w:val="18"/>
              </w:rPr>
              <w:t xml:space="preserve">(10, 'Jack Thompson', 'Zurich',    '2024-10-05 09:00:00');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Query OK, 10 rows affected (0.00 sec)</w:t>
            </w:r>
          </w:p>
          <w:p>
            <w:r>
              <w:rPr>
                <w:rFonts w:ascii="Courier New" w:cs="Courier New" w:eastAsia="Courier New" w:hAnsi="Courier New"/>
                <w:color w:val="374151"/>
                <w:sz w:val="17"/>
                <w:szCs w:val="17"/>
              </w:rPr>
              <w:t xml:space="preserve">Records: 10  Duplicates: 0  Warnings: 0</w:t>
            </w:r>
          </w:p>
        </w:tc>
      </w:tr>
    </w:tbl>
    <w:p>
      <w:pPr>
        <w:spacing w:before="40" w:after="60"/>
      </w:pPr>
      <w:r>
        <w:drawing>
          <wp:inline distT="0" distB="0" distL="0" distR="0">
            <wp:extent cx="5905500" cy="1524000"/>
            <wp:effectExtent t="0" r="0" b="0" l="0"/>
            <wp:docPr id="1" name="06_insert_restart.png" descr="06_insert_restart.png" title="06_insert_re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524000"/>
                    </a:xfrm>
                    <a:prstGeom prst="rect">
                      <a:avLst/>
                    </a:prstGeom>
                  </pic:spPr>
                </pic:pic>
              </a:graphicData>
            </a:graphic>
          </wp:inline>
        </w:drawing>
      </w:r>
    </w:p>
    <w:p>
      <w:pPr>
        <w:pStyle w:val="Heading1"/>
      </w:pPr>
      <w:r>
        <w:rPr>
          <w:rFonts w:ascii="Arial" w:cs="Arial" w:eastAsia="Arial" w:hAnsi="Arial"/>
        </w:rPr>
        <w:t xml:space="preserve">Step 8 — Select All Rows from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SELECT * FROM RESTART;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10 rows in set (0.00 sec)</w:t>
            </w:r>
          </w:p>
        </w:tc>
      </w:tr>
    </w:tbl>
    <w:p>
      <w:pPr>
        <w:spacing w:before="40" w:after="60"/>
      </w:pPr>
      <w:r>
        <w:drawing>
          <wp:inline distT="0" distB="0" distL="0" distR="0">
            <wp:extent cx="5905500" cy="1638300"/>
            <wp:effectExtent t="0" r="0" b="0" l="0"/>
            <wp:docPr id="1" name="07_select_restart.png" descr="07_select_restart.png" title="07_select_re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638300"/>
                    </a:xfrm>
                    <a:prstGeom prst="rect">
                      <a:avLst/>
                    </a:prstGeom>
                  </pic:spPr>
                </pic:pic>
              </a:graphicData>
            </a:graphic>
          </wp:inline>
        </w:drawing>
      </w:r>
    </w:p>
    <w:p>
      <w:pPr>
        <w:pStyle w:val="Heading1"/>
      </w:pPr>
      <w:r>
        <w:rPr>
          <w:rFonts w:ascii="Arial" w:cs="Arial" w:eastAsia="Arial" w:hAnsi="Arial"/>
        </w:rPr>
        <w:t xml:space="preserve">Step 9 — Create the CLOUD_PRACTITIONER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CREATE TABLE CLOUD_PRACTITIONER (</w:t>
            </w:r>
          </w:p>
          <w:p>
            <w:r>
              <w:rPr>
                <w:rFonts w:ascii="Courier New" w:cs="Courier New" w:eastAsia="Courier New" w:hAnsi="Courier New"/>
                <w:b/>
                <w:bCs/>
                <w:color w:val="FFFFFF"/>
                <w:sz w:val="18"/>
                <w:szCs w:val="18"/>
              </w:rPr>
              <w:t xml:space="preserve">  StudentID         INT PRIMARY KEY,</w:t>
            </w:r>
          </w:p>
          <w:p>
            <w:r>
              <w:rPr>
                <w:rFonts w:ascii="Courier New" w:cs="Courier New" w:eastAsia="Courier New" w:hAnsi="Courier New"/>
                <w:b/>
                <w:bCs/>
                <w:color w:val="FFFFFF"/>
                <w:sz w:val="18"/>
                <w:szCs w:val="18"/>
              </w:rPr>
              <w:t xml:space="preserve">  CertificationDate DATETIME</w:t>
            </w:r>
          </w:p>
          <w:p>
            <w:r>
              <w:rPr>
                <w:rFonts w:ascii="Courier New" w:cs="Courier New" w:eastAsia="Courier New" w:hAnsi="Courier New"/>
                <w:b/>
                <w:bCs/>
                <w:color w:val="FFFFF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Query OK, 0 rows affected (0.02 sec)</w:t>
            </w:r>
          </w:p>
        </w:tc>
      </w:tr>
    </w:tbl>
    <w:p>
      <w:pPr>
        <w:spacing w:before="40" w:after="60"/>
      </w:pPr>
      <w:r>
        <w:drawing>
          <wp:inline distT="0" distB="0" distL="0" distR="0">
            <wp:extent cx="5905500" cy="581025"/>
            <wp:effectExtent t="0" r="0" b="0" l="0"/>
            <wp:docPr id="1" name="08_create_cp_table.png" descr="08_create_cp_table.png" title="08_create_cp_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581025"/>
                    </a:xfrm>
                    <a:prstGeom prst="rect">
                      <a:avLst/>
                    </a:prstGeom>
                  </pic:spPr>
                </pic:pic>
              </a:graphicData>
            </a:graphic>
          </wp:inline>
        </w:drawing>
      </w:r>
    </w:p>
    <w:p>
      <w:pPr>
        <w:pStyle w:val="Heading1"/>
      </w:pPr>
      <w:r>
        <w:rPr>
          <w:rFonts w:ascii="Arial" w:cs="Arial" w:eastAsia="Arial" w:hAnsi="Arial"/>
        </w:rPr>
        <w:t xml:space="preserve">Step 10 — Insert 5 Rows into CLOUD_PRACTITIONER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INSERT INTO CLOUD_PRACTITIONER VALUES</w:t>
            </w:r>
          </w:p>
          <w:p>
            <w:r>
              <w:rPr>
                <w:rFonts w:ascii="Courier New" w:cs="Courier New" w:eastAsia="Courier New" w:hAnsi="Courier New"/>
                <w:b/>
                <w:bCs/>
                <w:color w:val="FFFFFF"/>
                <w:sz w:val="18"/>
                <w:szCs w:val="18"/>
              </w:rPr>
              <w:t xml:space="preserve">(1, '2024-09-10 10:00:00'),</w:t>
            </w:r>
          </w:p>
          <w:p>
            <w:r>
              <w:rPr>
                <w:rFonts w:ascii="Courier New" w:cs="Courier New" w:eastAsia="Courier New" w:hAnsi="Courier New"/>
                <w:b/>
                <w:bCs/>
                <w:color w:val="FFFFFF"/>
                <w:sz w:val="18"/>
                <w:szCs w:val="18"/>
              </w:rPr>
              <w:t xml:space="preserve">(3, '2024-10-01 10:00:00'),</w:t>
            </w:r>
          </w:p>
          <w:p>
            <w:r>
              <w:rPr>
                <w:rFonts w:ascii="Courier New" w:cs="Courier New" w:eastAsia="Courier New" w:hAnsi="Courier New"/>
                <w:b/>
                <w:bCs/>
                <w:color w:val="FFFFFF"/>
                <w:sz w:val="18"/>
                <w:szCs w:val="18"/>
              </w:rPr>
              <w:t xml:space="preserve">(5, '2024-10-15 10:00:00'),</w:t>
            </w:r>
          </w:p>
          <w:p>
            <w:r>
              <w:rPr>
                <w:rFonts w:ascii="Courier New" w:cs="Courier New" w:eastAsia="Courier New" w:hAnsi="Courier New"/>
                <w:b/>
                <w:bCs/>
                <w:color w:val="FFFFFF"/>
                <w:sz w:val="18"/>
                <w:szCs w:val="18"/>
              </w:rPr>
              <w:t xml:space="preserve">(7, '2024-11-05 10:00:00'),</w:t>
            </w:r>
          </w:p>
          <w:p>
            <w:r>
              <w:rPr>
                <w:rFonts w:ascii="Courier New" w:cs="Courier New" w:eastAsia="Courier New" w:hAnsi="Courier New"/>
                <w:b/>
                <w:bCs/>
                <w:color w:val="FFFFFF"/>
                <w:sz w:val="18"/>
                <w:szCs w:val="18"/>
              </w:rPr>
              <w:t xml:space="preserve">(9, '2024-11-20 10:00:00');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Query OK, 5 rows affected (0.01 sec)</w:t>
            </w:r>
          </w:p>
          <w:p>
            <w:r>
              <w:rPr>
                <w:rFonts w:ascii="Courier New" w:cs="Courier New" w:eastAsia="Courier New" w:hAnsi="Courier New"/>
                <w:color w:val="374151"/>
                <w:sz w:val="17"/>
                <w:szCs w:val="17"/>
              </w:rPr>
              <w:t xml:space="preserve">Records: 5  Duplicates: 0  Warnings: 0</w:t>
            </w:r>
          </w:p>
        </w:tc>
      </w:tr>
    </w:tbl>
    <w:p>
      <w:pPr>
        <w:spacing w:before="40" w:after="60"/>
      </w:pPr>
      <w:r>
        <w:drawing>
          <wp:inline distT="0" distB="0" distL="0" distR="0">
            <wp:extent cx="5905500" cy="847725"/>
            <wp:effectExtent t="0" r="0" b="0" l="0"/>
            <wp:docPr id="1" name="09_insert_cp.png" descr="09_insert_cp.png" title="09_insert_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847725"/>
                    </a:xfrm>
                    <a:prstGeom prst="rect">
                      <a:avLst/>
                    </a:prstGeom>
                  </pic:spPr>
                </pic:pic>
              </a:graphicData>
            </a:graphic>
          </wp:inline>
        </w:drawing>
      </w:r>
    </w:p>
    <w:p>
      <w:pPr>
        <w:pStyle w:val="Heading1"/>
      </w:pPr>
      <w:r>
        <w:rPr>
          <w:rFonts w:ascii="Arial" w:cs="Arial" w:eastAsia="Arial" w:hAnsi="Arial"/>
        </w:rPr>
        <w:t xml:space="preserve">Step 11 — Select All Rows from CLOUD_PRACTITIONER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SELECT * FROM CLOUD_PRACTITIONER;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5 rows in set (0.00 sec)</w:t>
            </w:r>
          </w:p>
        </w:tc>
      </w:tr>
    </w:tbl>
    <w:p>
      <w:pPr>
        <w:spacing w:before="40" w:after="60"/>
      </w:pPr>
      <w:r>
        <w:drawing>
          <wp:inline distT="0" distB="0" distL="0" distR="0">
            <wp:extent cx="5905500" cy="1133475"/>
            <wp:effectExtent t="0" r="0" b="0" l="0"/>
            <wp:docPr id="1" name="10_select_cp_.png" descr="10_select_cp_.png" title="10_select_cp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133475"/>
                    </a:xfrm>
                    <a:prstGeom prst="rect">
                      <a:avLst/>
                    </a:prstGeom>
                  </pic:spPr>
                </pic:pic>
              </a:graphicData>
            </a:graphic>
          </wp:inline>
        </w:drawing>
      </w:r>
    </w:p>
    <w:p>
      <w:pPr>
        <w:pStyle w:val="Heading1"/>
      </w:pPr>
      <w:r>
        <w:rPr>
          <w:rFonts w:ascii="Arial" w:cs="Arial" w:eastAsia="Arial" w:hAnsi="Arial"/>
        </w:rPr>
        <w:t xml:space="preserve">Step 12 — Inner Join: Student ID, Name, and Certification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SELECT r.StudentID, r.StudentName, cp.CertificationDate</w:t>
            </w:r>
          </w:p>
          <w:p>
            <w:r>
              <w:rPr>
                <w:rFonts w:ascii="Courier New" w:cs="Courier New" w:eastAsia="Courier New" w:hAnsi="Courier New"/>
                <w:b/>
                <w:bCs/>
                <w:color w:val="FFFFFF"/>
                <w:sz w:val="18"/>
                <w:szCs w:val="18"/>
              </w:rPr>
              <w:t xml:space="preserve">FROM RESTART r</w:t>
            </w:r>
          </w:p>
          <w:p>
            <w:r>
              <w:rPr>
                <w:rFonts w:ascii="Courier New" w:cs="Courier New" w:eastAsia="Courier New" w:hAnsi="Courier New"/>
                <w:b/>
                <w:bCs/>
                <w:color w:val="FFFFFF"/>
                <w:sz w:val="18"/>
                <w:szCs w:val="18"/>
              </w:rPr>
              <w:t xml:space="preserve">INNER JOIN CLOUD_PRACTITIONER cp</w:t>
            </w:r>
          </w:p>
          <w:p>
            <w:r>
              <w:rPr>
                <w:rFonts w:ascii="Courier New" w:cs="Courier New" w:eastAsia="Courier New" w:hAnsi="Courier New"/>
                <w:b/>
                <w:bCs/>
                <w:color w:val="FFFFFF"/>
                <w:sz w:val="18"/>
                <w:szCs w:val="18"/>
              </w:rPr>
              <w:t xml:space="preserve">  ON r.StudentID = cp.StudentID;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CA3AF" w:sz="1"/>
              <w:left w:val="single" w:color="9CA3AF" w:sz="1"/>
              <w:bottom w:val="single" w:color="9CA3AF" w:sz="1"/>
              <w:right w:val="single" w:color="9CA3AF" w:sz="1"/>
            </w:tcBorders>
            <w:shd w:fill="6B7280" w:val="clear"/>
            <w:tcMar>
              <w:top w:type="dxa" w:w="80"/>
              <w:left w:type="dxa" w:w="100"/>
              <w:bottom w:type="dxa" w:w="80"/>
              <w:right w:type="dxa" w:w="80"/>
            </w:tcMar>
            <w:vAlign w:val="center"/>
          </w:tcPr>
          <w:p>
            <w:pPr>
              <w:jc w:val="center"/>
            </w:pPr>
            <w:r>
              <w:rPr>
                <w:rFonts w:ascii="Arial" w:cs="Arial" w:eastAsia="Arial" w:hAnsi="Arial"/>
                <w:b/>
                <w:bCs/>
                <w:color w:val="FFFFFF"/>
                <w:sz w:val="16"/>
                <w:szCs w:val="16"/>
              </w:rPr>
              <w:t xml:space="preserve">OUTPUT</w:t>
            </w:r>
          </w:p>
        </w:tc>
        <w:tc>
          <w:tcPr>
            <w:tcW w:type="dxa" w:w="8560"/>
            <w:tcBorders>
              <w:top w:val="single" w:color="9CA3AF" w:sz="1"/>
              <w:left w:val="single" w:color="9CA3AF" w:sz="1"/>
              <w:bottom w:val="single" w:color="9CA3AF" w:sz="1"/>
              <w:right w:val="single" w:color="9CA3AF" w:sz="1"/>
            </w:tcBorders>
            <w:shd w:fill="F3F4F6" w:val="clear"/>
            <w:tcMar>
              <w:top w:type="dxa" w:w="80"/>
              <w:left w:type="dxa" w:w="140"/>
              <w:bottom w:type="dxa" w:w="80"/>
              <w:right w:type="dxa" w:w="100"/>
            </w:tcMar>
          </w:tcPr>
          <w:p>
            <w:r>
              <w:rPr>
                <w:rFonts w:ascii="Courier New" w:cs="Courier New" w:eastAsia="Courier New" w:hAnsi="Courier New"/>
                <w:color w:val="374151"/>
                <w:sz w:val="17"/>
                <w:szCs w:val="17"/>
              </w:rPr>
              <w:t xml:space="preserve">5 rows in set (0.00 sec)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93C5FD" w:sz="1"/>
              <w:left w:val="single" w:color="93C5FD" w:sz="1"/>
              <w:bottom w:val="single" w:color="93C5FD" w:sz="1"/>
              <w:right w:val="single" w:color="93C5FD" w:sz="1"/>
            </w:tcBorders>
            <w:shd w:fill="1E40A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NOTE</w:t>
            </w:r>
          </w:p>
        </w:tc>
        <w:tc>
          <w:tcPr>
            <w:tcW w:type="dxa" w:w="8260"/>
            <w:tcBorders>
              <w:top w:val="single" w:color="93C5FD" w:sz="1"/>
              <w:left w:val="single" w:color="93C5FD" w:sz="1"/>
              <w:bottom w:val="single" w:color="93C5FD" w:sz="1"/>
              <w:right w:val="single" w:color="93C5FD" w:sz="1"/>
            </w:tcBorders>
            <w:shd w:fill="DBEAFE" w:val="clear"/>
            <w:tcMar>
              <w:top w:type="dxa" w:w="80"/>
              <w:left w:type="dxa" w:w="140"/>
              <w:bottom w:type="dxa" w:w="80"/>
              <w:right w:type="dxa" w:w="100"/>
            </w:tcMar>
          </w:tcPr>
          <w:p>
            <w:r>
              <w:rPr>
                <w:rFonts w:ascii="Arial" w:cs="Arial" w:eastAsia="Arial" w:hAnsi="Arial"/>
                <w:color w:val="1E40AF"/>
                <w:sz w:val="20"/>
                <w:szCs w:val="20"/>
              </w:rPr>
              <w:t xml:space="preserve">Returns 5 rows — only StudentIDs that exist in both tables (1, 3, 5, 7, 9). Students 2, 4, 6, 8, 10 have no certification record and are excluded.</w:t>
            </w:r>
          </w:p>
        </w:tc>
      </w:tr>
    </w:tbl>
    <w:p>
      <w:pPr>
        <w:spacing w:before="40" w:after="60"/>
      </w:pPr>
      <w:r>
        <w:drawing>
          <wp:inline distT="0" distB="0" distL="0" distR="0">
            <wp:extent cx="5905500" cy="1428750"/>
            <wp:effectExtent t="0" r="0" b="0" l="0"/>
            <wp:docPr id="1" name="11_inner_join.png" descr="11_inner_join.png" title="11_inner_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1428750"/>
                    </a:xfrm>
                    <a:prstGeom prst="rect">
                      <a:avLst/>
                    </a:prstGeom>
                  </pic:spPr>
                </pic:pic>
              </a:graphicData>
            </a:graphic>
          </wp:inline>
        </w:drawing>
      </w:r>
    </w:p>
    <w:p>
      <w:pPr>
        <w:pStyle w:val="Heading1"/>
      </w:pPr>
      <w:r>
        <w:rPr>
          <w:rFonts w:ascii="Arial" w:cs="Arial" w:eastAsia="Arial" w:hAnsi="Arial"/>
        </w:rPr>
        <w:t xml:space="preserve">Step 13 — End the Lab</w:t>
      </w:r>
    </w:p>
    <w:p>
      <w:pPr>
        <w:spacing w:before="0" w:after="60"/>
      </w:pPr>
      <w:r>
        <w:rPr>
          <w:rFonts w:ascii="Arial" w:cs="Arial" w:eastAsia="Arial" w:hAnsi="Arial"/>
          <w:sz w:val="20"/>
          <w:szCs w:val="20"/>
        </w:rPr>
        <w:t xml:space="preserve">1. Exit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SQL</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EXIT;</w:t>
            </w:r>
          </w:p>
        </w:tc>
      </w:tr>
    </w:tbl>
    <w:p>
      <w:pPr>
        <w:spacing w:before="0" w:after="80"/>
      </w:pPr>
      <w:r>
        <w:rPr>
          <w:sz w:val="14"/>
          <w:szCs w:val="14"/>
        </w:rPr>
        <w:t xml:space="preserve"/>
      </w:r>
    </w:p>
    <w:p>
      <w:pPr>
        <w:spacing w:before="0" w:after="60"/>
      </w:pPr>
      <w:r>
        <w:rPr>
          <w:rFonts w:ascii="Arial" w:cs="Arial" w:eastAsia="Arial" w:hAnsi="Arial"/>
          <w:sz w:val="20"/>
          <w:szCs w:val="20"/>
        </w:rPr>
        <w:t xml:space="preserve">2. Return to the lab page, click End Lab, then click Yes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FDBA74" w:sz="1"/>
              <w:left w:val="single" w:color="FDBA74" w:sz="1"/>
              <w:bottom w:val="single" w:color="FDBA74" w:sz="1"/>
              <w:right w:val="single" w:color="FDBA74" w:sz="1"/>
            </w:tcBorders>
            <w:shd w:fill="9A3412"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WARNING</w:t>
            </w:r>
          </w:p>
        </w:tc>
        <w:tc>
          <w:tcPr>
            <w:tcW w:type="dxa" w:w="8260"/>
            <w:tcBorders>
              <w:top w:val="single" w:color="FDBA74" w:sz="1"/>
              <w:left w:val="single" w:color="FDBA74" w:sz="1"/>
              <w:bottom w:val="single" w:color="FDBA74" w:sz="1"/>
              <w:right w:val="single" w:color="FDBA74" w:sz="1"/>
            </w:tcBorders>
            <w:shd w:fill="FFEDD5" w:val="clear"/>
            <w:tcMar>
              <w:top w:type="dxa" w:w="80"/>
              <w:left w:type="dxa" w:w="140"/>
              <w:bottom w:type="dxa" w:w="80"/>
              <w:right w:type="dxa" w:w="100"/>
            </w:tcMar>
          </w:tcPr>
          <w:p>
            <w:r>
              <w:rPr>
                <w:rFonts w:ascii="Arial" w:cs="Arial" w:eastAsia="Arial" w:hAnsi="Arial"/>
                <w:color w:val="9A3412"/>
                <w:sz w:val="20"/>
                <w:szCs w:val="20"/>
              </w:rPr>
              <w:t xml:space="preserve">All resources are destroyed after clicking End Lab. Make sure every screenshot is saved before confirming.</w:t>
            </w:r>
          </w:p>
        </w:tc>
      </w:tr>
    </w:tbl>
    <w:p>
      <w:pPr>
        <w:pStyle w:val="Heading1"/>
      </w:pPr>
      <w:r>
        <w:rPr>
          <w:rFonts w:ascii="Arial" w:cs="Arial" w:eastAsia="Arial" w:hAnsi="Arial"/>
        </w:rPr>
        <w:t xml:space="preserve">Git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GIT</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cd ~/Desktop/AWS-reStart-Journey/Labs/Databases/lab-162-challenge-db-server</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GIT</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git add .</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GIT</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git commit -m "Add Lab 162: Challenge DB Server — Aurora MySQL, RDS, SSH, joins"</w:t>
            </w:r>
          </w:p>
        </w:tc>
      </w:tr>
    </w:tbl>
    <w:p>
      <w:pPr>
        <w:spacing w:before="0" w:after="8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GIT</w:t>
            </w:r>
          </w:p>
        </w:tc>
        <w:tc>
          <w:tcPr>
            <w:tcW w:type="dxa" w:w="8560"/>
            <w:tcBorders>
              <w:top w:val="single" w:color="1A2332" w:sz="1"/>
              <w:left w:val="single" w:color="1A2332" w:sz="1"/>
              <w:bottom w:val="single" w:color="1A2332" w:sz="1"/>
              <w:right w:val="single" w:color="1A2332" w:sz="1"/>
            </w:tcBorders>
            <w:shd w:fill="1A2332" w:val="clear"/>
            <w:tcMar>
              <w:top w:type="dxa" w:w="80"/>
              <w:left w:type="dxa" w:w="140"/>
              <w:bottom w:type="dxa" w:w="80"/>
              <w:right w:type="dxa" w:w="100"/>
            </w:tcMar>
          </w:tcPr>
          <w:p>
            <w:r>
              <w:rPr>
                <w:rFonts w:ascii="Courier New" w:cs="Courier New" w:eastAsia="Courier New" w:hAnsi="Courier New"/>
                <w:b/>
                <w:bCs/>
                <w:color w:val="FFFFFF"/>
                <w:sz w:val="18"/>
                <w:szCs w:val="18"/>
              </w:rPr>
              <w:t xml:space="preserve">git push origin main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97706" w:sz="6" w:space="1"/>
      </w:pBdr>
      <w:spacing w:before="180" w:after="80"/>
      <w:outlineLvl w:val="0"/>
    </w:pPr>
    <w:rPr>
      <w:rFonts w:ascii="Arial" w:cs="Arial" w:eastAsia="Arial" w:hAnsi="Arial"/>
      <w:b/>
      <w:bCs/>
      <w:color w:val="1A233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2614ee3c11c8ca8ec636546d4b504e68a04f76b.png"/><Relationship Id="rId7" Type="http://schemas.openxmlformats.org/officeDocument/2006/relationships/image" Target="media/46b49e8a3be2805ca197d3ee1662b46093a589f9.png"/><Relationship Id="rId8" Type="http://schemas.openxmlformats.org/officeDocument/2006/relationships/image" Target="media/d560ff279ae2b6ed1d75f27ee80447b965afad81.png"/><Relationship Id="rId9" Type="http://schemas.openxmlformats.org/officeDocument/2006/relationships/image" Target="media/c26c5900fa46ccdbad636e6a1693fd577d20eae0.png"/><Relationship Id="rId10" Type="http://schemas.openxmlformats.org/officeDocument/2006/relationships/image" Target="media/3314b9f451ee042400702b4215e95cbb0ad40152.png"/><Relationship Id="rId11" Type="http://schemas.openxmlformats.org/officeDocument/2006/relationships/image" Target="media/bfd2b52dc26c35dfcef8ed149bba0e88946c0fb3.png"/><Relationship Id="rId12" Type="http://schemas.openxmlformats.org/officeDocument/2006/relationships/image" Target="media/3a5cf410df686ffbfe80533623c8b01dd6a5b12a.png"/><Relationship Id="rId13" Type="http://schemas.openxmlformats.org/officeDocument/2006/relationships/image" Target="media/4845b9f09aeba02e49c71f9c7e93bd15bdf638b3.png"/><Relationship Id="rId14" Type="http://schemas.openxmlformats.org/officeDocument/2006/relationships/image" Target="media/1ec74c7e61acf07bad6de165f2a32f97a1d25a22.png"/><Relationship Id="rId15" Type="http://schemas.openxmlformats.org/officeDocument/2006/relationships/image" Target="media/f92314e01bb6d12cf2a253d3ac913608af13575e.png"/><Relationship Id="rId16" Type="http://schemas.openxmlformats.org/officeDocument/2006/relationships/image" Target="media/b1d11412ddd86f259d6a405fbb035c216e2cb7ce.png"/><Relationship Id="rId17" Type="http://schemas.openxmlformats.org/officeDocument/2006/relationships/image" Target="media/1487c36337de0ab0413e762aa1e971d3d04fe59a.png"/><Relationship Id="rId18" Type="http://schemas.openxmlformats.org/officeDocument/2006/relationships/image" Target="media/af2c54f8088435fde600dc0b012a25dbdc9adf18.png"/><Relationship Id="rId19" Type="http://schemas.openxmlformats.org/officeDocument/2006/relationships/image" Target="media/b03567647fce98c0e5544c921abf178b857a98c4.png"/><Relationship Id="rId20" Type="http://schemas.openxmlformats.org/officeDocument/2006/relationships/image" Target="media/b633a8a8eac961b5ba8df920a5d5807c0afb99f6.png"/><Relationship Id="rId21" Type="http://schemas.openxmlformats.org/officeDocument/2006/relationships/image" Target="media/1b910e16b6cce1f48737fc2ae89ce857dc3eff55.png"/><Relationship Id="rId22" Type="http://schemas.openxmlformats.org/officeDocument/2006/relationships/image" Target="media/f68c88cc93d6a1baa49d8622a67db6d21e5576a6.png"/><Relationship Id="rId23" Type="http://schemas.openxmlformats.org/officeDocument/2006/relationships/image" Target="media/93620016989c26ec81944fc76783b9a1d9bb16ca.png"/><Relationship Id="rId24" Type="http://schemas.openxmlformats.org/officeDocument/2006/relationships/image" Target="media/7eb6c9dda19ddf162ba87e1bc9c695b71e4eb644.png"/><Relationship Id="rId25" Type="http://schemas.openxmlformats.org/officeDocument/2006/relationships/image" Target="media/4896c4728fe5019cbc8ee600ddea79082b878a67.png"/><Relationship Id="rId26" Type="http://schemas.openxmlformats.org/officeDocument/2006/relationships/image" Target="media/0dd098f7d4657d131915710146b0dbde62b4fcfd.png"/><Relationship Id="rId27" Type="http://schemas.openxmlformats.org/officeDocument/2006/relationships/image" Target="media/463eba2e4447f5598a3e093b8aa9f166f1435dd8.png"/><Relationship Id="rId28" Type="http://schemas.openxmlformats.org/officeDocument/2006/relationships/image" Target="media/af348cf16a1308dd9fdedb1dc11e4e9c87cb6b22.png"/><Relationship Id="rId2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2026-03-28T15:14:15.004Z</dcterms:created>
  <dcterms:modified xsi:type="dcterms:W3CDTF">2026-03-28T15:14:15.004Z</dcterms:modified>
</cp:coreProperties>
</file>

<file path=docProps/custom.xml><?xml version="1.0" encoding="utf-8"?>
<Properties xmlns="http://schemas.openxmlformats.org/officeDocument/2006/custom-properties" xmlns:vt="http://schemas.openxmlformats.org/officeDocument/2006/docPropsVTypes"/>
</file>