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1D1" w:rsidRPr="006F01D1" w:rsidRDefault="006F01D1" w:rsidP="006F01D1">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6F01D1">
        <w:rPr>
          <w:rFonts w:ascii="Roboto" w:eastAsia="Times New Roman" w:hAnsi="Roboto" w:cs="Times New Roman"/>
          <w:color w:val="2B2B2B"/>
          <w:sz w:val="36"/>
          <w:szCs w:val="36"/>
        </w:rPr>
        <w:t>Biology Class 11 Syllabus</w:t>
      </w:r>
    </w:p>
    <w:p w:rsidR="006F01D1" w:rsidRPr="006F01D1" w:rsidRDefault="006F01D1" w:rsidP="006F01D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9"/>
        <w:gridCol w:w="6452"/>
        <w:gridCol w:w="1381"/>
      </w:tblGrid>
      <w:tr w:rsidR="006F01D1" w:rsidRPr="006F01D1" w:rsidTr="006F01D1">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b/>
                <w:bCs/>
                <w:color w:val="2B2B2B"/>
                <w:sz w:val="24"/>
                <w:szCs w:val="24"/>
              </w:rPr>
              <w:t>Title</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b/>
                <w:bCs/>
                <w:color w:val="2B2B2B"/>
                <w:sz w:val="24"/>
                <w:szCs w:val="24"/>
              </w:rPr>
              <w:t>Marks</w:t>
            </w:r>
          </w:p>
        </w:tc>
      </w:tr>
      <w:tr w:rsidR="006F01D1" w:rsidRPr="006F01D1" w:rsidTr="006F01D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Diversity of Living Organisms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07</w:t>
            </w:r>
          </w:p>
        </w:tc>
      </w:tr>
      <w:tr w:rsidR="006F01D1" w:rsidRPr="006F01D1" w:rsidTr="006F01D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Structural Organisation in Plants &amp; Animals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12</w:t>
            </w:r>
          </w:p>
        </w:tc>
      </w:tr>
      <w:tr w:rsidR="006F01D1" w:rsidRPr="006F01D1" w:rsidTr="006F01D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Cell: Structure and Function</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15</w:t>
            </w:r>
          </w:p>
        </w:tc>
      </w:tr>
      <w:tr w:rsidR="006F01D1" w:rsidRPr="006F01D1" w:rsidTr="006F01D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Plant Physiology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18 </w:t>
            </w:r>
          </w:p>
        </w:tc>
      </w:tr>
      <w:tr w:rsidR="006F01D1" w:rsidRPr="006F01D1" w:rsidTr="006F01D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Human Physiology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18</w:t>
            </w:r>
          </w:p>
        </w:tc>
      </w:tr>
      <w:tr w:rsidR="006F01D1" w:rsidRPr="006F01D1" w:rsidTr="006F01D1">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b/>
                <w:bCs/>
                <w:color w:val="2B2B2B"/>
                <w:sz w:val="24"/>
                <w:szCs w:val="24"/>
              </w:rPr>
              <w:t>Total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6F01D1" w:rsidRPr="006F01D1" w:rsidRDefault="006F01D1" w:rsidP="006F01D1">
            <w:pPr>
              <w:spacing w:after="300" w:line="300" w:lineRule="atLeast"/>
              <w:rPr>
                <w:rFonts w:ascii="Times New Roman" w:eastAsia="Times New Roman" w:hAnsi="Times New Roman" w:cs="Times New Roman"/>
                <w:sz w:val="24"/>
                <w:szCs w:val="24"/>
              </w:rPr>
            </w:pPr>
            <w:r w:rsidRPr="006F01D1">
              <w:rPr>
                <w:rFonts w:ascii="Times New Roman" w:eastAsia="Times New Roman" w:hAnsi="Times New Roman" w:cs="Times New Roman"/>
                <w:b/>
                <w:bCs/>
                <w:color w:val="2B2B2B"/>
                <w:sz w:val="24"/>
                <w:szCs w:val="24"/>
              </w:rPr>
              <w:t>70</w:t>
            </w:r>
          </w:p>
        </w:tc>
      </w:tr>
    </w:tbl>
    <w:p w:rsidR="006F01D1" w:rsidRPr="006F01D1" w:rsidRDefault="006F01D1" w:rsidP="006F01D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F01D1">
        <w:rPr>
          <w:rFonts w:ascii="Roboto" w:eastAsia="Times New Roman" w:hAnsi="Roboto" w:cs="Times New Roman"/>
          <w:color w:val="2B2B2B"/>
          <w:sz w:val="27"/>
          <w:szCs w:val="27"/>
        </w:rPr>
        <w:t>Unit I: Diversity of Living Organism</w:t>
      </w:r>
    </w:p>
    <w:p w:rsidR="006F01D1" w:rsidRPr="006F01D1" w:rsidRDefault="006F01D1" w:rsidP="006F01D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 The Living World</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What is living? Biodiversity; Need for classification; three domains of life; taxonomy and systematics; concept of species and taxonomical hierarchy; binomial nomenclature; tools for study of taxonomy-museums, zoological parks, herbaria, botanical gardens.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Chapter-2: Biological Classification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Five kingdom classification; Salient features and classification of Monera, Protista and Fungi into major groups: Lichens, Viruses and Viroids.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Chapter-3: Plant Kingdom</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 xml:space="preserve">Salient features and classification of plants into major groups - Algae, Bryophyta, Pteridophyta, Gymnospermae and Angiospermae (three to five salient and distinguishing features and at least </w:t>
      </w:r>
      <w:r w:rsidRPr="006F01D1">
        <w:rPr>
          <w:rFonts w:ascii="Roboto" w:eastAsia="Times New Roman" w:hAnsi="Roboto" w:cs="Times New Roman"/>
          <w:color w:val="444444"/>
          <w:sz w:val="24"/>
          <w:szCs w:val="24"/>
        </w:rPr>
        <w:lastRenderedPageBreak/>
        <w:t>two examples of each category); Angiosperms - classification upto class, characteristic features and examples.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Chapter-4: Animal Kingdom</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Salient features and classification of animals non chordates up to phyla level and chordates up to class level (three to five salient features and at least two examples of each category).</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(No live animals or specimen should be displayed.)</w:t>
      </w:r>
    </w:p>
    <w:p w:rsidR="006F01D1" w:rsidRPr="006F01D1" w:rsidRDefault="006F01D1" w:rsidP="006F01D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F01D1">
        <w:rPr>
          <w:rFonts w:ascii="Roboto" w:eastAsia="Times New Roman" w:hAnsi="Roboto" w:cs="Times New Roman"/>
          <w:color w:val="2B2B2B"/>
          <w:sz w:val="27"/>
          <w:szCs w:val="27"/>
        </w:rPr>
        <w:t>Unit 2: Structural Organisation in Animals and Plants</w:t>
      </w:r>
    </w:p>
    <w:p w:rsidR="006F01D1" w:rsidRPr="006F01D1" w:rsidRDefault="006F01D1" w:rsidP="006F01D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Chapter-5: Morphology of Flowering Plants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Morphology and modifications: Tissues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Chapter-6: Anatomy of Flowering Plants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Anatomy and functions of different parts of flowering plants: root, stem, leaf, inflorescence, flower, fruit and seed (to be dealt along with the relevant practical of the Practical Syllabus).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Chapter-7: Structural Organisation in Animals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Animal tissues: Morphology, anatomy and functions of different systems (digestive, circulatory, respiratory, nervous and reproductive) of an insect (cockroach). (a brief account only)</w:t>
      </w:r>
    </w:p>
    <w:p w:rsidR="006F01D1" w:rsidRPr="006F01D1" w:rsidRDefault="006F01D1" w:rsidP="006F01D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F01D1">
        <w:rPr>
          <w:rFonts w:ascii="Roboto" w:eastAsia="Times New Roman" w:hAnsi="Roboto" w:cs="Times New Roman"/>
          <w:color w:val="2B2B2B"/>
          <w:sz w:val="27"/>
          <w:szCs w:val="27"/>
        </w:rPr>
        <w:t>Unit 3: Cell Structure and Function</w:t>
      </w:r>
    </w:p>
    <w:p w:rsidR="006F01D1" w:rsidRPr="006F01D1" w:rsidRDefault="006F01D1" w:rsidP="006F01D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Chapter-8: Cell-The Unit of Life</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Cell theory and cell as the basic unit of life: Structure of prokaryotic and eukaryotic cells; Plant cell and animal cell; Cell envelope, cell membrane, cell wall; Cell organelles - structure and function; endomembrane system, endoplasmic reticulum, Golgi bodies, lysosomes, vacuoles; mitochondria, ribosomes, plastids, microbodies; cytoskeleton, cilia, flagella, centrioles (ultrastructure and function); nucleus, nuclear membrane, chromatin, nucleolus.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Chapter-9: Biomolecules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Chemical constituents of living cells: biomolecules, structure and function of proteins, carbodydrates, lipids, nucleic acids, enzymes, types, properties, enzyme action.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Chapter-10: Cell Cycle and Cell Division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Cell cycle, mitosis, meiosis and their significance.</w:t>
      </w:r>
    </w:p>
    <w:p w:rsidR="006F01D1" w:rsidRPr="006F01D1" w:rsidRDefault="006F01D1" w:rsidP="006F01D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F01D1">
        <w:rPr>
          <w:rFonts w:ascii="Roboto" w:eastAsia="Times New Roman" w:hAnsi="Roboto" w:cs="Times New Roman"/>
          <w:color w:val="2B2B2B"/>
          <w:sz w:val="27"/>
          <w:szCs w:val="27"/>
        </w:rPr>
        <w:lastRenderedPageBreak/>
        <w:t>Unit 4: Plant Physiology</w:t>
      </w:r>
    </w:p>
    <w:p w:rsidR="006F01D1" w:rsidRPr="006F01D1" w:rsidRDefault="006F01D1" w:rsidP="006F01D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Chapter-11: Transport in Plants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Transport in plants; Movement of water, gases and nutrients; cell to cell transport, Diffusion, facilitated diffusion, active transport; plant-water relations, Imbibition, water potential, osmosis, plasmolysis; long distance transport of water - Absorption, apoplast, symplast, transpiration pull, root pressure and guttation; transpiration, opening and closing of stomata;Uptake and translocation of mineral nutrients - Transport of food, phloem transport, massflow hypothesis; diffusion of gases.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Chapter-12: Mineral Nutrition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Essential minerals, macro- and micronutrients and their role; deficiency symptoms; mineral toxicity; elementary idea of hydroponics as a method to study mineral nutrition; nitrogen metabolism, nitrogen cycle, biological nitrogen fixation.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Chapter-13: Photosynthesis in Higher Plants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Photosynthesis as a mean of autotrophic nutrition; site of photosynthesis, pigments involved in photosynthesis (elementary idea); photochemical and biosynthetic phases of photosynthesis; cyclic and non cyclic photophosphorylation; chemiosmotic hypothesis; photorespiration; C3 and C4 pathways; factors affecting photosynthesis.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Chapter-14: Respiration in Plants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Exchange of gases; cellular respiration - glycolysis, fermentation (anaerobic), TCA cycle and electron transport system (aerobic); energy relations - number of ATP molecules generated; amphibolic pathways; respiratory quotient.</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Chapter-15: Plant - Growth and Development</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Seed germination; phases of plant growth and plant growth rate; conditions of growth; differentiation, dedifferentiation and redifferentiation; sequence of developmental processes in a plant cell; growth regulators - auxin, gibberellin, cytokinin, ethylene, ABA; seed dormancy; vernalisation; photoperiodism.</w:t>
      </w:r>
    </w:p>
    <w:p w:rsidR="006F01D1" w:rsidRPr="006F01D1" w:rsidRDefault="006F01D1" w:rsidP="006F01D1">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6F01D1">
        <w:rPr>
          <w:rFonts w:ascii="Roboto" w:eastAsia="Times New Roman" w:hAnsi="Roboto" w:cs="Times New Roman"/>
          <w:color w:val="2B2B2B"/>
          <w:sz w:val="27"/>
          <w:szCs w:val="27"/>
        </w:rPr>
        <w:t>Unit 5: Human Physiology</w:t>
      </w:r>
    </w:p>
    <w:p w:rsidR="006F01D1" w:rsidRPr="006F01D1" w:rsidRDefault="006F01D1" w:rsidP="006F01D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Chapter-16: Digestion and Absorption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Alimentary canal and digestive glands, role of digestive enzymes and gastrointestinal hormones; Peristalsis, digestion, absorption and assimilation of proteins, carbohydrates and fats; calorific values of proteins, carbohydrates and fats; egestion; nutritional and digestive disorders - PEM, indigestion, constipation, vomiting, jaundice, diarrhoea.</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lastRenderedPageBreak/>
        <w:t>Chapter-17: Breating and Exchange of Gases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Respiratory organs in animals (recall only); Respiratory system in humans; mechanism of breathing and its regulation in humans - exchange of gases, transport of gases and regulation of respiration, respiratory volume; disorders related to respiration - asthma, emphysema, occupational respiratory disorders.</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Chapter-18: Body Fluids and Circulation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Composition of blood, blood groups, coagulation of blood; composition of lymph and its function; human circulatory system - Structure of human heart and blood vessels; cardiac cycle, cardiac output, ECG; double circulation; regulation of cardiac activity; disorders of circulatory system - hypertension, coronary artery disease, angina pectoris, heart failure.</w:t>
      </w:r>
    </w:p>
    <w:p w:rsidR="006F01D1" w:rsidRPr="006F01D1" w:rsidRDefault="006F01D1" w:rsidP="006F01D1">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Chapter-19: Excretory Products and Their Elimination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Modes of excretion - ammonotelism, ureotelism, uricotelism; human excretory system - structure and function; urine formation, osmoregulation; regulation of kidney function - renin - angiotensin, atrial natriuretic factor, ADH and diabetes insipidus; role of other organs in excretion; disorders - uraemia, renal failure, renal calculi, nephritis; dialysis and artificial kidney.</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Chapter-20: Locomotion and Movement</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Types of movement - ciliary, flagellar, muscular; skeletal muscle-contractile proteins and muscle contraction; skeletal system and its functions; joints; disorders of muscular and skeletal system - myasthenia gravis, tetany, muscular dystrophy, arthritis, osteoporosis, gout.</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Chapter-21: Neural Control and Coordination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Neuron and nerves; Nervous system in humans - central nervous system; peripheral nervous system and visceral nervous system; generation and conduction of nerve impulse; reflex action; sensory perception; sense organs; elementary structure and functions of eye and ear.</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b/>
          <w:bCs/>
          <w:color w:val="2B2B2B"/>
          <w:sz w:val="24"/>
          <w:szCs w:val="24"/>
        </w:rPr>
        <w:t>Chapter-22: Chemical Coordination and Integration</w:t>
      </w:r>
    </w:p>
    <w:p w:rsidR="006F01D1" w:rsidRPr="006F01D1" w:rsidRDefault="006F01D1" w:rsidP="006F01D1">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6F01D1">
        <w:rPr>
          <w:rFonts w:ascii="Roboto" w:eastAsia="Times New Roman" w:hAnsi="Roboto" w:cs="Times New Roman"/>
          <w:color w:val="444444"/>
          <w:sz w:val="24"/>
          <w:szCs w:val="24"/>
        </w:rPr>
        <w:t>Endocrine glands and hormones; human endocrine system - hypothalamus, pituitary, pineal, thyroid, parathyroid, adrenal, pancreas, gonads; mechanism of hormone action (elementary Idea); role of hormones as messengers and regulators, hypo - and hyperactivity and related disorders; dwarfism, acromegaly, cretinism, goiter, exophthalmic goiter, diabetes, Addision's disease.</w:t>
      </w:r>
    </w:p>
    <w:p w:rsidR="0009190C" w:rsidRDefault="0009190C">
      <w:bookmarkStart w:id="0" w:name="_GoBack"/>
      <w:bookmarkEnd w:id="0"/>
    </w:p>
    <w:sectPr w:rsidR="0009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D1"/>
    <w:rsid w:val="0009190C"/>
    <w:rsid w:val="006F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0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1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1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1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0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1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1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41315">
      <w:bodyDiv w:val="1"/>
      <w:marLeft w:val="0"/>
      <w:marRight w:val="0"/>
      <w:marTop w:val="0"/>
      <w:marBottom w:val="0"/>
      <w:divBdr>
        <w:top w:val="none" w:sz="0" w:space="0" w:color="auto"/>
        <w:left w:val="none" w:sz="0" w:space="0" w:color="auto"/>
        <w:bottom w:val="none" w:sz="0" w:space="0" w:color="auto"/>
        <w:right w:val="none" w:sz="0" w:space="0" w:color="auto"/>
      </w:divBdr>
      <w:divsChild>
        <w:div w:id="505748779">
          <w:marLeft w:val="0"/>
          <w:marRight w:val="0"/>
          <w:marTop w:val="0"/>
          <w:marBottom w:val="0"/>
          <w:divBdr>
            <w:top w:val="none" w:sz="0" w:space="0" w:color="auto"/>
            <w:left w:val="none" w:sz="0" w:space="0" w:color="auto"/>
            <w:bottom w:val="none" w:sz="0" w:space="0" w:color="auto"/>
            <w:right w:val="none" w:sz="0" w:space="0" w:color="auto"/>
          </w:divBdr>
        </w:div>
        <w:div w:id="62169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2018-08-02T07:34:00Z</dcterms:created>
  <dcterms:modified xsi:type="dcterms:W3CDTF">2018-08-02T07:34:00Z</dcterms:modified>
</cp:coreProperties>
</file>