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A75" w:rsidRPr="00054A75" w:rsidRDefault="00054A75" w:rsidP="00054A75">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054A75">
        <w:rPr>
          <w:rFonts w:ascii="Roboto" w:eastAsia="Times New Roman" w:hAnsi="Roboto" w:cs="Times New Roman"/>
          <w:color w:val="2B2B2B"/>
          <w:sz w:val="36"/>
          <w:szCs w:val="36"/>
        </w:rPr>
        <w:t xml:space="preserve">English Language &amp; Literature Class 10 </w:t>
      </w:r>
      <w:proofErr w:type="gramStart"/>
      <w:r w:rsidRPr="00054A75">
        <w:rPr>
          <w:rFonts w:ascii="Roboto" w:eastAsia="Times New Roman" w:hAnsi="Roboto" w:cs="Times New Roman"/>
          <w:color w:val="2B2B2B"/>
          <w:sz w:val="36"/>
          <w:szCs w:val="36"/>
        </w:rPr>
        <w:t>Syllabus</w:t>
      </w:r>
      <w:proofErr w:type="gramEnd"/>
    </w:p>
    <w:p w:rsidR="00054A75" w:rsidRPr="00054A75" w:rsidRDefault="00054A75" w:rsidP="00054A75">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054A75">
        <w:rPr>
          <w:rFonts w:ascii="Roboto" w:eastAsia="Times New Roman" w:hAnsi="Roboto" w:cs="Times New Roman"/>
          <w:color w:val="2B2B2B"/>
          <w:sz w:val="27"/>
          <w:szCs w:val="27"/>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67"/>
        <w:gridCol w:w="6241"/>
        <w:gridCol w:w="1284"/>
      </w:tblGrid>
      <w:tr w:rsidR="00054A75" w:rsidRPr="00054A75" w:rsidTr="00054A75">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054A75" w:rsidRPr="00054A75" w:rsidRDefault="00054A75" w:rsidP="00054A75">
            <w:pPr>
              <w:spacing w:after="300" w:line="300" w:lineRule="atLeast"/>
              <w:rPr>
                <w:rFonts w:ascii="Times New Roman" w:eastAsia="Times New Roman" w:hAnsi="Times New Roman" w:cs="Times New Roman"/>
                <w:sz w:val="24"/>
                <w:szCs w:val="24"/>
              </w:rPr>
            </w:pPr>
            <w:r w:rsidRPr="00054A75">
              <w:rPr>
                <w:rFonts w:ascii="Times New Roman" w:eastAsia="Times New Roman" w:hAnsi="Times New Roman" w:cs="Times New Roman"/>
                <w:b/>
                <w:bCs/>
                <w:color w:val="2B2B2B"/>
                <w:sz w:val="24"/>
                <w:szCs w:val="24"/>
              </w:rPr>
              <w:t>Section </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054A75" w:rsidRPr="00054A75" w:rsidRDefault="00054A75" w:rsidP="00054A75">
            <w:pPr>
              <w:spacing w:after="300" w:line="300" w:lineRule="atLeast"/>
              <w:rPr>
                <w:rFonts w:ascii="Times New Roman" w:eastAsia="Times New Roman" w:hAnsi="Times New Roman" w:cs="Times New Roman"/>
                <w:sz w:val="24"/>
                <w:szCs w:val="24"/>
              </w:rPr>
            </w:pPr>
            <w:r w:rsidRPr="00054A75">
              <w:rPr>
                <w:rFonts w:ascii="Times New Roman" w:eastAsia="Times New Roman" w:hAnsi="Times New Roman" w:cs="Times New Roman"/>
                <w:b/>
                <w:bCs/>
                <w:color w:val="2B2B2B"/>
                <w:sz w:val="24"/>
                <w:szCs w:val="24"/>
              </w:rPr>
              <w:t>Topic </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054A75" w:rsidRPr="00054A75" w:rsidRDefault="00054A75" w:rsidP="00054A75">
            <w:pPr>
              <w:spacing w:after="300" w:line="300" w:lineRule="atLeast"/>
              <w:rPr>
                <w:rFonts w:ascii="Times New Roman" w:eastAsia="Times New Roman" w:hAnsi="Times New Roman" w:cs="Times New Roman"/>
                <w:sz w:val="24"/>
                <w:szCs w:val="24"/>
              </w:rPr>
            </w:pPr>
            <w:r w:rsidRPr="00054A75">
              <w:rPr>
                <w:rFonts w:ascii="Times New Roman" w:eastAsia="Times New Roman" w:hAnsi="Times New Roman" w:cs="Times New Roman"/>
                <w:b/>
                <w:bCs/>
                <w:color w:val="2B2B2B"/>
                <w:sz w:val="24"/>
                <w:szCs w:val="24"/>
              </w:rPr>
              <w:t>Marks </w:t>
            </w:r>
          </w:p>
        </w:tc>
      </w:tr>
      <w:tr w:rsidR="00054A75" w:rsidRPr="00054A75" w:rsidTr="00054A7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054A75" w:rsidRPr="00054A75" w:rsidRDefault="00054A75" w:rsidP="00054A75">
            <w:pPr>
              <w:spacing w:after="300" w:line="300" w:lineRule="atLeast"/>
              <w:rPr>
                <w:rFonts w:ascii="Times New Roman" w:eastAsia="Times New Roman" w:hAnsi="Times New Roman" w:cs="Times New Roman"/>
                <w:sz w:val="24"/>
                <w:szCs w:val="24"/>
              </w:rPr>
            </w:pPr>
            <w:r w:rsidRPr="00054A75">
              <w:rPr>
                <w:rFonts w:ascii="Times New Roman" w:eastAsia="Times New Roman" w:hAnsi="Times New Roman" w:cs="Times New Roman"/>
                <w:sz w:val="24"/>
                <w:szCs w:val="24"/>
              </w:rPr>
              <w:t>A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054A75" w:rsidRPr="00054A75" w:rsidRDefault="00054A75" w:rsidP="00054A75">
            <w:pPr>
              <w:spacing w:after="300" w:line="300" w:lineRule="atLeast"/>
              <w:rPr>
                <w:rFonts w:ascii="Times New Roman" w:eastAsia="Times New Roman" w:hAnsi="Times New Roman" w:cs="Times New Roman"/>
                <w:sz w:val="24"/>
                <w:szCs w:val="24"/>
              </w:rPr>
            </w:pPr>
            <w:r w:rsidRPr="00054A75">
              <w:rPr>
                <w:rFonts w:ascii="Times New Roman" w:eastAsia="Times New Roman" w:hAnsi="Times New Roman" w:cs="Times New Roman"/>
                <w:sz w:val="24"/>
                <w:szCs w:val="24"/>
              </w:rPr>
              <w:t>Reading Skills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054A75" w:rsidRPr="00054A75" w:rsidRDefault="00054A75" w:rsidP="00054A75">
            <w:pPr>
              <w:spacing w:after="300" w:line="300" w:lineRule="atLeast"/>
              <w:rPr>
                <w:rFonts w:ascii="Times New Roman" w:eastAsia="Times New Roman" w:hAnsi="Times New Roman" w:cs="Times New Roman"/>
                <w:sz w:val="24"/>
                <w:szCs w:val="24"/>
              </w:rPr>
            </w:pPr>
            <w:r w:rsidRPr="00054A75">
              <w:rPr>
                <w:rFonts w:ascii="Times New Roman" w:eastAsia="Times New Roman" w:hAnsi="Times New Roman" w:cs="Times New Roman"/>
                <w:sz w:val="24"/>
                <w:szCs w:val="24"/>
              </w:rPr>
              <w:t>20 </w:t>
            </w:r>
          </w:p>
        </w:tc>
      </w:tr>
      <w:tr w:rsidR="00054A75" w:rsidRPr="00054A75" w:rsidTr="00054A7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054A75" w:rsidRPr="00054A75" w:rsidRDefault="00054A75" w:rsidP="00054A75">
            <w:pPr>
              <w:spacing w:after="300" w:line="300" w:lineRule="atLeast"/>
              <w:rPr>
                <w:rFonts w:ascii="Times New Roman" w:eastAsia="Times New Roman" w:hAnsi="Times New Roman" w:cs="Times New Roman"/>
                <w:sz w:val="24"/>
                <w:szCs w:val="24"/>
              </w:rPr>
            </w:pPr>
            <w:r w:rsidRPr="00054A75">
              <w:rPr>
                <w:rFonts w:ascii="Times New Roman" w:eastAsia="Times New Roman" w:hAnsi="Times New Roman" w:cs="Times New Roman"/>
                <w:sz w:val="24"/>
                <w:szCs w:val="24"/>
              </w:rPr>
              <w:t>B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054A75" w:rsidRPr="00054A75" w:rsidRDefault="00054A75" w:rsidP="00054A75">
            <w:pPr>
              <w:spacing w:after="300" w:line="300" w:lineRule="atLeast"/>
              <w:rPr>
                <w:rFonts w:ascii="Times New Roman" w:eastAsia="Times New Roman" w:hAnsi="Times New Roman" w:cs="Times New Roman"/>
                <w:sz w:val="24"/>
                <w:szCs w:val="24"/>
              </w:rPr>
            </w:pPr>
            <w:r w:rsidRPr="00054A75">
              <w:rPr>
                <w:rFonts w:ascii="Times New Roman" w:eastAsia="Times New Roman" w:hAnsi="Times New Roman" w:cs="Times New Roman"/>
                <w:sz w:val="24"/>
                <w:szCs w:val="24"/>
              </w:rPr>
              <w:t>Writing Skills with Grammar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054A75" w:rsidRPr="00054A75" w:rsidRDefault="00054A75" w:rsidP="00054A75">
            <w:pPr>
              <w:spacing w:after="300" w:line="300" w:lineRule="atLeast"/>
              <w:rPr>
                <w:rFonts w:ascii="Times New Roman" w:eastAsia="Times New Roman" w:hAnsi="Times New Roman" w:cs="Times New Roman"/>
                <w:sz w:val="24"/>
                <w:szCs w:val="24"/>
              </w:rPr>
            </w:pPr>
            <w:r w:rsidRPr="00054A75">
              <w:rPr>
                <w:rFonts w:ascii="Times New Roman" w:eastAsia="Times New Roman" w:hAnsi="Times New Roman" w:cs="Times New Roman"/>
                <w:sz w:val="24"/>
                <w:szCs w:val="24"/>
              </w:rPr>
              <w:t>30</w:t>
            </w:r>
          </w:p>
        </w:tc>
      </w:tr>
      <w:tr w:rsidR="00054A75" w:rsidRPr="00054A75" w:rsidTr="00054A7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054A75" w:rsidRPr="00054A75" w:rsidRDefault="00054A75" w:rsidP="00054A75">
            <w:pPr>
              <w:spacing w:after="300" w:line="300" w:lineRule="atLeast"/>
              <w:rPr>
                <w:rFonts w:ascii="Times New Roman" w:eastAsia="Times New Roman" w:hAnsi="Times New Roman" w:cs="Times New Roman"/>
                <w:sz w:val="24"/>
                <w:szCs w:val="24"/>
              </w:rPr>
            </w:pPr>
            <w:r w:rsidRPr="00054A75">
              <w:rPr>
                <w:rFonts w:ascii="Times New Roman" w:eastAsia="Times New Roman" w:hAnsi="Times New Roman" w:cs="Times New Roman"/>
                <w:sz w:val="24"/>
                <w:szCs w:val="24"/>
              </w:rPr>
              <w:t>C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054A75" w:rsidRPr="00054A75" w:rsidRDefault="00054A75" w:rsidP="00054A75">
            <w:pPr>
              <w:spacing w:after="300" w:line="300" w:lineRule="atLeast"/>
              <w:rPr>
                <w:rFonts w:ascii="Times New Roman" w:eastAsia="Times New Roman" w:hAnsi="Times New Roman" w:cs="Times New Roman"/>
                <w:sz w:val="24"/>
                <w:szCs w:val="24"/>
              </w:rPr>
            </w:pPr>
            <w:r w:rsidRPr="00054A75">
              <w:rPr>
                <w:rFonts w:ascii="Times New Roman" w:eastAsia="Times New Roman" w:hAnsi="Times New Roman" w:cs="Times New Roman"/>
                <w:sz w:val="24"/>
                <w:szCs w:val="24"/>
              </w:rPr>
              <w:t>Literature Textbooks and Extended Reading Text</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054A75" w:rsidRPr="00054A75" w:rsidRDefault="00054A75" w:rsidP="00054A75">
            <w:pPr>
              <w:spacing w:after="300" w:line="300" w:lineRule="atLeast"/>
              <w:rPr>
                <w:rFonts w:ascii="Times New Roman" w:eastAsia="Times New Roman" w:hAnsi="Times New Roman" w:cs="Times New Roman"/>
                <w:sz w:val="24"/>
                <w:szCs w:val="24"/>
              </w:rPr>
            </w:pPr>
            <w:r w:rsidRPr="00054A75">
              <w:rPr>
                <w:rFonts w:ascii="Times New Roman" w:eastAsia="Times New Roman" w:hAnsi="Times New Roman" w:cs="Times New Roman"/>
                <w:sz w:val="24"/>
                <w:szCs w:val="24"/>
              </w:rPr>
              <w:t>30 </w:t>
            </w:r>
          </w:p>
        </w:tc>
      </w:tr>
      <w:tr w:rsidR="00054A75" w:rsidRPr="00054A75" w:rsidTr="00054A7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054A75" w:rsidRPr="00054A75" w:rsidRDefault="00054A75" w:rsidP="00054A75">
            <w:pPr>
              <w:spacing w:after="300" w:line="300" w:lineRule="atLeast"/>
              <w:rPr>
                <w:rFonts w:ascii="Times New Roman" w:eastAsia="Times New Roman" w:hAnsi="Times New Roman" w:cs="Times New Roman"/>
                <w:sz w:val="24"/>
                <w:szCs w:val="24"/>
              </w:rPr>
            </w:pPr>
            <w:r w:rsidRPr="00054A75">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054A75" w:rsidRPr="00054A75" w:rsidRDefault="00054A75" w:rsidP="00054A75">
            <w:pPr>
              <w:spacing w:after="300" w:line="300" w:lineRule="atLeast"/>
              <w:rPr>
                <w:rFonts w:ascii="Times New Roman" w:eastAsia="Times New Roman" w:hAnsi="Times New Roman" w:cs="Times New Roman"/>
                <w:sz w:val="24"/>
                <w:szCs w:val="24"/>
              </w:rPr>
            </w:pPr>
            <w:r w:rsidRPr="00054A75">
              <w:rPr>
                <w:rFonts w:ascii="Times New Roman" w:eastAsia="Times New Roman" w:hAnsi="Times New Roman" w:cs="Times New Roman"/>
                <w:b/>
                <w:bCs/>
                <w:color w:val="2B2B2B"/>
                <w:sz w:val="24"/>
                <w:szCs w:val="24"/>
              </w:rPr>
              <w:t>Total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054A75" w:rsidRPr="00054A75" w:rsidRDefault="00054A75" w:rsidP="00054A75">
            <w:pPr>
              <w:spacing w:after="300" w:line="300" w:lineRule="atLeast"/>
              <w:rPr>
                <w:rFonts w:ascii="Times New Roman" w:eastAsia="Times New Roman" w:hAnsi="Times New Roman" w:cs="Times New Roman"/>
                <w:sz w:val="24"/>
                <w:szCs w:val="24"/>
              </w:rPr>
            </w:pPr>
            <w:r w:rsidRPr="00054A75">
              <w:rPr>
                <w:rFonts w:ascii="Times New Roman" w:eastAsia="Times New Roman" w:hAnsi="Times New Roman" w:cs="Times New Roman"/>
                <w:b/>
                <w:bCs/>
                <w:color w:val="2B2B2B"/>
                <w:sz w:val="24"/>
                <w:szCs w:val="24"/>
              </w:rPr>
              <w:t>80</w:t>
            </w:r>
          </w:p>
        </w:tc>
      </w:tr>
    </w:tbl>
    <w:p w:rsidR="00054A75" w:rsidRPr="00054A75" w:rsidRDefault="00054A75" w:rsidP="00054A7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 xml:space="preserve">The Board examination will be of 80 marks, with </w:t>
      </w:r>
      <w:proofErr w:type="gramStart"/>
      <w:r w:rsidRPr="00054A75">
        <w:rPr>
          <w:rFonts w:ascii="Roboto" w:eastAsia="Times New Roman" w:hAnsi="Roboto" w:cs="Times New Roman"/>
          <w:color w:val="444444"/>
          <w:sz w:val="24"/>
          <w:szCs w:val="24"/>
        </w:rPr>
        <w:t>a duration</w:t>
      </w:r>
      <w:proofErr w:type="gramEnd"/>
      <w:r w:rsidRPr="00054A75">
        <w:rPr>
          <w:rFonts w:ascii="Roboto" w:eastAsia="Times New Roman" w:hAnsi="Roboto" w:cs="Times New Roman"/>
          <w:color w:val="444444"/>
          <w:sz w:val="24"/>
          <w:szCs w:val="24"/>
        </w:rPr>
        <w:t xml:space="preserve"> of three hours.</w:t>
      </w:r>
    </w:p>
    <w:p w:rsidR="00054A75" w:rsidRPr="00054A75" w:rsidRDefault="00054A75" w:rsidP="00054A75">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054A75">
        <w:rPr>
          <w:rFonts w:ascii="Roboto" w:eastAsia="Times New Roman" w:hAnsi="Roboto" w:cs="Times New Roman"/>
          <w:color w:val="2B2B2B"/>
          <w:sz w:val="27"/>
          <w:szCs w:val="27"/>
        </w:rPr>
        <w:t>SECTION A: READING</w:t>
      </w:r>
    </w:p>
    <w:p w:rsidR="00054A75" w:rsidRPr="00054A75" w:rsidRDefault="00054A75" w:rsidP="00054A7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This section will have two unseen passages of a total length of 700-750. The arrangement within the reading section is as follows:</w:t>
      </w:r>
    </w:p>
    <w:p w:rsidR="00054A75" w:rsidRPr="00054A75" w:rsidRDefault="00054A75" w:rsidP="00054A7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b/>
          <w:bCs/>
          <w:color w:val="2B2B2B"/>
          <w:sz w:val="24"/>
          <w:szCs w:val="24"/>
        </w:rPr>
        <w:t>Q.1:</w:t>
      </w:r>
      <w:r w:rsidRPr="00054A75">
        <w:rPr>
          <w:rFonts w:ascii="Roboto" w:eastAsia="Times New Roman" w:hAnsi="Roboto" w:cs="Times New Roman"/>
          <w:color w:val="444444"/>
          <w:sz w:val="24"/>
          <w:szCs w:val="24"/>
        </w:rPr>
        <w:t> A Factual passage of 300-350 words with eight Very Short Answer type Questions. [8 marks]</w:t>
      </w:r>
    </w:p>
    <w:p w:rsidR="00054A75" w:rsidRPr="00054A75" w:rsidRDefault="00054A75" w:rsidP="00054A7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b/>
          <w:bCs/>
          <w:color w:val="2B2B2B"/>
          <w:sz w:val="24"/>
          <w:szCs w:val="24"/>
        </w:rPr>
        <w:t>Q.2:</w:t>
      </w:r>
      <w:r w:rsidRPr="00054A75">
        <w:rPr>
          <w:rFonts w:ascii="Roboto" w:eastAsia="Times New Roman" w:hAnsi="Roboto" w:cs="Times New Roman"/>
          <w:color w:val="444444"/>
          <w:sz w:val="24"/>
          <w:szCs w:val="24"/>
        </w:rPr>
        <w:t> A Discursive passage of 350-400 words with four Short Answer type Questions to test inference, evaluation and analysis and four MCQs to test vocabulary. [12 Marks]</w:t>
      </w:r>
    </w:p>
    <w:p w:rsidR="00054A75" w:rsidRPr="00054A75" w:rsidRDefault="00054A75" w:rsidP="00054A7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54A75">
        <w:rPr>
          <w:rFonts w:ascii="Roboto" w:eastAsia="Times New Roman" w:hAnsi="Roboto" w:cs="Times New Roman"/>
          <w:color w:val="2B2B2B"/>
          <w:sz w:val="27"/>
          <w:szCs w:val="27"/>
        </w:rPr>
        <w:t>SECTION B: WRITING AND GRAMMAR</w:t>
      </w:r>
    </w:p>
    <w:p w:rsidR="00054A75" w:rsidRPr="00054A75" w:rsidRDefault="00054A75" w:rsidP="00054A7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b/>
          <w:bCs/>
          <w:color w:val="2B2B2B"/>
          <w:sz w:val="24"/>
          <w:szCs w:val="24"/>
        </w:rPr>
        <w:t>Q.3:</w:t>
      </w:r>
      <w:r w:rsidRPr="00054A75">
        <w:rPr>
          <w:rFonts w:ascii="Roboto" w:eastAsia="Times New Roman" w:hAnsi="Roboto" w:cs="Times New Roman"/>
          <w:color w:val="444444"/>
          <w:sz w:val="24"/>
          <w:szCs w:val="24"/>
        </w:rPr>
        <w:t> Formal letter complaint / Inquiry / placing order / Letter to the editor / article in about 100-120 words. The questions will be thematically based on the prescribed books. [8 marks]</w:t>
      </w:r>
    </w:p>
    <w:p w:rsidR="00054A75" w:rsidRPr="00054A75" w:rsidRDefault="00054A75" w:rsidP="00054A7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b/>
          <w:bCs/>
          <w:color w:val="2B2B2B"/>
          <w:sz w:val="24"/>
          <w:szCs w:val="24"/>
        </w:rPr>
        <w:t>Q.4:</w:t>
      </w:r>
      <w:r w:rsidRPr="00054A75">
        <w:rPr>
          <w:rFonts w:ascii="Roboto" w:eastAsia="Times New Roman" w:hAnsi="Roboto" w:cs="Times New Roman"/>
          <w:color w:val="444444"/>
          <w:sz w:val="24"/>
          <w:szCs w:val="24"/>
        </w:rPr>
        <w:t> Writing a short story based on a given outline or cue/s in about 150-200 words. [10 marks]</w:t>
      </w:r>
    </w:p>
    <w:p w:rsidR="00054A75" w:rsidRPr="00054A75" w:rsidRDefault="00054A75" w:rsidP="00054A7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The Grammar syllabus will include the following areas in class X.</w:t>
      </w:r>
    </w:p>
    <w:p w:rsidR="00054A75" w:rsidRPr="00054A75" w:rsidRDefault="00054A75" w:rsidP="00054A7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Tenses</w:t>
      </w:r>
    </w:p>
    <w:p w:rsidR="00054A75" w:rsidRPr="00054A75" w:rsidRDefault="00054A75" w:rsidP="00054A7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Modals (have to/had to, must, should, need, ought to and their negative forms)</w:t>
      </w:r>
    </w:p>
    <w:p w:rsidR="00054A75" w:rsidRPr="00054A75" w:rsidRDefault="00054A75" w:rsidP="00054A7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lastRenderedPageBreak/>
        <w:t>Use of passive voice</w:t>
      </w:r>
    </w:p>
    <w:p w:rsidR="00054A75" w:rsidRPr="00054A75" w:rsidRDefault="00054A75" w:rsidP="00054A7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Subject – verb concord</w:t>
      </w:r>
    </w:p>
    <w:p w:rsidR="00054A75" w:rsidRPr="00054A75" w:rsidRDefault="00054A75" w:rsidP="00054A7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Reporting</w:t>
      </w:r>
    </w:p>
    <w:p w:rsidR="00054A75" w:rsidRPr="00054A75" w:rsidRDefault="00054A75" w:rsidP="00054A75">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w:t>
      </w:r>
      <w:proofErr w:type="spellStart"/>
      <w:r w:rsidRPr="00054A75">
        <w:rPr>
          <w:rFonts w:ascii="Roboto" w:eastAsia="Times New Roman" w:hAnsi="Roboto" w:cs="Times New Roman"/>
          <w:color w:val="444444"/>
          <w:sz w:val="24"/>
          <w:szCs w:val="24"/>
        </w:rPr>
        <w:t>i</w:t>
      </w:r>
      <w:proofErr w:type="spellEnd"/>
      <w:r w:rsidRPr="00054A75">
        <w:rPr>
          <w:rFonts w:ascii="Roboto" w:eastAsia="Times New Roman" w:hAnsi="Roboto" w:cs="Times New Roman"/>
          <w:color w:val="444444"/>
          <w:sz w:val="24"/>
          <w:szCs w:val="24"/>
        </w:rPr>
        <w:t>) Commands and requests</w:t>
      </w:r>
    </w:p>
    <w:p w:rsidR="00054A75" w:rsidRPr="00054A75" w:rsidRDefault="00054A75" w:rsidP="00054A75">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(ii) Statements</w:t>
      </w:r>
    </w:p>
    <w:p w:rsidR="00054A75" w:rsidRPr="00054A75" w:rsidRDefault="00054A75" w:rsidP="00054A75">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(iii) Questions</w:t>
      </w:r>
    </w:p>
    <w:p w:rsidR="00054A75" w:rsidRPr="00054A75" w:rsidRDefault="00054A75" w:rsidP="00054A7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Clauses:</w:t>
      </w:r>
    </w:p>
    <w:p w:rsidR="00054A75" w:rsidRPr="00054A75" w:rsidRDefault="00054A75" w:rsidP="00054A75">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Noun clauses</w:t>
      </w:r>
    </w:p>
    <w:p w:rsidR="00054A75" w:rsidRPr="00054A75" w:rsidRDefault="00054A75" w:rsidP="00054A75">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Adverb clauses of condition and time</w:t>
      </w:r>
    </w:p>
    <w:p w:rsidR="00054A75" w:rsidRPr="00054A75" w:rsidRDefault="00054A75" w:rsidP="00054A75">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Relative clauses</w:t>
      </w:r>
    </w:p>
    <w:p w:rsidR="00054A75" w:rsidRPr="00054A75" w:rsidRDefault="00054A75" w:rsidP="00054A7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Determiners</w:t>
      </w:r>
    </w:p>
    <w:p w:rsidR="00054A75" w:rsidRPr="00054A75" w:rsidRDefault="00054A75" w:rsidP="00054A7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Prepositions</w:t>
      </w:r>
    </w:p>
    <w:p w:rsidR="00054A75" w:rsidRPr="00054A75" w:rsidRDefault="00054A75" w:rsidP="00054A7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The above items may be tested through test types as given below:</w:t>
      </w:r>
    </w:p>
    <w:p w:rsidR="00054A75" w:rsidRPr="00054A75" w:rsidRDefault="00054A75" w:rsidP="00054A7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b/>
          <w:bCs/>
          <w:color w:val="2B2B2B"/>
          <w:sz w:val="24"/>
          <w:szCs w:val="24"/>
        </w:rPr>
        <w:t>Q.5:</w:t>
      </w:r>
      <w:r w:rsidRPr="00054A75">
        <w:rPr>
          <w:rFonts w:ascii="Roboto" w:eastAsia="Times New Roman" w:hAnsi="Roboto" w:cs="Times New Roman"/>
          <w:color w:val="444444"/>
          <w:sz w:val="24"/>
          <w:szCs w:val="24"/>
        </w:rPr>
        <w:t> Gap filling with one or two words to test Prepositions, Articles, Conjunctions and Tenses. [4 marks]</w:t>
      </w:r>
    </w:p>
    <w:p w:rsidR="00054A75" w:rsidRPr="00054A75" w:rsidRDefault="00054A75" w:rsidP="00054A7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b/>
          <w:bCs/>
          <w:color w:val="2B2B2B"/>
          <w:sz w:val="24"/>
          <w:szCs w:val="24"/>
        </w:rPr>
        <w:t>Q.6:</w:t>
      </w:r>
      <w:r w:rsidRPr="00054A75">
        <w:rPr>
          <w:rFonts w:ascii="Roboto" w:eastAsia="Times New Roman" w:hAnsi="Roboto" w:cs="Times New Roman"/>
          <w:color w:val="444444"/>
          <w:sz w:val="24"/>
          <w:szCs w:val="24"/>
        </w:rPr>
        <w:t> Editing or omission. [4 marks]</w:t>
      </w:r>
    </w:p>
    <w:p w:rsidR="00054A75" w:rsidRPr="00054A75" w:rsidRDefault="00054A75" w:rsidP="00054A7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b/>
          <w:bCs/>
          <w:color w:val="2B2B2B"/>
          <w:sz w:val="24"/>
          <w:szCs w:val="24"/>
        </w:rPr>
        <w:t>Q.7:</w:t>
      </w:r>
      <w:r w:rsidRPr="00054A75">
        <w:rPr>
          <w:rFonts w:ascii="Roboto" w:eastAsia="Times New Roman" w:hAnsi="Roboto" w:cs="Times New Roman"/>
          <w:color w:val="444444"/>
          <w:sz w:val="24"/>
          <w:szCs w:val="24"/>
        </w:rPr>
        <w:t> Sentences reordering or Sentence Transformation in context. [4 marks]</w:t>
      </w:r>
    </w:p>
    <w:p w:rsidR="00054A75" w:rsidRPr="00054A75" w:rsidRDefault="00054A75" w:rsidP="00054A7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54A75">
        <w:rPr>
          <w:rFonts w:ascii="Roboto" w:eastAsia="Times New Roman" w:hAnsi="Roboto" w:cs="Times New Roman"/>
          <w:color w:val="2B2B2B"/>
          <w:sz w:val="27"/>
          <w:szCs w:val="27"/>
        </w:rPr>
        <w:t>SECTION C: LITERATURE TEXTBOOKS AND EXTENDED READING TEXT</w:t>
      </w:r>
    </w:p>
    <w:p w:rsidR="00054A75" w:rsidRPr="00054A75" w:rsidRDefault="00054A75" w:rsidP="00054A7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b/>
          <w:bCs/>
          <w:color w:val="2B2B2B"/>
          <w:sz w:val="24"/>
          <w:szCs w:val="24"/>
        </w:rPr>
        <w:t>Q.8:</w:t>
      </w:r>
      <w:r w:rsidRPr="00054A75">
        <w:rPr>
          <w:rFonts w:ascii="Roboto" w:eastAsia="Times New Roman" w:hAnsi="Roboto" w:cs="Times New Roman"/>
          <w:color w:val="444444"/>
          <w:sz w:val="24"/>
          <w:szCs w:val="24"/>
        </w:rPr>
        <w:t xml:space="preserve"> One out of two extracts from prose/poetry/drama for reference to context. Four very Short Answer </w:t>
      </w:r>
      <w:proofErr w:type="gramStart"/>
      <w:r w:rsidRPr="00054A75">
        <w:rPr>
          <w:rFonts w:ascii="Roboto" w:eastAsia="Times New Roman" w:hAnsi="Roboto" w:cs="Times New Roman"/>
          <w:color w:val="444444"/>
          <w:sz w:val="24"/>
          <w:szCs w:val="24"/>
        </w:rPr>
        <w:t>Questions :</w:t>
      </w:r>
      <w:proofErr w:type="gramEnd"/>
      <w:r w:rsidRPr="00054A75">
        <w:rPr>
          <w:rFonts w:ascii="Roboto" w:eastAsia="Times New Roman" w:hAnsi="Roboto" w:cs="Times New Roman"/>
          <w:color w:val="444444"/>
          <w:sz w:val="24"/>
          <w:szCs w:val="24"/>
        </w:rPr>
        <w:t xml:space="preserve"> Two questions of one mark each on global comprehension and two questions of 1 mark each on interpretation. [4 marks]</w:t>
      </w:r>
    </w:p>
    <w:p w:rsidR="00054A75" w:rsidRPr="00054A75" w:rsidRDefault="00054A75" w:rsidP="00054A7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b/>
          <w:bCs/>
          <w:color w:val="2B2B2B"/>
          <w:sz w:val="24"/>
          <w:szCs w:val="24"/>
        </w:rPr>
        <w:t>Q.9:</w:t>
      </w:r>
      <w:r w:rsidRPr="00054A75">
        <w:rPr>
          <w:rFonts w:ascii="Roboto" w:eastAsia="Times New Roman" w:hAnsi="Roboto" w:cs="Times New Roman"/>
          <w:color w:val="444444"/>
          <w:sz w:val="24"/>
          <w:szCs w:val="24"/>
        </w:rPr>
        <w:t> Four Short Answer type Questions from FIRST FLIGHT and FOOTPRINTS WITHOUT FEET (two from each to test local and global comprehension of theme and ideas (30-40 words each) [2×4=8 marks]</w:t>
      </w:r>
    </w:p>
    <w:p w:rsidR="00054A75" w:rsidRPr="00054A75" w:rsidRDefault="00054A75" w:rsidP="00054A7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b/>
          <w:bCs/>
          <w:color w:val="2B2B2B"/>
          <w:sz w:val="24"/>
          <w:szCs w:val="24"/>
        </w:rPr>
        <w:t>Q.10:</w:t>
      </w:r>
      <w:r w:rsidRPr="00054A75">
        <w:rPr>
          <w:rFonts w:ascii="Roboto" w:eastAsia="Times New Roman" w:hAnsi="Roboto" w:cs="Times New Roman"/>
          <w:color w:val="444444"/>
          <w:sz w:val="24"/>
          <w:szCs w:val="24"/>
        </w:rPr>
        <w:t xml:space="preserve"> One out of two Long Answer type Questions to assess how the values inherent in the texts have been brought out (FIRST FLIGHT and FOOTPRINTS WITHOUT FEET) creativity, imagination and extrapolation beyond the text and across the texts, will be assessed. </w:t>
      </w:r>
      <w:proofErr w:type="gramStart"/>
      <w:r w:rsidRPr="00054A75">
        <w:rPr>
          <w:rFonts w:ascii="Roboto" w:eastAsia="Times New Roman" w:hAnsi="Roboto" w:cs="Times New Roman"/>
          <w:color w:val="444444"/>
          <w:sz w:val="24"/>
          <w:szCs w:val="24"/>
        </w:rPr>
        <w:t>(100-120 words).</w:t>
      </w:r>
      <w:proofErr w:type="gramEnd"/>
      <w:r w:rsidRPr="00054A75">
        <w:rPr>
          <w:rFonts w:ascii="Roboto" w:eastAsia="Times New Roman" w:hAnsi="Roboto" w:cs="Times New Roman"/>
          <w:color w:val="444444"/>
          <w:sz w:val="24"/>
          <w:szCs w:val="24"/>
        </w:rPr>
        <w:t xml:space="preserve"> [8 marks]</w:t>
      </w:r>
    </w:p>
    <w:p w:rsidR="00054A75" w:rsidRPr="00054A75" w:rsidRDefault="00054A75" w:rsidP="00054A7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b/>
          <w:bCs/>
          <w:color w:val="2B2B2B"/>
          <w:sz w:val="24"/>
          <w:szCs w:val="24"/>
        </w:rPr>
        <w:t>Q.11:</w:t>
      </w:r>
      <w:r w:rsidRPr="00054A75">
        <w:rPr>
          <w:rFonts w:ascii="Roboto" w:eastAsia="Times New Roman" w:hAnsi="Roboto" w:cs="Times New Roman"/>
          <w:color w:val="444444"/>
          <w:sz w:val="24"/>
          <w:szCs w:val="24"/>
        </w:rPr>
        <w:t> One out of two Very Long Answer Questions on theme, plot or character involving interpretation and inference in about 200-250 words based on prescribed extended reading text. [10 marks]</w:t>
      </w:r>
    </w:p>
    <w:p w:rsidR="00054A75" w:rsidRPr="00054A75" w:rsidRDefault="00054A75" w:rsidP="00054A7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54A75">
        <w:rPr>
          <w:rFonts w:ascii="Roboto" w:eastAsia="Times New Roman" w:hAnsi="Roboto" w:cs="Times New Roman"/>
          <w:color w:val="2B2B2B"/>
          <w:sz w:val="27"/>
          <w:szCs w:val="27"/>
        </w:rPr>
        <w:t>Prescribed Books</w:t>
      </w:r>
    </w:p>
    <w:p w:rsidR="00054A75" w:rsidRPr="00054A75" w:rsidRDefault="00054A75" w:rsidP="00054A75">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054A75">
        <w:rPr>
          <w:rFonts w:ascii="Roboto" w:eastAsia="Times New Roman" w:hAnsi="Roboto" w:cs="Times New Roman"/>
          <w:b/>
          <w:bCs/>
          <w:color w:val="2B2B2B"/>
          <w:sz w:val="24"/>
          <w:szCs w:val="24"/>
        </w:rPr>
        <w:t>Published by NCERT</w:t>
      </w:r>
    </w:p>
    <w:p w:rsidR="00054A75" w:rsidRPr="00054A75" w:rsidRDefault="00054A75" w:rsidP="00054A75">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FIRST FLIGHT - Textbook for Class X</w:t>
      </w:r>
    </w:p>
    <w:p w:rsidR="00054A75" w:rsidRPr="00054A75" w:rsidRDefault="00054A75" w:rsidP="00054A75">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lastRenderedPageBreak/>
        <w:t>FOOTPRINTS WITHOUT FEET - Supplementary Reader for Class X</w:t>
      </w:r>
    </w:p>
    <w:p w:rsidR="00054A75" w:rsidRPr="00054A75" w:rsidRDefault="00054A75" w:rsidP="00054A7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b/>
          <w:bCs/>
          <w:color w:val="2B2B2B"/>
          <w:sz w:val="24"/>
          <w:szCs w:val="24"/>
        </w:rPr>
        <w:t>EXTENDED READING TEXTS (either one)</w:t>
      </w:r>
    </w:p>
    <w:p w:rsidR="00054A75" w:rsidRPr="00054A75" w:rsidRDefault="00054A75" w:rsidP="00054A75">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Diary of a Young Girl - 1947 By Anne Frank (unabridged edition)</w:t>
      </w:r>
    </w:p>
    <w:p w:rsidR="00054A75" w:rsidRPr="00054A75" w:rsidRDefault="00054A75" w:rsidP="00054A75">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54A75">
        <w:rPr>
          <w:rFonts w:ascii="Roboto" w:eastAsia="Times New Roman" w:hAnsi="Roboto" w:cs="Times New Roman"/>
          <w:color w:val="444444"/>
          <w:sz w:val="24"/>
          <w:szCs w:val="24"/>
        </w:rPr>
        <w:t>The Story of My Life - 1903 By Helen Keller (unabridged edition)</w:t>
      </w:r>
    </w:p>
    <w:p w:rsidR="00DE5BD8" w:rsidRDefault="00DE5BD8">
      <w:bookmarkStart w:id="0" w:name="_GoBack"/>
      <w:bookmarkEnd w:id="0"/>
    </w:p>
    <w:sectPr w:rsidR="00DE5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20D"/>
    <w:multiLevelType w:val="multilevel"/>
    <w:tmpl w:val="69E0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47DF0"/>
    <w:multiLevelType w:val="multilevel"/>
    <w:tmpl w:val="4BC09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F826D9"/>
    <w:multiLevelType w:val="multilevel"/>
    <w:tmpl w:val="111C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A75"/>
    <w:rsid w:val="00054A75"/>
    <w:rsid w:val="00DE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4A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4A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A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4A75"/>
    <w:rPr>
      <w:rFonts w:ascii="Times New Roman" w:eastAsia="Times New Roman" w:hAnsi="Times New Roman" w:cs="Times New Roman"/>
      <w:b/>
      <w:bCs/>
      <w:sz w:val="27"/>
      <w:szCs w:val="27"/>
    </w:rPr>
  </w:style>
  <w:style w:type="character" w:styleId="Strong">
    <w:name w:val="Strong"/>
    <w:basedOn w:val="DefaultParagraphFont"/>
    <w:uiPriority w:val="22"/>
    <w:qFormat/>
    <w:rsid w:val="00054A75"/>
    <w:rPr>
      <w:b/>
      <w:bCs/>
    </w:rPr>
  </w:style>
  <w:style w:type="paragraph" w:styleId="NormalWeb">
    <w:name w:val="Normal (Web)"/>
    <w:basedOn w:val="Normal"/>
    <w:uiPriority w:val="99"/>
    <w:semiHidden/>
    <w:unhideWhenUsed/>
    <w:rsid w:val="00054A7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4A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4A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A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4A75"/>
    <w:rPr>
      <w:rFonts w:ascii="Times New Roman" w:eastAsia="Times New Roman" w:hAnsi="Times New Roman" w:cs="Times New Roman"/>
      <w:b/>
      <w:bCs/>
      <w:sz w:val="27"/>
      <w:szCs w:val="27"/>
    </w:rPr>
  </w:style>
  <w:style w:type="character" w:styleId="Strong">
    <w:name w:val="Strong"/>
    <w:basedOn w:val="DefaultParagraphFont"/>
    <w:uiPriority w:val="22"/>
    <w:qFormat/>
    <w:rsid w:val="00054A75"/>
    <w:rPr>
      <w:b/>
      <w:bCs/>
    </w:rPr>
  </w:style>
  <w:style w:type="paragraph" w:styleId="NormalWeb">
    <w:name w:val="Normal (Web)"/>
    <w:basedOn w:val="Normal"/>
    <w:uiPriority w:val="99"/>
    <w:semiHidden/>
    <w:unhideWhenUsed/>
    <w:rsid w:val="00054A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339453">
      <w:bodyDiv w:val="1"/>
      <w:marLeft w:val="0"/>
      <w:marRight w:val="0"/>
      <w:marTop w:val="0"/>
      <w:marBottom w:val="0"/>
      <w:divBdr>
        <w:top w:val="none" w:sz="0" w:space="0" w:color="auto"/>
        <w:left w:val="none" w:sz="0" w:space="0" w:color="auto"/>
        <w:bottom w:val="none" w:sz="0" w:space="0" w:color="auto"/>
        <w:right w:val="none" w:sz="0" w:space="0" w:color="auto"/>
      </w:divBdr>
      <w:divsChild>
        <w:div w:id="284654430">
          <w:marLeft w:val="0"/>
          <w:marRight w:val="0"/>
          <w:marTop w:val="0"/>
          <w:marBottom w:val="0"/>
          <w:divBdr>
            <w:top w:val="none" w:sz="0" w:space="0" w:color="auto"/>
            <w:left w:val="none" w:sz="0" w:space="0" w:color="auto"/>
            <w:bottom w:val="none" w:sz="0" w:space="0" w:color="auto"/>
            <w:right w:val="none" w:sz="0" w:space="0" w:color="auto"/>
          </w:divBdr>
        </w:div>
        <w:div w:id="1027827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2018-08-02T07:26:00Z</dcterms:created>
  <dcterms:modified xsi:type="dcterms:W3CDTF">2018-08-02T07:26:00Z</dcterms:modified>
</cp:coreProperties>
</file>