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491548">
        <w:rPr>
          <w:rFonts w:ascii="Roboto" w:eastAsia="Times New Roman" w:hAnsi="Roboto" w:cs="Times New Roman"/>
          <w:color w:val="2B2B2B"/>
          <w:sz w:val="36"/>
          <w:szCs w:val="36"/>
        </w:rPr>
        <w:t>Business Studies Class 12 Syllabus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91548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6200"/>
        <w:gridCol w:w="1341"/>
      </w:tblGrid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Units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Principles and Functions of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Nature and Significance of Management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Principles of Management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491548" w:rsidRPr="00491548" w:rsidRDefault="00491548" w:rsidP="0049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Environment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491548" w:rsidRPr="00491548" w:rsidRDefault="00491548" w:rsidP="0049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Organizing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491548" w:rsidRPr="00491548" w:rsidRDefault="00491548" w:rsidP="0049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Staffing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Directing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491548" w:rsidRPr="00491548" w:rsidRDefault="00491548" w:rsidP="0049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Controlling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491548" w:rsidRPr="00491548" w:rsidRDefault="00491548" w:rsidP="0049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Business Finance and Marketing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Management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Markets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491548" w:rsidRPr="00491548" w:rsidRDefault="00491548" w:rsidP="0049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Management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Consumer Protection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491548" w:rsidRPr="00491548" w:rsidRDefault="00491548" w:rsidP="0049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Project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20 </w:t>
            </w:r>
          </w:p>
        </w:tc>
      </w:tr>
      <w:tr w:rsidR="00491548" w:rsidRPr="00491548" w:rsidTr="004915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548" w:rsidRPr="00491548" w:rsidRDefault="00491548" w:rsidP="0049154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8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100 </w:t>
            </w:r>
          </w:p>
        </w:tc>
      </w:tr>
    </w:tbl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91548">
        <w:rPr>
          <w:rFonts w:ascii="Roboto" w:eastAsia="Times New Roman" w:hAnsi="Roboto" w:cs="Times New Roman"/>
          <w:color w:val="2B2B2B"/>
          <w:sz w:val="27"/>
          <w:szCs w:val="27"/>
        </w:rPr>
        <w:t>Part A: Principles and Functions of Management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I: Nature and Significance of Management</w:t>
      </w:r>
    </w:p>
    <w:p w:rsidR="00491548" w:rsidRPr="00491548" w:rsidRDefault="00491548" w:rsidP="0049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Management - concept, objectives and importance</w:t>
      </w:r>
    </w:p>
    <w:p w:rsidR="00491548" w:rsidRPr="00491548" w:rsidRDefault="00491548" w:rsidP="0049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Management as Science, Art and Profession</w:t>
      </w:r>
    </w:p>
    <w:p w:rsidR="00491548" w:rsidRPr="00491548" w:rsidRDefault="00491548" w:rsidP="0049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Levels of management</w:t>
      </w:r>
    </w:p>
    <w:p w:rsidR="00491548" w:rsidRPr="00491548" w:rsidRDefault="00491548" w:rsidP="0049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Management functions - planning, organising, staffing, directing and controlling</w:t>
      </w:r>
    </w:p>
    <w:p w:rsidR="00491548" w:rsidRPr="00491548" w:rsidRDefault="00491548" w:rsidP="0049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Coordination - concept, characteristics and importance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2: Principles of Management</w:t>
      </w:r>
    </w:p>
    <w:p w:rsidR="00491548" w:rsidRPr="00491548" w:rsidRDefault="00491548" w:rsidP="00491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Principles of Management - concept, nature and significance</w:t>
      </w:r>
    </w:p>
    <w:p w:rsidR="00491548" w:rsidRPr="00491548" w:rsidRDefault="00491548" w:rsidP="00491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Fayol’s principles of management</w:t>
      </w:r>
    </w:p>
    <w:p w:rsidR="00491548" w:rsidRPr="00491548" w:rsidRDefault="00491548" w:rsidP="00491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Taylor’s Scientific Management - principles and techniques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3: Management and Business Environment</w:t>
      </w:r>
    </w:p>
    <w:p w:rsidR="00491548" w:rsidRPr="00491548" w:rsidRDefault="00491548" w:rsidP="00491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Business Environment - concept and importance</w:t>
      </w:r>
    </w:p>
    <w:p w:rsidR="00491548" w:rsidRPr="00491548" w:rsidRDefault="00491548" w:rsidP="00491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Dimensions of Business Environment - Economic, Social, Technological, Political and Legal</w:t>
      </w:r>
    </w:p>
    <w:p w:rsidR="00491548" w:rsidRPr="00491548" w:rsidRDefault="00491548" w:rsidP="00491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Impact of Government policy changes on business with special reference to liberalization, privatization and globalisation in India.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4: Planning</w:t>
      </w:r>
    </w:p>
    <w:p w:rsidR="00491548" w:rsidRPr="00491548" w:rsidRDefault="00491548" w:rsidP="00491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Concept, importance and limitations</w:t>
      </w:r>
    </w:p>
    <w:p w:rsidR="00491548" w:rsidRPr="00491548" w:rsidRDefault="00491548" w:rsidP="00491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Planning process</w:t>
      </w:r>
    </w:p>
    <w:p w:rsidR="00491548" w:rsidRPr="00491548" w:rsidRDefault="00491548" w:rsidP="00491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Single use and Standing Plans - Objectives, Strategy, Policy, Procedure, Method, Rule, Budget and Programme.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5: Organising</w:t>
      </w:r>
    </w:p>
    <w:p w:rsidR="00491548" w:rsidRPr="00491548" w:rsidRDefault="00491548" w:rsidP="00491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Concept and importance.</w:t>
      </w:r>
    </w:p>
    <w:p w:rsidR="00491548" w:rsidRPr="00491548" w:rsidRDefault="00491548" w:rsidP="00491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Organizing Process.</w:t>
      </w:r>
    </w:p>
    <w:p w:rsidR="00491548" w:rsidRPr="00491548" w:rsidRDefault="00491548" w:rsidP="00491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Structure of organization - functional and divisional.</w:t>
      </w:r>
    </w:p>
    <w:p w:rsidR="00491548" w:rsidRPr="00491548" w:rsidRDefault="00491548" w:rsidP="00491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Formal and informal organization.</w:t>
      </w:r>
    </w:p>
    <w:p w:rsidR="00491548" w:rsidRPr="00491548" w:rsidRDefault="00491548" w:rsidP="00491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Delegation: concept, elements and importance.</w:t>
      </w:r>
    </w:p>
    <w:p w:rsidR="00491548" w:rsidRPr="00491548" w:rsidRDefault="00491548" w:rsidP="00491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Decentralization: concept and importance.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6: Staffing</w:t>
      </w:r>
    </w:p>
    <w:p w:rsidR="00491548" w:rsidRPr="00491548" w:rsidRDefault="00491548" w:rsidP="00491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Concept and importance of staffing</w:t>
      </w:r>
    </w:p>
    <w:p w:rsidR="00491548" w:rsidRPr="00491548" w:rsidRDefault="00491548" w:rsidP="00491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Staffing as a part of Human Resource Management</w:t>
      </w:r>
    </w:p>
    <w:p w:rsidR="00491548" w:rsidRPr="00491548" w:rsidRDefault="00491548" w:rsidP="00491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Staffing process: Recruitment - sources; Selection - process</w:t>
      </w:r>
    </w:p>
    <w:p w:rsidR="00491548" w:rsidRPr="00491548" w:rsidRDefault="00491548" w:rsidP="00491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Training and Development - Concept and importance. Methods of training- on the job and off the job- Induction training, vestibule training, apprenticeship training and internship training.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7: Directing</w:t>
      </w:r>
    </w:p>
    <w:p w:rsidR="00491548" w:rsidRPr="00491548" w:rsidRDefault="00491548" w:rsidP="004915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Concept and importance</w:t>
      </w:r>
    </w:p>
    <w:p w:rsidR="00491548" w:rsidRPr="00491548" w:rsidRDefault="00491548" w:rsidP="004915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Elements of Directing: - Supervision - concept, functions of a supervisor.; - Motivation - Concept, Maslow’s hierarchy of needs; Financial and non-financial incentives.; - Leadership - concept, styles - authoritative, democratic and laissen faire.; - Communication - concept, formal and informal communication; barriers to effective; communication, how to overcome the barriers.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8: Controlling</w:t>
      </w:r>
    </w:p>
    <w:p w:rsidR="00491548" w:rsidRPr="00491548" w:rsidRDefault="00491548" w:rsidP="004915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Concept, nature and importance</w:t>
      </w:r>
    </w:p>
    <w:p w:rsidR="00491548" w:rsidRPr="00491548" w:rsidRDefault="00491548" w:rsidP="004915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Relationship between planning and controlling</w:t>
      </w:r>
    </w:p>
    <w:p w:rsidR="00491548" w:rsidRPr="00491548" w:rsidRDefault="00491548" w:rsidP="004915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Steps in the process of control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91548">
        <w:rPr>
          <w:rFonts w:ascii="Roboto" w:eastAsia="Times New Roman" w:hAnsi="Roboto" w:cs="Times New Roman"/>
          <w:color w:val="2B2B2B"/>
          <w:sz w:val="27"/>
          <w:szCs w:val="27"/>
        </w:rPr>
        <w:t>Part B: Business Finance and Marketing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9: Financial Management</w:t>
      </w:r>
    </w:p>
    <w:p w:rsidR="00491548" w:rsidRPr="00491548" w:rsidRDefault="00491548" w:rsidP="004915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Concept and objectives of financial management.</w:t>
      </w:r>
    </w:p>
    <w:p w:rsidR="00491548" w:rsidRPr="00491548" w:rsidRDefault="00491548" w:rsidP="004915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Financial decisions : investment, financing and dividend and factors affecting.</w:t>
      </w:r>
    </w:p>
    <w:p w:rsidR="00491548" w:rsidRPr="00491548" w:rsidRDefault="00491548" w:rsidP="004915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Financial planning - concept and importance.</w:t>
      </w:r>
    </w:p>
    <w:p w:rsidR="00491548" w:rsidRPr="00491548" w:rsidRDefault="00491548" w:rsidP="004915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Capital Structure - concept and factors affecting.</w:t>
      </w:r>
    </w:p>
    <w:p w:rsidR="00491548" w:rsidRPr="00491548" w:rsidRDefault="00491548" w:rsidP="004915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Fixed and Working Capital - concept and factors affecting their requirements.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10: Financial Markets</w:t>
      </w:r>
    </w:p>
    <w:p w:rsidR="00491548" w:rsidRPr="00491548" w:rsidRDefault="00491548" w:rsidP="004915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Financial Markets: concept and types.</w:t>
      </w:r>
    </w:p>
    <w:p w:rsidR="00491548" w:rsidRPr="00491548" w:rsidRDefault="00491548" w:rsidP="004915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Money market and its instruments.</w:t>
      </w:r>
    </w:p>
    <w:p w:rsidR="00491548" w:rsidRPr="00491548" w:rsidRDefault="00491548" w:rsidP="004915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Capital market and its types (primary and secondary).</w:t>
      </w:r>
    </w:p>
    <w:p w:rsidR="00491548" w:rsidRPr="00491548" w:rsidRDefault="00491548" w:rsidP="004915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Stock Exchange - functions and training procedure. Depository Services and D'mat Account.</w:t>
      </w:r>
    </w:p>
    <w:p w:rsidR="00491548" w:rsidRPr="00491548" w:rsidRDefault="00491548" w:rsidP="004915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Securities and Exchange Board of India (SEBI) - objectives and functions.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11: Marketing Management</w:t>
      </w:r>
    </w:p>
    <w:p w:rsidR="00491548" w:rsidRPr="00491548" w:rsidRDefault="00491548" w:rsidP="004915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Marketing - concept and functions.</w:t>
      </w:r>
    </w:p>
    <w:p w:rsidR="00491548" w:rsidRPr="00491548" w:rsidRDefault="00491548" w:rsidP="004915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Marketing management philosophies.</w:t>
      </w:r>
    </w:p>
    <w:p w:rsidR="00491548" w:rsidRPr="00491548" w:rsidRDefault="00491548" w:rsidP="004915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Marketing Mix - concept</w:t>
      </w:r>
    </w:p>
    <w:p w:rsidR="00491548" w:rsidRPr="00491548" w:rsidRDefault="00491548" w:rsidP="004915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Product - concept, branding, labeling and packaging. Price - factors determining price.</w:t>
      </w:r>
    </w:p>
    <w:p w:rsidR="00491548" w:rsidRPr="00491548" w:rsidRDefault="00491548" w:rsidP="004915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Physical distribution- concept, channels of distribution: types, choice of channels.</w:t>
      </w:r>
    </w:p>
    <w:p w:rsidR="00491548" w:rsidRPr="00491548" w:rsidRDefault="00491548" w:rsidP="004915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Promotion -concept and elements; advertising- concept, role, objections against advertising, personal selling - concept and qualities of a good salesman, sales promotion - concept and techniques, public relations - concept and role.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12: Consumer Protection</w:t>
      </w:r>
    </w:p>
    <w:p w:rsidR="00491548" w:rsidRPr="00491548" w:rsidRDefault="00491548" w:rsidP="0049154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Concept and importance of consumer protection.</w:t>
      </w:r>
    </w:p>
    <w:p w:rsidR="00491548" w:rsidRPr="00491548" w:rsidRDefault="00491548" w:rsidP="0049154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Consumer Protection Act 1986</w:t>
      </w:r>
    </w:p>
    <w:p w:rsidR="00491548" w:rsidRPr="00491548" w:rsidRDefault="00491548" w:rsidP="0049154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Meaning of consumer and consumer protection.</w:t>
      </w:r>
    </w:p>
    <w:p w:rsidR="00491548" w:rsidRPr="00491548" w:rsidRDefault="00491548" w:rsidP="0049154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Rights and responsibilities of consumers</w:t>
      </w:r>
    </w:p>
    <w:p w:rsidR="00491548" w:rsidRPr="00491548" w:rsidRDefault="00491548" w:rsidP="0049154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Who can file a complaint and against whom?</w:t>
      </w:r>
    </w:p>
    <w:p w:rsidR="00491548" w:rsidRPr="00491548" w:rsidRDefault="00491548" w:rsidP="0049154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Redressal machinery.</w:t>
      </w:r>
    </w:p>
    <w:p w:rsidR="00491548" w:rsidRPr="00491548" w:rsidRDefault="00491548" w:rsidP="0049154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Remedies available.</w:t>
      </w:r>
    </w:p>
    <w:p w:rsidR="00491548" w:rsidRPr="00491548" w:rsidRDefault="00491548" w:rsidP="0049154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color w:val="444444"/>
          <w:sz w:val="24"/>
          <w:szCs w:val="24"/>
        </w:rPr>
        <w:t>Consumer awareness - Role of consumer organizations and Non-Governmental Organizations (NGOs).</w:t>
      </w:r>
    </w:p>
    <w:p w:rsidR="00491548" w:rsidRPr="00491548" w:rsidRDefault="00491548" w:rsidP="004915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9154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13: Project Work</w:t>
      </w:r>
    </w:p>
    <w:p w:rsidR="00050D0E" w:rsidRDefault="00050D0E">
      <w:bookmarkStart w:id="0" w:name="_GoBack"/>
      <w:bookmarkEnd w:id="0"/>
    </w:p>
    <w:sectPr w:rsidR="0005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5541"/>
    <w:multiLevelType w:val="multilevel"/>
    <w:tmpl w:val="C13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04D83"/>
    <w:multiLevelType w:val="multilevel"/>
    <w:tmpl w:val="E4BE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04938"/>
    <w:multiLevelType w:val="multilevel"/>
    <w:tmpl w:val="5C60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F5BD7"/>
    <w:multiLevelType w:val="multilevel"/>
    <w:tmpl w:val="35E0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A6378"/>
    <w:multiLevelType w:val="multilevel"/>
    <w:tmpl w:val="7BF2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7A1DF6"/>
    <w:multiLevelType w:val="multilevel"/>
    <w:tmpl w:val="295C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7161FE"/>
    <w:multiLevelType w:val="multilevel"/>
    <w:tmpl w:val="2734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9C5E07"/>
    <w:multiLevelType w:val="multilevel"/>
    <w:tmpl w:val="F552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263CA8"/>
    <w:multiLevelType w:val="multilevel"/>
    <w:tmpl w:val="6DEA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465927"/>
    <w:multiLevelType w:val="multilevel"/>
    <w:tmpl w:val="D89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D1685A"/>
    <w:multiLevelType w:val="multilevel"/>
    <w:tmpl w:val="3930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A800A4"/>
    <w:multiLevelType w:val="multilevel"/>
    <w:tmpl w:val="5F5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48"/>
    <w:rsid w:val="00050D0E"/>
    <w:rsid w:val="0049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1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1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5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15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15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1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1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5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15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15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2018-08-02T07:58:00Z</dcterms:created>
  <dcterms:modified xsi:type="dcterms:W3CDTF">2018-08-02T07:58:00Z</dcterms:modified>
</cp:coreProperties>
</file>