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DC" w:rsidRDefault="00BB5EDC" w:rsidP="00BB5EDC">
      <w:pPr>
        <w:spacing w:after="0" w:line="240" w:lineRule="auto"/>
        <w:ind w:hanging="2"/>
        <w:jc w:val="center"/>
      </w:pPr>
      <w:r>
        <w:rPr>
          <w:b/>
        </w:rPr>
        <w:t>BIRLA INSTITUTE OF TECHNOLOGY &amp; SCIENCE, PILANI</w:t>
      </w:r>
    </w:p>
    <w:p w:rsidR="00BB5EDC" w:rsidRDefault="00BB5EDC" w:rsidP="00BB5EDC">
      <w:pPr>
        <w:spacing w:after="0" w:line="240" w:lineRule="auto"/>
        <w:ind w:hanging="2"/>
        <w:jc w:val="center"/>
      </w:pPr>
      <w:r>
        <w:rPr>
          <w:b/>
        </w:rPr>
        <w:t>SECOND SEMESTER 2019-20</w:t>
      </w:r>
    </w:p>
    <w:p w:rsidR="00BB5EDC" w:rsidRDefault="00BB5EDC" w:rsidP="00BB5EDC">
      <w:pPr>
        <w:spacing w:after="0" w:line="240" w:lineRule="auto"/>
        <w:ind w:hanging="2"/>
        <w:jc w:val="center"/>
      </w:pPr>
    </w:p>
    <w:p w:rsidR="00BB5EDC" w:rsidRDefault="00BB5EDC" w:rsidP="00BB5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color w:val="000000"/>
        </w:rPr>
      </w:pPr>
      <w:r w:rsidRPr="00C34277">
        <w:rPr>
          <w:b/>
          <w:sz w:val="24"/>
          <w:szCs w:val="28"/>
        </w:rPr>
        <w:t>DSE CL ZG628T</w:t>
      </w:r>
      <w:r w:rsidRPr="00C34277">
        <w:rPr>
          <w:b/>
          <w:color w:val="000000"/>
          <w:sz w:val="18"/>
        </w:rPr>
        <w:t xml:space="preserve"> </w:t>
      </w:r>
      <w:r>
        <w:rPr>
          <w:b/>
          <w:color w:val="000000"/>
        </w:rPr>
        <w:t>DISSERTATION</w:t>
      </w:r>
    </w:p>
    <w:p w:rsidR="00BA0622" w:rsidRDefault="0082434E"/>
    <w:p w:rsidR="00BB5EDC" w:rsidRDefault="001F5A97">
      <w:pPr>
        <w:rPr>
          <w:b/>
        </w:rPr>
      </w:pPr>
      <w:r>
        <w:rPr>
          <w:b/>
        </w:rPr>
        <w:t>Section I</w:t>
      </w:r>
    </w:p>
    <w:p w:rsidR="00BB5EDC" w:rsidRDefault="00BB5EDC" w:rsidP="00BB5EDC">
      <w:pPr>
        <w:spacing w:after="0" w:line="360" w:lineRule="auto"/>
        <w:ind w:hanging="2"/>
      </w:pPr>
      <w:r>
        <w:t>ID No. of Student</w:t>
      </w:r>
      <w:r>
        <w:tab/>
        <w:t>:</w:t>
      </w:r>
      <w:r>
        <w:tab/>
      </w:r>
      <w:r w:rsidR="00214AF6" w:rsidRPr="00214AF6">
        <w:t>2018AH04042</w:t>
      </w:r>
    </w:p>
    <w:p w:rsidR="00BB5EDC" w:rsidRDefault="00BB5EDC" w:rsidP="00BB5EDC">
      <w:pPr>
        <w:spacing w:after="0" w:line="360" w:lineRule="auto"/>
        <w:ind w:hanging="2"/>
      </w:pPr>
      <w:r>
        <w:t xml:space="preserve">Name of Student        </w:t>
      </w:r>
      <w:r>
        <w:tab/>
        <w:t xml:space="preserve">: </w:t>
      </w:r>
      <w:r>
        <w:tab/>
      </w:r>
      <w:r w:rsidR="00214AF6" w:rsidRPr="00214AF6">
        <w:rPr>
          <w:color w:val="000000"/>
        </w:rPr>
        <w:t>NAGA KALYAN C S SARMA V</w:t>
      </w:r>
    </w:p>
    <w:p w:rsidR="00BB5EDC" w:rsidRDefault="00BB5EDC" w:rsidP="00BB5EDC">
      <w:pPr>
        <w:spacing w:after="0" w:line="360" w:lineRule="auto"/>
        <w:ind w:hanging="2"/>
      </w:pPr>
      <w:r>
        <w:t>Name of Supervisor</w:t>
      </w:r>
      <w:r>
        <w:tab/>
        <w:t>:</w:t>
      </w:r>
      <w:r>
        <w:tab/>
      </w:r>
      <w:r w:rsidR="00214AF6">
        <w:t>Venkata Krishna Tejasvi Sarraju</w:t>
      </w:r>
    </w:p>
    <w:p w:rsidR="00BB5EDC" w:rsidRDefault="00BB5EDC" w:rsidP="00BB5EDC">
      <w:pPr>
        <w:spacing w:after="0" w:line="360" w:lineRule="auto"/>
        <w:ind w:hanging="2"/>
      </w:pPr>
      <w:r>
        <w:t>Name of Examiner</w:t>
      </w:r>
      <w:r>
        <w:tab/>
        <w:t xml:space="preserve">:  </w:t>
      </w:r>
      <w:r>
        <w:tab/>
      </w:r>
      <w:r w:rsidR="00214AF6" w:rsidRPr="00214AF6">
        <w:t>Prof. Sankara Nayaki K</w:t>
      </w:r>
    </w:p>
    <w:p w:rsidR="001F5A97" w:rsidRDefault="00BB5EDC" w:rsidP="00214AF6">
      <w:pPr>
        <w:spacing w:after="0" w:line="360" w:lineRule="auto"/>
        <w:rPr>
          <w:color w:val="000000"/>
        </w:rPr>
      </w:pPr>
      <w:r>
        <w:t>Dissertation Title</w:t>
      </w:r>
      <w:r>
        <w:tab/>
        <w:t>:</w:t>
      </w:r>
      <w:r w:rsidRPr="002E2302"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214AF6">
        <w:t>Skin texture change detection for clinical trials</w:t>
      </w:r>
    </w:p>
    <w:p w:rsidR="00214AF6" w:rsidRDefault="00214AF6" w:rsidP="00214AF6">
      <w:pPr>
        <w:spacing w:after="0" w:line="360" w:lineRule="auto"/>
        <w:rPr>
          <w:b/>
          <w:color w:val="000000"/>
        </w:rPr>
      </w:pPr>
    </w:p>
    <w:p w:rsidR="00BB5EDC" w:rsidRPr="001F5A97" w:rsidRDefault="007D43B8" w:rsidP="001F5A97">
      <w:pPr>
        <w:spacing w:after="0" w:line="360" w:lineRule="auto"/>
        <w:ind w:leftChars="-1" w:left="1439" w:hangingChars="655" w:hanging="1441"/>
        <w:rPr>
          <w:b/>
          <w:color w:val="000000"/>
        </w:rPr>
      </w:pPr>
      <w:r w:rsidRPr="001F5A97">
        <w:rPr>
          <w:b/>
        </w:rPr>
        <w:t>Section II</w:t>
      </w:r>
    </w:p>
    <w:p w:rsidR="007D43B8" w:rsidRDefault="007D43B8" w:rsidP="00BB5EDC">
      <w:pPr>
        <w:spacing w:after="0" w:line="240" w:lineRule="auto"/>
        <w:ind w:hanging="2"/>
      </w:pPr>
      <w:r>
        <w:t>Comments on the dissertation work from Examiner and Supervisor (Select Y or N):</w:t>
      </w:r>
    </w:p>
    <w:p w:rsidR="001F5A97" w:rsidRDefault="001F5A97" w:rsidP="00BB5EDC">
      <w:pPr>
        <w:spacing w:after="0" w:line="240" w:lineRule="auto"/>
        <w:ind w:hanging="2"/>
      </w:pPr>
    </w:p>
    <w:p w:rsidR="007D43B8" w:rsidRPr="001F5A97" w:rsidRDefault="007D43B8" w:rsidP="001F5A97">
      <w:pPr>
        <w:spacing w:after="0" w:line="360" w:lineRule="auto"/>
        <w:ind w:hanging="2"/>
        <w:rPr>
          <w:b/>
        </w:rPr>
      </w:pPr>
      <w:r>
        <w:t xml:space="preserve"> </w:t>
      </w:r>
      <w:r w:rsidRPr="001F5A97">
        <w:rPr>
          <w:b/>
        </w:rPr>
        <w:t xml:space="preserve">1. Quantum of work </w:t>
      </w:r>
    </w:p>
    <w:p w:rsidR="007D43B8" w:rsidRDefault="007D43B8" w:rsidP="001F5A97">
      <w:pPr>
        <w:spacing w:after="0" w:line="360" w:lineRule="auto"/>
        <w:ind w:firstLine="720"/>
      </w:pPr>
      <w:r>
        <w:t>a. Justifiable as efforts for duration of work (16 weeks)</w:t>
      </w:r>
      <w:r>
        <w:tab/>
      </w:r>
      <w:r>
        <w:tab/>
      </w:r>
      <w:r>
        <w:tab/>
      </w:r>
      <w:r>
        <w:tab/>
      </w:r>
      <w:r w:rsidRPr="00214AF6">
        <w:rPr>
          <w:b/>
        </w:rPr>
        <w:t xml:space="preserve"> Y </w:t>
      </w:r>
      <w:r>
        <w:t xml:space="preserve">/ N </w:t>
      </w:r>
    </w:p>
    <w:p w:rsidR="007D43B8" w:rsidRDefault="007D43B8" w:rsidP="001F5A97">
      <w:pPr>
        <w:spacing w:after="0" w:line="360" w:lineRule="auto"/>
        <w:ind w:firstLine="720"/>
      </w:pPr>
      <w:r>
        <w:t xml:space="preserve">b. Work is in line with the commitments made in outline </w:t>
      </w:r>
      <w:r>
        <w:tab/>
      </w:r>
      <w:r>
        <w:tab/>
      </w:r>
      <w:r>
        <w:tab/>
        <w:t xml:space="preserve"> </w:t>
      </w:r>
      <w:r w:rsidRPr="00214AF6">
        <w:rPr>
          <w:b/>
        </w:rPr>
        <w:t>Y</w:t>
      </w:r>
      <w:r>
        <w:t xml:space="preserve"> / N </w:t>
      </w:r>
    </w:p>
    <w:p w:rsidR="007D43B8" w:rsidRPr="001F5A97" w:rsidRDefault="007D43B8" w:rsidP="001F5A97">
      <w:pPr>
        <w:spacing w:after="0" w:line="360" w:lineRule="auto"/>
        <w:rPr>
          <w:b/>
        </w:rPr>
      </w:pPr>
      <w:r w:rsidRPr="001F5A97">
        <w:rPr>
          <w:b/>
        </w:rPr>
        <w:t xml:space="preserve">2. Type of work </w:t>
      </w:r>
    </w:p>
    <w:p w:rsidR="007D43B8" w:rsidRDefault="007D43B8" w:rsidP="001F5A97">
      <w:pPr>
        <w:spacing w:after="0" w:line="360" w:lineRule="auto"/>
        <w:ind w:firstLine="720"/>
      </w:pPr>
      <w:r>
        <w:t xml:space="preserve">a. Client assignment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Y / N</w:t>
      </w:r>
    </w:p>
    <w:p w:rsidR="007D43B8" w:rsidRDefault="007D43B8" w:rsidP="001F5A97">
      <w:pPr>
        <w:spacing w:after="0" w:line="360" w:lineRule="auto"/>
        <w:ind w:firstLine="720"/>
      </w:pPr>
      <w:r>
        <w:t xml:space="preserve">b. Organization specific task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Y / N </w:t>
      </w:r>
    </w:p>
    <w:p w:rsidR="007D43B8" w:rsidRDefault="007D43B8" w:rsidP="001F5A97">
      <w:pPr>
        <w:spacing w:after="0" w:line="360" w:lineRule="auto"/>
        <w:ind w:firstLine="720"/>
      </w:pPr>
      <w:r>
        <w:t xml:space="preserve">c. General study project such as white paper </w:t>
      </w:r>
      <w:r>
        <w:tab/>
      </w:r>
      <w:r>
        <w:tab/>
      </w:r>
      <w:r>
        <w:tab/>
      </w:r>
      <w:r>
        <w:tab/>
      </w:r>
      <w:r>
        <w:tab/>
      </w:r>
      <w:r w:rsidRPr="00214AF6">
        <w:rPr>
          <w:b/>
        </w:rPr>
        <w:t xml:space="preserve"> Y</w:t>
      </w:r>
      <w:r>
        <w:t xml:space="preserve"> / N </w:t>
      </w:r>
    </w:p>
    <w:p w:rsidR="007D43B8" w:rsidRDefault="007D43B8" w:rsidP="001F5A97">
      <w:pPr>
        <w:spacing w:after="0" w:line="360" w:lineRule="auto"/>
        <w:ind w:firstLine="720"/>
      </w:pPr>
      <w:r>
        <w:t xml:space="preserve">d. Any other (kindly elaborate below in a line or two if Y </w:t>
      </w:r>
      <w:r>
        <w:tab/>
      </w:r>
      <w:r>
        <w:tab/>
      </w:r>
      <w:r>
        <w:tab/>
      </w:r>
      <w:r>
        <w:tab/>
        <w:t xml:space="preserve"> Y / N </w:t>
      </w:r>
    </w:p>
    <w:p w:rsidR="007D43B8" w:rsidRPr="001F5A97" w:rsidRDefault="007D43B8" w:rsidP="001F5A97">
      <w:pPr>
        <w:spacing w:after="0" w:line="360" w:lineRule="auto"/>
        <w:rPr>
          <w:b/>
        </w:rPr>
      </w:pPr>
      <w:r w:rsidRPr="001F5A97">
        <w:rPr>
          <w:b/>
        </w:rPr>
        <w:t xml:space="preserve">3. Nature of work </w:t>
      </w:r>
    </w:p>
    <w:p w:rsidR="007D43B8" w:rsidRDefault="007D43B8" w:rsidP="001F5A97">
      <w:pPr>
        <w:spacing w:after="0" w:line="360" w:lineRule="auto"/>
        <w:ind w:firstLine="720"/>
      </w:pPr>
      <w:r>
        <w:t xml:space="preserve">a. Routine in nature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Y / N</w:t>
      </w:r>
    </w:p>
    <w:p w:rsidR="007D43B8" w:rsidRDefault="007D43B8" w:rsidP="001F5A97">
      <w:pPr>
        <w:spacing w:after="0" w:line="360" w:lineRule="auto"/>
        <w:ind w:firstLine="720"/>
      </w:pPr>
      <w:r>
        <w:t xml:space="preserve">b. Involved creativity and rational thinking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214AF6">
        <w:rPr>
          <w:b/>
        </w:rPr>
        <w:t>Y</w:t>
      </w:r>
      <w:r>
        <w:t xml:space="preserve"> / N </w:t>
      </w:r>
    </w:p>
    <w:p w:rsidR="007D43B8" w:rsidRDefault="007D43B8" w:rsidP="001F5A97">
      <w:pPr>
        <w:spacing w:after="0" w:line="360" w:lineRule="auto"/>
        <w:ind w:firstLine="720"/>
      </w:pPr>
      <w:r>
        <w:t>Kindly elaborate below if answer for above is “Y”</w:t>
      </w:r>
    </w:p>
    <w:p w:rsidR="000E06C3" w:rsidRDefault="00E25420" w:rsidP="007D43B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DF055" wp14:editId="57C9DBB2">
                <wp:simplePos x="0" y="0"/>
                <wp:positionH relativeFrom="column">
                  <wp:posOffset>352425</wp:posOffset>
                </wp:positionH>
                <wp:positionV relativeFrom="paragraph">
                  <wp:posOffset>107950</wp:posOffset>
                </wp:positionV>
                <wp:extent cx="4962525" cy="11239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20" w:rsidRDefault="00214AF6">
                            <w:r>
                              <w:t>Needs ability to compare and apply appropriate computer vision</w:t>
                            </w:r>
                            <w:r w:rsidR="006061D3">
                              <w:t xml:space="preserve"> algorithms, even if some of these algorithms</w:t>
                            </w:r>
                            <w:r>
                              <w:t xml:space="preserve"> were not fundamentally designed for this specific </w:t>
                            </w:r>
                            <w:r w:rsidR="006061D3">
                              <w:t>use case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DF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75pt;margin-top:8.5pt;width:390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">
                <v:textbox>
                  <w:txbxContent>
                    <w:p w:rsidR="00E25420" w:rsidRDefault="00214AF6">
                      <w:r>
                        <w:t>Needs ability to compare and apply appropriate computer vision</w:t>
                      </w:r>
                      <w:r w:rsidR="006061D3">
                        <w:t xml:space="preserve"> algorithms, even if some of these algorithms</w:t>
                      </w:r>
                      <w:r>
                        <w:t xml:space="preserve"> were not fundamentally designed for this specific </w:t>
                      </w:r>
                      <w:r w:rsidR="006061D3">
                        <w:t>use case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25420" w:rsidRDefault="00E25420" w:rsidP="007D43B8">
      <w:pPr>
        <w:spacing w:after="0" w:line="240" w:lineRule="auto"/>
        <w:ind w:firstLine="720"/>
      </w:pPr>
    </w:p>
    <w:p w:rsidR="00E25420" w:rsidRDefault="00E25420" w:rsidP="007D43B8">
      <w:pPr>
        <w:spacing w:after="0" w:line="240" w:lineRule="auto"/>
        <w:ind w:firstLine="720"/>
      </w:pPr>
    </w:p>
    <w:p w:rsidR="00E25420" w:rsidRDefault="00E25420" w:rsidP="007D43B8">
      <w:pPr>
        <w:spacing w:after="0" w:line="240" w:lineRule="auto"/>
        <w:ind w:firstLine="720"/>
      </w:pPr>
    </w:p>
    <w:p w:rsidR="00E25420" w:rsidRDefault="00E25420" w:rsidP="007D43B8">
      <w:pPr>
        <w:spacing w:after="0" w:line="240" w:lineRule="auto"/>
        <w:ind w:firstLine="720"/>
      </w:pPr>
    </w:p>
    <w:p w:rsidR="00E25420" w:rsidRDefault="00E25420" w:rsidP="007D43B8">
      <w:pPr>
        <w:spacing w:after="0" w:line="240" w:lineRule="auto"/>
        <w:ind w:firstLine="720"/>
      </w:pPr>
    </w:p>
    <w:p w:rsidR="000E06C3" w:rsidRDefault="000E06C3" w:rsidP="007D43B8">
      <w:pPr>
        <w:spacing w:after="0" w:line="240" w:lineRule="auto"/>
        <w:ind w:firstLine="720"/>
      </w:pPr>
    </w:p>
    <w:p w:rsidR="00BB5EDC" w:rsidRDefault="00BB5EDC" w:rsidP="00BB5EDC">
      <w:pPr>
        <w:spacing w:after="0" w:line="240" w:lineRule="auto"/>
        <w:ind w:hanging="2"/>
      </w:pPr>
    </w:p>
    <w:p w:rsidR="00EB18A5" w:rsidRPr="001F5A97" w:rsidRDefault="00EB18A5" w:rsidP="001F5A97">
      <w:pPr>
        <w:spacing w:after="0" w:line="360" w:lineRule="auto"/>
        <w:rPr>
          <w:b/>
        </w:rPr>
      </w:pPr>
      <w:r w:rsidRPr="001F5A97">
        <w:rPr>
          <w:b/>
        </w:rPr>
        <w:t>4. Evaluation methodology</w:t>
      </w:r>
    </w:p>
    <w:p w:rsidR="00EB18A5" w:rsidRDefault="00EB18A5" w:rsidP="001F5A97">
      <w:pPr>
        <w:spacing w:after="0" w:line="360" w:lineRule="auto"/>
        <w:ind w:firstLine="720"/>
      </w:pPr>
      <w:r w:rsidRPr="00EB18A5">
        <w:t>a.</w:t>
      </w:r>
      <w:r>
        <w:t xml:space="preserve"> </w:t>
      </w:r>
      <w:r w:rsidRPr="00EB18A5">
        <w:t>Evaluation done based on presentation to supervisor and examiner</w:t>
      </w:r>
      <w:r>
        <w:tab/>
      </w:r>
      <w:r>
        <w:tab/>
      </w:r>
      <w:r w:rsidRPr="00EB18A5">
        <w:t>Y / N</w:t>
      </w:r>
    </w:p>
    <w:p w:rsidR="00EB18A5" w:rsidRDefault="00EB18A5" w:rsidP="001F5A97">
      <w:pPr>
        <w:spacing w:after="0" w:line="360" w:lineRule="auto"/>
        <w:ind w:firstLine="720"/>
      </w:pPr>
      <w:r w:rsidRPr="00EB18A5">
        <w:t>b.</w:t>
      </w:r>
      <w:r>
        <w:t xml:space="preserve"> </w:t>
      </w:r>
      <w:r w:rsidRPr="00EB18A5">
        <w:t>Evaluation done through Viva conducted by supervisor and examiner</w:t>
      </w:r>
      <w:r>
        <w:tab/>
      </w:r>
      <w:r>
        <w:tab/>
      </w:r>
      <w:r w:rsidRPr="00EB18A5">
        <w:t>Y / N</w:t>
      </w:r>
    </w:p>
    <w:p w:rsidR="000E06C3" w:rsidRDefault="00EB18A5" w:rsidP="001F5A97">
      <w:pPr>
        <w:spacing w:after="0" w:line="360" w:lineRule="auto"/>
        <w:ind w:firstLine="720"/>
      </w:pPr>
      <w:r w:rsidRPr="00EB18A5">
        <w:t>c.</w:t>
      </w:r>
      <w:r>
        <w:t xml:space="preserve"> </w:t>
      </w:r>
      <w:r w:rsidRPr="00EB18A5">
        <w:t>Student regularly interacted with supervisor and incorporated</w:t>
      </w:r>
      <w:r w:rsidR="000E06C3" w:rsidRPr="000E06C3">
        <w:t xml:space="preserve"> </w:t>
      </w:r>
      <w:r w:rsidR="000E06C3">
        <w:tab/>
      </w:r>
      <w:r w:rsidR="000E06C3">
        <w:tab/>
      </w:r>
      <w:r w:rsidR="000E06C3" w:rsidRPr="00214AF6">
        <w:rPr>
          <w:b/>
        </w:rPr>
        <w:t>Y</w:t>
      </w:r>
      <w:r w:rsidR="000E06C3">
        <w:t xml:space="preserve"> / N </w:t>
      </w:r>
    </w:p>
    <w:p w:rsidR="00BB5EDC" w:rsidRDefault="000E06C3" w:rsidP="001F5A97">
      <w:pPr>
        <w:spacing w:after="0" w:line="360" w:lineRule="auto"/>
        <w:ind w:firstLine="720"/>
      </w:pPr>
      <w:r>
        <w:lastRenderedPageBreak/>
        <w:t>d. Brief description on the report submitted and quality of presentation</w:t>
      </w:r>
      <w:r w:rsidR="00E25420">
        <w:tab/>
      </w:r>
      <w:r w:rsidR="00E25420">
        <w:tab/>
      </w:r>
      <w:r w:rsidR="00E25420" w:rsidRPr="00214AF6">
        <w:rPr>
          <w:b/>
        </w:rPr>
        <w:t>Y</w:t>
      </w:r>
      <w:r w:rsidR="00E25420">
        <w:t xml:space="preserve"> / N</w:t>
      </w:r>
    </w:p>
    <w:p w:rsidR="00E25420" w:rsidRDefault="00E25420" w:rsidP="00EB18A5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A37B9" wp14:editId="23D8A68D">
                <wp:simplePos x="0" y="0"/>
                <wp:positionH relativeFrom="column">
                  <wp:posOffset>304800</wp:posOffset>
                </wp:positionH>
                <wp:positionV relativeFrom="paragraph">
                  <wp:posOffset>53339</wp:posOffset>
                </wp:positionV>
                <wp:extent cx="4962525" cy="12287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20" w:rsidRDefault="00772A6B" w:rsidP="00E25420">
                            <w:r>
                              <w:t xml:space="preserve">The results produced within the available time frame have been quite impressive. </w:t>
                            </w:r>
                            <w:r w:rsidR="00CA1F0B">
                              <w:t xml:space="preserve">I like the fact that this is an end-to-end “operational” solution in cloud, rather than being just a local pilot version. </w:t>
                            </w:r>
                            <w:r>
                              <w:t>This solution</w:t>
                            </w:r>
                            <w:r w:rsidR="00CA1F0B">
                              <w:t xml:space="preserve"> certainly</w:t>
                            </w:r>
                            <w:r>
                              <w:t xml:space="preserve"> has a potential for wide acceptance in the area of cosmetic clinical trials. </w:t>
                            </w:r>
                            <w:r w:rsidR="0034549E">
                              <w:t>Good work</w:t>
                            </w:r>
                            <w:r>
                              <w:t>!</w:t>
                            </w:r>
                            <w:r w:rsidR="0034549E"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37B9" id="_x0000_s1027" type="#_x0000_t202" style="position:absolute;left:0;text-align:left;margin-left:24pt;margin-top:4.2pt;width:390.7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">
                <v:textbox>
                  <w:txbxContent>
                    <w:p w:rsidR="00E25420" w:rsidRDefault="00772A6B" w:rsidP="00E25420">
                      <w:r>
                        <w:t xml:space="preserve">The results produced within the available time frame have been quite impressive. </w:t>
                      </w:r>
                      <w:r w:rsidR="00CA1F0B">
                        <w:t xml:space="preserve">I like the fact that this is an end-to-end “operational” solution in cloud, rather than being just a local pilot version. </w:t>
                      </w:r>
                      <w:r>
                        <w:t>This solution</w:t>
                      </w:r>
                      <w:r w:rsidR="00CA1F0B">
                        <w:t xml:space="preserve"> certainly</w:t>
                      </w:r>
                      <w:bookmarkStart w:id="1" w:name="_GoBack"/>
                      <w:bookmarkEnd w:id="1"/>
                      <w:r>
                        <w:t xml:space="preserve"> has a potential for wide acceptance in the area of cosmetic clinical trials. </w:t>
                      </w:r>
                      <w:r w:rsidR="0034549E">
                        <w:t>Good work</w:t>
                      </w:r>
                      <w:r>
                        <w:t>!</w:t>
                      </w:r>
                      <w:r w:rsidR="0034549E"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E25420" w:rsidRDefault="00E25420" w:rsidP="00EB18A5">
      <w:pPr>
        <w:spacing w:after="0" w:line="240" w:lineRule="auto"/>
        <w:ind w:firstLine="720"/>
      </w:pPr>
    </w:p>
    <w:p w:rsidR="00E25420" w:rsidRDefault="00E25420" w:rsidP="00EB18A5">
      <w:pPr>
        <w:spacing w:after="0" w:line="240" w:lineRule="auto"/>
        <w:ind w:firstLine="720"/>
      </w:pPr>
    </w:p>
    <w:p w:rsidR="00E25420" w:rsidRDefault="00E25420" w:rsidP="00EB18A5">
      <w:pPr>
        <w:spacing w:after="0" w:line="240" w:lineRule="auto"/>
        <w:ind w:firstLine="720"/>
      </w:pPr>
    </w:p>
    <w:p w:rsidR="00E25420" w:rsidRDefault="00E25420" w:rsidP="00EB18A5">
      <w:pPr>
        <w:spacing w:after="0" w:line="240" w:lineRule="auto"/>
        <w:ind w:firstLine="720"/>
      </w:pPr>
    </w:p>
    <w:p w:rsidR="00E25420" w:rsidRDefault="00E25420" w:rsidP="00EB18A5">
      <w:pPr>
        <w:spacing w:after="0" w:line="240" w:lineRule="auto"/>
        <w:ind w:firstLine="720"/>
      </w:pPr>
    </w:p>
    <w:p w:rsidR="00E25420" w:rsidRDefault="00E25420" w:rsidP="00EB18A5">
      <w:pPr>
        <w:spacing w:after="0" w:line="240" w:lineRule="auto"/>
        <w:ind w:firstLine="720"/>
      </w:pPr>
    </w:p>
    <w:p w:rsidR="00E25420" w:rsidRDefault="00E25420" w:rsidP="00EB18A5">
      <w:pPr>
        <w:spacing w:after="0" w:line="240" w:lineRule="auto"/>
        <w:ind w:firstLine="720"/>
      </w:pPr>
    </w:p>
    <w:p w:rsidR="000E06C3" w:rsidRDefault="000E06C3" w:rsidP="00EB18A5">
      <w:pPr>
        <w:spacing w:after="0" w:line="240" w:lineRule="auto"/>
        <w:ind w:firstLine="720"/>
      </w:pPr>
    </w:p>
    <w:p w:rsidR="000E06C3" w:rsidRDefault="000E06C3" w:rsidP="00EB18A5">
      <w:pPr>
        <w:spacing w:after="0" w:line="240" w:lineRule="auto"/>
        <w:ind w:firstLine="720"/>
      </w:pPr>
    </w:p>
    <w:p w:rsidR="000E06C3" w:rsidRDefault="000E06C3" w:rsidP="00EB18A5">
      <w:pPr>
        <w:spacing w:after="0" w:line="240" w:lineRule="auto"/>
        <w:ind w:firstLine="720"/>
      </w:pPr>
    </w:p>
    <w:p w:rsidR="007F6A81" w:rsidRPr="001F5A97" w:rsidRDefault="000E06C3" w:rsidP="000E06C3">
      <w:pPr>
        <w:spacing w:after="0" w:line="240" w:lineRule="auto"/>
        <w:rPr>
          <w:b/>
        </w:rPr>
      </w:pPr>
      <w:r w:rsidRPr="001F5A97">
        <w:rPr>
          <w:b/>
        </w:rPr>
        <w:t xml:space="preserve">5. Final evaluation matrix </w:t>
      </w:r>
    </w:p>
    <w:p w:rsidR="000E06C3" w:rsidRDefault="000E06C3" w:rsidP="000E06C3">
      <w:pPr>
        <w:spacing w:after="0" w:line="240" w:lineRule="auto"/>
      </w:pPr>
      <w:r>
        <w:t>Tick the appropriate box (1 is lowest and 5 is the highest)</w:t>
      </w:r>
    </w:p>
    <w:p w:rsidR="000E06C3" w:rsidRDefault="000E06C3" w:rsidP="000E06C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3"/>
        <w:gridCol w:w="558"/>
        <w:gridCol w:w="558"/>
        <w:gridCol w:w="558"/>
        <w:gridCol w:w="558"/>
        <w:gridCol w:w="481"/>
      </w:tblGrid>
      <w:tr w:rsidR="007F6A81" w:rsidRPr="00E25420" w:rsidTr="007F6A81">
        <w:tc>
          <w:tcPr>
            <w:tcW w:w="6487" w:type="dxa"/>
          </w:tcPr>
          <w:p w:rsidR="007F6A81" w:rsidRPr="00E25420" w:rsidRDefault="007F6A81" w:rsidP="000E06C3">
            <w:pPr>
              <w:rPr>
                <w:b/>
              </w:rPr>
            </w:pPr>
            <w:r w:rsidRPr="00E25420">
              <w:rPr>
                <w:b/>
              </w:rPr>
              <w:t>Dimension                                                                                       Rank -&gt;</w:t>
            </w:r>
          </w:p>
        </w:tc>
        <w:tc>
          <w:tcPr>
            <w:tcW w:w="567" w:type="dxa"/>
          </w:tcPr>
          <w:p w:rsidR="007F6A81" w:rsidRPr="00E25420" w:rsidRDefault="00E25420" w:rsidP="000E06C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</w:tcPr>
          <w:p w:rsidR="007F6A81" w:rsidRPr="00E25420" w:rsidRDefault="00E25420" w:rsidP="000E06C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7F6A81" w:rsidRPr="00E25420" w:rsidRDefault="00E25420" w:rsidP="000E06C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</w:tcPr>
          <w:p w:rsidR="007F6A81" w:rsidRPr="00E25420" w:rsidRDefault="00E25420" w:rsidP="000E06C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7" w:type="dxa"/>
          </w:tcPr>
          <w:p w:rsidR="007F6A81" w:rsidRPr="00E25420" w:rsidRDefault="00E25420" w:rsidP="000E06C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25420" w:rsidTr="00710C3D">
        <w:tc>
          <w:tcPr>
            <w:tcW w:w="9242" w:type="dxa"/>
            <w:gridSpan w:val="6"/>
          </w:tcPr>
          <w:p w:rsidR="00E25420" w:rsidRPr="00E25420" w:rsidRDefault="00E25420" w:rsidP="00E25420">
            <w:pPr>
              <w:jc w:val="center"/>
              <w:rPr>
                <w:b/>
              </w:rPr>
            </w:pPr>
            <w:r w:rsidRPr="00E25420">
              <w:rPr>
                <w:b/>
              </w:rPr>
              <w:t>Student abilities in general</w:t>
            </w:r>
          </w:p>
          <w:p w:rsidR="00E25420" w:rsidRPr="00E25420" w:rsidRDefault="00E25420" w:rsidP="00E25420">
            <w:pPr>
              <w:jc w:val="center"/>
              <w:rPr>
                <w:b/>
              </w:rPr>
            </w:pPr>
          </w:p>
        </w:tc>
      </w:tr>
      <w:tr w:rsidR="007F6A81" w:rsidTr="007F6A81">
        <w:tc>
          <w:tcPr>
            <w:tcW w:w="6487" w:type="dxa"/>
          </w:tcPr>
          <w:p w:rsidR="007F6A81" w:rsidRDefault="00E25420" w:rsidP="000E06C3">
            <w:r>
              <w:t>Understanding of the subject of dissertation</w:t>
            </w:r>
          </w:p>
        </w:tc>
        <w:tc>
          <w:tcPr>
            <w:tcW w:w="567" w:type="dxa"/>
          </w:tcPr>
          <w:p w:rsidR="007F6A81" w:rsidRDefault="007F6A81" w:rsidP="000E06C3"/>
        </w:tc>
        <w:tc>
          <w:tcPr>
            <w:tcW w:w="567" w:type="dxa"/>
          </w:tcPr>
          <w:p w:rsidR="007F6A81" w:rsidRDefault="007F6A81" w:rsidP="000E06C3"/>
        </w:tc>
        <w:tc>
          <w:tcPr>
            <w:tcW w:w="567" w:type="dxa"/>
          </w:tcPr>
          <w:p w:rsidR="007F6A81" w:rsidRDefault="007F6A81" w:rsidP="000E06C3"/>
        </w:tc>
        <w:tc>
          <w:tcPr>
            <w:tcW w:w="567" w:type="dxa"/>
          </w:tcPr>
          <w:p w:rsidR="007F6A81" w:rsidRDefault="007F6A81" w:rsidP="000E06C3"/>
        </w:tc>
        <w:tc>
          <w:tcPr>
            <w:tcW w:w="487" w:type="dxa"/>
          </w:tcPr>
          <w:p w:rsidR="007F6A81" w:rsidRDefault="00772A6B" w:rsidP="000E06C3">
            <w:r>
              <w:t>5</w:t>
            </w:r>
          </w:p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Creative thinking ability to come up with new ideas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487" w:type="dxa"/>
          </w:tcPr>
          <w:p w:rsidR="00E25420" w:rsidRDefault="006061D3" w:rsidP="000E06C3">
            <w:r>
              <w:t>5</w:t>
            </w:r>
          </w:p>
        </w:tc>
      </w:tr>
      <w:tr w:rsidR="00E25420" w:rsidRPr="00E25420" w:rsidTr="007C1993">
        <w:tc>
          <w:tcPr>
            <w:tcW w:w="9242" w:type="dxa"/>
            <w:gridSpan w:val="6"/>
          </w:tcPr>
          <w:p w:rsidR="00E25420" w:rsidRPr="00E25420" w:rsidRDefault="00E25420" w:rsidP="00E25420">
            <w:pPr>
              <w:jc w:val="center"/>
              <w:rPr>
                <w:b/>
              </w:rPr>
            </w:pPr>
            <w:r w:rsidRPr="00E25420">
              <w:rPr>
                <w:b/>
              </w:rPr>
              <w:t>Viva / Seminar presentation Communication ability</w:t>
            </w:r>
          </w:p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Organization of material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487" w:type="dxa"/>
          </w:tcPr>
          <w:p w:rsidR="00E25420" w:rsidRDefault="00772A6B" w:rsidP="000E06C3">
            <w:r>
              <w:t>5</w:t>
            </w:r>
          </w:p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Response to review questions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6061D3" w:rsidP="000E06C3">
            <w:r>
              <w:t>4</w:t>
            </w:r>
          </w:p>
        </w:tc>
        <w:tc>
          <w:tcPr>
            <w:tcW w:w="487" w:type="dxa"/>
          </w:tcPr>
          <w:p w:rsidR="00E25420" w:rsidRDefault="00E25420" w:rsidP="000E06C3"/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Cohesive thinking ability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772A6B" w:rsidP="000E06C3">
            <w:r>
              <w:t>4</w:t>
            </w:r>
          </w:p>
        </w:tc>
        <w:tc>
          <w:tcPr>
            <w:tcW w:w="487" w:type="dxa"/>
          </w:tcPr>
          <w:p w:rsidR="00E25420" w:rsidRDefault="00E25420" w:rsidP="000E06C3"/>
        </w:tc>
      </w:tr>
      <w:tr w:rsidR="00E25420" w:rsidRPr="00E25420" w:rsidTr="00925FAD">
        <w:tc>
          <w:tcPr>
            <w:tcW w:w="9242" w:type="dxa"/>
            <w:gridSpan w:val="6"/>
          </w:tcPr>
          <w:p w:rsidR="00E25420" w:rsidRPr="00E25420" w:rsidRDefault="00E25420" w:rsidP="00E25420">
            <w:pPr>
              <w:jc w:val="center"/>
              <w:rPr>
                <w:b/>
              </w:rPr>
            </w:pPr>
            <w:r w:rsidRPr="00E25420">
              <w:rPr>
                <w:b/>
              </w:rPr>
              <w:t>Report submitted</w:t>
            </w:r>
          </w:p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Report structure and format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487" w:type="dxa"/>
          </w:tcPr>
          <w:p w:rsidR="00E25420" w:rsidRDefault="0034549E" w:rsidP="000E06C3">
            <w:r>
              <w:t>5</w:t>
            </w:r>
          </w:p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Technical content of the report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772A6B" w:rsidP="000E06C3">
            <w:r>
              <w:t>4</w:t>
            </w:r>
          </w:p>
        </w:tc>
        <w:tc>
          <w:tcPr>
            <w:tcW w:w="487" w:type="dxa"/>
          </w:tcPr>
          <w:p w:rsidR="00E25420" w:rsidRDefault="00E25420" w:rsidP="000E06C3"/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Explanation on the significance of the assignment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487" w:type="dxa"/>
          </w:tcPr>
          <w:p w:rsidR="00E25420" w:rsidRDefault="00772A6B" w:rsidP="000E06C3">
            <w:bookmarkStart w:id="0" w:name="_GoBack"/>
            <w:r>
              <w:t>5</w:t>
            </w:r>
            <w:bookmarkEnd w:id="0"/>
          </w:p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Analysis of alternative approaches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772A6B" w:rsidP="000E06C3">
            <w:r>
              <w:t>4</w:t>
            </w:r>
          </w:p>
        </w:tc>
        <w:tc>
          <w:tcPr>
            <w:tcW w:w="487" w:type="dxa"/>
          </w:tcPr>
          <w:p w:rsidR="00E25420" w:rsidRDefault="00E25420" w:rsidP="000E06C3"/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Recommendation and suggestions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487" w:type="dxa"/>
          </w:tcPr>
          <w:p w:rsidR="00E25420" w:rsidRDefault="00772A6B" w:rsidP="000E06C3">
            <w:r>
              <w:t>5</w:t>
            </w:r>
          </w:p>
        </w:tc>
      </w:tr>
      <w:tr w:rsidR="00E25420" w:rsidTr="007F6A81">
        <w:tc>
          <w:tcPr>
            <w:tcW w:w="6487" w:type="dxa"/>
          </w:tcPr>
          <w:p w:rsidR="00E25420" w:rsidRDefault="00E25420" w:rsidP="000E06C3">
            <w:r>
              <w:t>Discussion on benefits and limitations</w:t>
            </w:r>
          </w:p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567" w:type="dxa"/>
          </w:tcPr>
          <w:p w:rsidR="00E25420" w:rsidRDefault="00E25420" w:rsidP="000E06C3"/>
        </w:tc>
        <w:tc>
          <w:tcPr>
            <w:tcW w:w="487" w:type="dxa"/>
          </w:tcPr>
          <w:p w:rsidR="00E25420" w:rsidRDefault="00772A6B" w:rsidP="000E06C3">
            <w:r>
              <w:t>5</w:t>
            </w:r>
          </w:p>
        </w:tc>
      </w:tr>
    </w:tbl>
    <w:p w:rsidR="000E06C3" w:rsidRDefault="000E06C3" w:rsidP="000E06C3">
      <w:pPr>
        <w:spacing w:after="0" w:line="240" w:lineRule="auto"/>
      </w:pPr>
    </w:p>
    <w:p w:rsidR="000E06C3" w:rsidRDefault="000E06C3" w:rsidP="000E06C3">
      <w:pPr>
        <w:spacing w:after="0" w:line="240" w:lineRule="auto"/>
      </w:pPr>
    </w:p>
    <w:p w:rsidR="000E06C3" w:rsidRDefault="000E06C3" w:rsidP="000E06C3">
      <w:pPr>
        <w:spacing w:after="0" w:line="240" w:lineRule="auto"/>
      </w:pPr>
    </w:p>
    <w:p w:rsidR="000E06C3" w:rsidRDefault="000E06C3" w:rsidP="000E06C3">
      <w:pPr>
        <w:spacing w:after="0" w:line="240" w:lineRule="auto"/>
      </w:pPr>
    </w:p>
    <w:p w:rsidR="000E06C3" w:rsidRDefault="000E06C3" w:rsidP="000E06C3">
      <w:pPr>
        <w:spacing w:after="0" w:line="240" w:lineRule="auto"/>
      </w:pPr>
      <w:r>
        <w:t xml:space="preserve">Any other comments: </w:t>
      </w:r>
      <w:r w:rsidR="0034549E">
        <w:t>Keep innovating!!</w:t>
      </w:r>
    </w:p>
    <w:p w:rsidR="000E06C3" w:rsidRDefault="000E06C3" w:rsidP="000E06C3">
      <w:pPr>
        <w:spacing w:after="0" w:line="240" w:lineRule="auto"/>
      </w:pPr>
    </w:p>
    <w:p w:rsidR="000E06C3" w:rsidRDefault="000E06C3" w:rsidP="000E06C3">
      <w:pPr>
        <w:spacing w:after="0" w:line="240" w:lineRule="auto"/>
      </w:pPr>
    </w:p>
    <w:p w:rsidR="000E06C3" w:rsidRPr="001F5A97" w:rsidRDefault="000E06C3" w:rsidP="000E06C3">
      <w:pPr>
        <w:spacing w:after="0" w:line="240" w:lineRule="auto"/>
        <w:rPr>
          <w:b/>
        </w:rPr>
      </w:pPr>
      <w:r w:rsidRPr="001F5A97">
        <w:rPr>
          <w:b/>
        </w:rPr>
        <w:tab/>
      </w:r>
      <w:r w:rsidRPr="001F5A97">
        <w:rPr>
          <w:b/>
        </w:rPr>
        <w:tab/>
      </w:r>
      <w:r w:rsidRPr="001F5A97">
        <w:rPr>
          <w:b/>
        </w:rPr>
        <w:tab/>
        <w:t xml:space="preserve">    </w:t>
      </w:r>
      <w:r w:rsidR="001F5A97">
        <w:rPr>
          <w:b/>
        </w:rPr>
        <w:tab/>
      </w:r>
      <w:r w:rsidRPr="001F5A97">
        <w:rPr>
          <w:b/>
        </w:rPr>
        <w:t>(</w:t>
      </w:r>
      <w:r w:rsidR="0034549E" w:rsidRPr="0034549E">
        <w:rPr>
          <w:b/>
        </w:rPr>
        <w:t>Prof. Sankara Nayaki K</w:t>
      </w:r>
      <w:r w:rsidR="0034549E">
        <w:rPr>
          <w:b/>
        </w:rPr>
        <w:t xml:space="preserve">) </w:t>
      </w:r>
      <w:r w:rsidR="0034549E">
        <w:rPr>
          <w:b/>
        </w:rPr>
        <w:tab/>
      </w:r>
      <w:r w:rsidRPr="001F5A97">
        <w:rPr>
          <w:b/>
        </w:rPr>
        <w:t>(</w:t>
      </w:r>
      <w:r w:rsidR="0034549E" w:rsidRPr="0034549E">
        <w:rPr>
          <w:b/>
        </w:rPr>
        <w:t>Venkata Krishna Tejasvi Sarraju</w:t>
      </w:r>
      <w:r w:rsidRPr="001F5A97">
        <w:rPr>
          <w:b/>
        </w:rPr>
        <w:t>)</w:t>
      </w:r>
    </w:p>
    <w:p w:rsidR="000E06C3" w:rsidRPr="001F5A97" w:rsidRDefault="000E06C3" w:rsidP="000E06C3">
      <w:pPr>
        <w:spacing w:after="0" w:line="240" w:lineRule="auto"/>
        <w:rPr>
          <w:b/>
        </w:rPr>
      </w:pPr>
    </w:p>
    <w:p w:rsidR="000E06C3" w:rsidRPr="001F5A97" w:rsidRDefault="000E06C3" w:rsidP="000E06C3">
      <w:pPr>
        <w:spacing w:after="0" w:line="240" w:lineRule="auto"/>
        <w:rPr>
          <w:b/>
        </w:rPr>
      </w:pPr>
      <w:r w:rsidRPr="001F5A97">
        <w:rPr>
          <w:b/>
        </w:rPr>
        <w:t>Date: 0</w:t>
      </w:r>
      <w:r w:rsidR="0034549E">
        <w:rPr>
          <w:b/>
        </w:rPr>
        <w:t>9</w:t>
      </w:r>
      <w:r w:rsidRPr="001F5A97">
        <w:rPr>
          <w:b/>
        </w:rPr>
        <w:t xml:space="preserve">/01/2021 </w:t>
      </w:r>
      <w:r w:rsidRPr="001F5A97">
        <w:rPr>
          <w:b/>
        </w:rPr>
        <w:tab/>
      </w:r>
      <w:r w:rsidRPr="001F5A97">
        <w:rPr>
          <w:b/>
        </w:rPr>
        <w:tab/>
        <w:t xml:space="preserve">Signature of examiner(s) </w:t>
      </w:r>
      <w:r w:rsidR="001F5A97">
        <w:rPr>
          <w:b/>
        </w:rPr>
        <w:tab/>
        <w:t xml:space="preserve">      </w:t>
      </w:r>
      <w:r w:rsidRPr="001F5A97">
        <w:rPr>
          <w:b/>
        </w:rPr>
        <w:t>Signature of Supervisor</w:t>
      </w:r>
    </w:p>
    <w:sectPr w:rsidR="000E06C3" w:rsidRPr="001F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34E" w:rsidRDefault="0082434E" w:rsidP="0034549E">
      <w:pPr>
        <w:spacing w:after="0" w:line="240" w:lineRule="auto"/>
      </w:pPr>
      <w:r>
        <w:separator/>
      </w:r>
    </w:p>
  </w:endnote>
  <w:endnote w:type="continuationSeparator" w:id="0">
    <w:p w:rsidR="0082434E" w:rsidRDefault="0082434E" w:rsidP="0034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34E" w:rsidRDefault="0082434E" w:rsidP="0034549E">
      <w:pPr>
        <w:spacing w:after="0" w:line="240" w:lineRule="auto"/>
      </w:pPr>
      <w:r>
        <w:separator/>
      </w:r>
    </w:p>
  </w:footnote>
  <w:footnote w:type="continuationSeparator" w:id="0">
    <w:p w:rsidR="0082434E" w:rsidRDefault="0082434E" w:rsidP="00345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DC"/>
    <w:rsid w:val="00036542"/>
    <w:rsid w:val="000E06C3"/>
    <w:rsid w:val="001F5A97"/>
    <w:rsid w:val="00214AF6"/>
    <w:rsid w:val="0034549E"/>
    <w:rsid w:val="00533317"/>
    <w:rsid w:val="006061D3"/>
    <w:rsid w:val="00772A6B"/>
    <w:rsid w:val="007D43B8"/>
    <w:rsid w:val="007E3C75"/>
    <w:rsid w:val="007F6A81"/>
    <w:rsid w:val="0082434E"/>
    <w:rsid w:val="00BB5EDC"/>
    <w:rsid w:val="00CA1F0B"/>
    <w:rsid w:val="00DD2003"/>
    <w:rsid w:val="00E00BA5"/>
    <w:rsid w:val="00E25420"/>
    <w:rsid w:val="00E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63DF3"/>
  <w15:docId w15:val="{72464660-8AB5-47FE-A986-20F28A3F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ED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B18A5"/>
  </w:style>
  <w:style w:type="table" w:styleId="TableGrid">
    <w:name w:val="Table Grid"/>
    <w:basedOn w:val="TableNormal"/>
    <w:uiPriority w:val="59"/>
    <w:rsid w:val="007F6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2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Sarraju, Tejasvi Venkata Krishna (Cognizant)</cp:lastModifiedBy>
  <cp:revision>5</cp:revision>
  <dcterms:created xsi:type="dcterms:W3CDTF">2021-01-13T12:41:00Z</dcterms:created>
  <dcterms:modified xsi:type="dcterms:W3CDTF">2021-01-13T12:48:00Z</dcterms:modified>
</cp:coreProperties>
</file>