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Kernel coding style</w:t>
      </w:r>
    </w:p>
    <w:p/>
    <w:p>
      <w:pPr>
        <w:numPr>
          <w:ilvl w:val="0"/>
          <w:numId w:val="1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scripts/cleanfile - size the tabs and verify the line size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Or use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indent tool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Every function/variable that is not exported should be declared static.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3)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spaces should be added around (inside) parenthesized expressions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typedefs is forbidden.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Always use multi-line comment style instead of single line.</w:t>
      </w:r>
    </w:p>
    <w:p>
      <w:p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6)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Capitalize macros, functional macros can be in lowercase.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7)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 comment should not replace code that is not illegible.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8)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Dynamic initializers are all macros, they are capitalized.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Eg: </w:t>
      </w:r>
      <w:r>
        <w:rPr>
          <w:rFonts w:hint="default"/>
          <w:lang w:val="en-IN"/>
        </w:rPr>
        <w:tab/>
        <w:t xml:space="preserve">INIT_LIST_HEAD(),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DECLARE_TASKLET()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9)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Data structures that represent framework devices are always allocated dynamically, each having its own allocation and deallocation API.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Kernel implements OOP through devices and classes.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Kernel subsystems are abstracted by means of classes. The struct kobject is the centrepiece of this implementation.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Every device that falls into a given subsystem has a pointer to an operations(ops) structure, which exposes the operations that can be performed on this device.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Device Driver Basics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 device driver exposes the functionality of the hardware to the user programs.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Kernel space - set/range of addresses where kernel is hosted and where it runs. A memory range, protected by access flags. In this mode, CPU can access the whole memory.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User space - set/range of addresses used by applications. It can’t mess with memory or other resources of other programs. Use system calls to get kernel services - read, write, open, close, mmap etc.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Modules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CONFIG_MODULES=y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EXPORT_SYMBOL - macro using which symbols in a module can be exported.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shd w:val="clear" w:fill="FFFF00"/>
          <w:lang w:val="en-IN"/>
        </w:rPr>
        <w:t>depmod</w:t>
      </w:r>
      <w:r>
        <w:rPr>
          <w:rFonts w:hint="default"/>
          <w:lang w:val="en-IN"/>
        </w:rPr>
        <w:t xml:space="preserve"> - a tool that is run during the kernel build process to generate module dependency files, by reading each module in</w:t>
      </w:r>
      <w:r>
        <w:rPr>
          <w:rFonts w:hint="default"/>
          <w:i/>
          <w:iCs/>
          <w:shd w:val="clear" w:fill="FFFF00"/>
          <w:lang w:val="en-IN"/>
        </w:rPr>
        <w:t xml:space="preserve"> /lib/modules/&lt;kernel_release&gt;/</w:t>
      </w:r>
      <w:r>
        <w:rPr>
          <w:rFonts w:hint="default"/>
          <w:lang w:val="en-IN"/>
        </w:rPr>
        <w:t xml:space="preserve"> to determine what symbols it should export and what symbols it needs. Result is written to the </w:t>
      </w:r>
      <w:r>
        <w:rPr>
          <w:rFonts w:hint="default"/>
          <w:i/>
          <w:iCs/>
          <w:shd w:val="clear" w:fill="FFFF00"/>
          <w:lang w:val="en-IN"/>
        </w:rPr>
        <w:t>modules.dep</w:t>
      </w:r>
      <w:r>
        <w:rPr>
          <w:rFonts w:hint="default"/>
          <w:lang w:val="en-IN"/>
        </w:rPr>
        <w:t xml:space="preserve"> file. Binary version - </w:t>
      </w:r>
      <w:r>
        <w:rPr>
          <w:rFonts w:hint="default"/>
          <w:i/>
          <w:iCs/>
          <w:shd w:val="clear" w:fill="FFFF00"/>
          <w:lang w:val="en-IN"/>
        </w:rPr>
        <w:t>modules.dep.bin</w:t>
      </w:r>
      <w:r>
        <w:rPr>
          <w:rFonts w:hint="default"/>
          <w:lang w:val="en-IN"/>
        </w:rPr>
        <w:t>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Module loading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insmod -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modprobe -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/etc/modules-load.d/&lt;filename&gt;.conf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-specify the modules to be loaded at boot time. One module per line. As many .conf files can be created.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Device driver will have the product and vendor IDs. </w:t>
      </w:r>
      <w:r>
        <w:rPr>
          <w:rFonts w:hint="default"/>
          <w:i/>
          <w:iCs/>
          <w:shd w:val="clear" w:fill="FFFF00"/>
          <w:lang w:val="en-IN"/>
        </w:rPr>
        <w:t>depmod</w:t>
      </w:r>
      <w:r>
        <w:rPr>
          <w:rFonts w:hint="default"/>
          <w:lang w:val="en-IN"/>
        </w:rPr>
        <w:t xml:space="preserve"> processes module files in order to extract and gather that information and generates </w:t>
      </w:r>
      <w:r>
        <w:rPr>
          <w:rFonts w:hint="default"/>
          <w:i/>
          <w:iCs/>
          <w:shd w:val="clear" w:fill="FFFF00"/>
          <w:lang w:val="en-IN"/>
        </w:rPr>
        <w:t>modules.alias</w:t>
      </w:r>
      <w:r>
        <w:rPr>
          <w:rFonts w:hint="default"/>
          <w:lang w:val="en-IN"/>
        </w:rPr>
        <w:t xml:space="preserve"> file in</w:t>
      </w:r>
      <w:r>
        <w:rPr>
          <w:rFonts w:hint="default"/>
          <w:i/>
          <w:iCs/>
          <w:shd w:val="clear" w:fill="FFFF00"/>
          <w:lang w:val="en-IN"/>
        </w:rPr>
        <w:t xml:space="preserve"> /lib/modules/&lt;kernel_version&gt;/</w:t>
      </w:r>
      <w:r>
        <w:rPr>
          <w:rFonts w:hint="default"/>
          <w:lang w:val="en-IN"/>
        </w:rPr>
        <w:t>, which maps devices to drivers.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 user-space hot-plug agent (or device manager), udev or mdev, will register with the kernel in order to get notified when a new device appears.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</w:t>
      </w:r>
      <w:r>
        <w:rPr>
          <w:rFonts w:hint="default"/>
          <w:sz w:val="21"/>
          <w:szCs w:val="22"/>
          <w:lang w:val="en-IN"/>
        </w:rPr>
        <w:t>he notification is done by the kernel, sending the device's description (pid, vid, class, device class, device subclass, interface, and all other information that may identify a device) to the hot-plug daemon, which in turn calls </w:t>
      </w:r>
      <w:r>
        <w:rPr>
          <w:rFonts w:hint="default"/>
          <w:i/>
          <w:iCs/>
          <w:sz w:val="21"/>
          <w:szCs w:val="22"/>
          <w:shd w:val="clear" w:fill="FFFF00"/>
          <w:lang w:val="en-IN"/>
        </w:rPr>
        <w:t>modprobe</w:t>
      </w:r>
      <w:r>
        <w:rPr>
          <w:rFonts w:hint="default"/>
          <w:sz w:val="21"/>
          <w:szCs w:val="22"/>
          <w:lang w:val="en-IN"/>
        </w:rPr>
        <w:t> with this information. </w:t>
      </w:r>
      <w:r>
        <w:rPr>
          <w:rFonts w:hint="default"/>
          <w:i/>
          <w:iCs/>
          <w:sz w:val="21"/>
          <w:szCs w:val="22"/>
          <w:shd w:val="clear" w:fill="FFFF00"/>
          <w:lang w:val="en-IN"/>
        </w:rPr>
        <w:t>modprobe</w:t>
      </w:r>
      <w:r>
        <w:rPr>
          <w:rFonts w:hint="default"/>
          <w:sz w:val="21"/>
          <w:szCs w:val="22"/>
          <w:lang w:val="en-IN"/>
        </w:rPr>
        <w:t> then parses the </w:t>
      </w:r>
      <w:r>
        <w:rPr>
          <w:rFonts w:hint="default"/>
          <w:i/>
          <w:iCs/>
          <w:sz w:val="21"/>
          <w:szCs w:val="22"/>
          <w:shd w:val="clear" w:fill="FFFF00"/>
          <w:lang w:val="en-IN"/>
        </w:rPr>
        <w:t>modules.alias</w:t>
      </w:r>
      <w:r>
        <w:rPr>
          <w:rFonts w:hint="default"/>
          <w:sz w:val="21"/>
          <w:szCs w:val="22"/>
          <w:lang w:val="en-IN"/>
        </w:rPr>
        <w:t> file in order to match the driver associated with the device. Before loading the module,</w:t>
      </w:r>
      <w:r>
        <w:rPr>
          <w:rFonts w:hint="default"/>
          <w:i/>
          <w:iCs/>
          <w:sz w:val="21"/>
          <w:szCs w:val="22"/>
          <w:shd w:val="clear" w:fill="FFFF00"/>
          <w:lang w:val="en-IN"/>
        </w:rPr>
        <w:t> modprobe</w:t>
      </w:r>
      <w:r>
        <w:rPr>
          <w:rFonts w:hint="default"/>
          <w:sz w:val="21"/>
          <w:szCs w:val="22"/>
          <w:lang w:val="en-IN"/>
        </w:rPr>
        <w:t> will look for its dependencies in </w:t>
      </w:r>
      <w:r>
        <w:rPr>
          <w:rFonts w:hint="default"/>
          <w:i/>
          <w:iCs/>
          <w:sz w:val="21"/>
          <w:szCs w:val="22"/>
          <w:shd w:val="clear" w:fill="FFFF00"/>
          <w:lang w:val="en-IN"/>
        </w:rPr>
        <w:t>module.dep</w:t>
      </w:r>
      <w:r>
        <w:rPr>
          <w:rFonts w:hint="default"/>
          <w:sz w:val="21"/>
          <w:szCs w:val="22"/>
          <w:lang w:val="en-IN"/>
        </w:rPr>
        <w:t>. If it finds any, the dependencies will be loaded prior to the associated module loading; otherwise, the module is loaded directly.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Module Unloading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CONFIG_MODULE_UNLOAD=y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rmmod-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To forcefully unload a module that is unsafe to unload, option MODULE_FORCE_UNLOAD=y must be set.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Then while kernel is running, you can do a 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$ rmmod -f &lt;module&gt;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$ modprobe -r &lt;module&gt;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-it automatically unloads unused dependencies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$ lsmod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- lists all the modules that are loaded.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br w:type="page"/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Device Trees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E231B"/>
    <w:multiLevelType w:val="singleLevel"/>
    <w:tmpl w:val="5FDE231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B2E47"/>
    <w:rsid w:val="0A630539"/>
    <w:rsid w:val="19032E84"/>
    <w:rsid w:val="1FE41D10"/>
    <w:rsid w:val="207E7FBD"/>
    <w:rsid w:val="20985B6F"/>
    <w:rsid w:val="32847F9C"/>
    <w:rsid w:val="371E210C"/>
    <w:rsid w:val="4108744A"/>
    <w:rsid w:val="46FC277B"/>
    <w:rsid w:val="479B2E47"/>
    <w:rsid w:val="4DB247A1"/>
    <w:rsid w:val="4EA42471"/>
    <w:rsid w:val="4EE02850"/>
    <w:rsid w:val="53B56B81"/>
    <w:rsid w:val="550D1709"/>
    <w:rsid w:val="59FA1E36"/>
    <w:rsid w:val="5BA56AE2"/>
    <w:rsid w:val="5DDF6853"/>
    <w:rsid w:val="67EA1D69"/>
    <w:rsid w:val="68F74368"/>
    <w:rsid w:val="6AB1605F"/>
    <w:rsid w:val="79776E37"/>
    <w:rsid w:val="7E6426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Keyboard"/>
    <w:basedOn w:val="6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644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2020-06-05T19:06:00Z</dcterms:created>
  <dc:creator>Sreenath V</dc:creator>
  <cp:lastModifiedBy>Sreenath V</cp:lastModifiedBy>
  <dcterms:modified xsi:type="dcterms:W3CDTF">2020-06-07T16:58:40Z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