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b/>
          <w:color w:val="464646"/>
          <w:sz w:val="24"/>
        </w:rPr>
        <w:t>OpenVsoshCBT</w:t>
      </w:r>
    </w:p>
    <w:p>
      <w:pPr>
        <w:pStyle w:val="Title"/>
      </w:pPr>
      <w:r>
        <w:t>Подготовка и импорт заданий из Microsoft Word</w:t>
      </w:r>
    </w:p>
    <w:p>
      <w:pPr>
        <w:spacing w:after="480"/>
      </w:pPr>
      <w:r>
        <w:rPr>
          <w:color w:val="464646"/>
          <w:sz w:val="30"/>
        </w:rPr>
        <w:t>Полное руководство для преподавателя и администратора</w:t>
      </w:r>
    </w:p>
    <w:p>
      <w:pPr>
        <w:spacing w:after="280"/>
      </w:pPr>
      <w:r>
        <w:rPr>
          <w:b/>
        </w:rPr>
        <w:t xml:space="preserve">Назначение документа. </w:t>
      </w:r>
      <w:r>
        <w:t>Руководство объясняет, как подготовить файл DOCX, обозначить типы вопросов и правильные ответы, выполнить безопасный предварительный просмотр и перенести задания в OpenVsoshCBT.</w:t>
      </w:r>
    </w:p>
    <w:p>
      <w:pPr>
        <w:spacing w:after="360"/>
      </w:pPr>
      <w:r>
        <w:rPr>
          <w:b/>
        </w:rPr>
        <w:t xml:space="preserve">Главное ограничение. </w:t>
      </w:r>
      <w:r>
        <w:t>Импорт из Word создаёт модуль, тему, вопросы и варианты ответов. Сам тест — сроки, группы, длительность, число попыток, баллы и состав выборки — настраивается после импорта в административной панели.</w:t>
      </w:r>
    </w:p>
    <w:p>
      <w:pPr>
        <w:spacing w:before="600"/>
      </w:pPr>
      <w:r>
        <w:rPr>
          <w:b/>
        </w:rPr>
        <w:t>Версия руководства   4 сентября 2026 года</w:t>
        <w:br/>
      </w:r>
      <w:r>
        <w:t>Формат источника   Microsoft Word DOCX</w:t>
        <w:br/>
      </w:r>
      <w:r>
        <w:t>Раздел системы   Модули → Импорт Word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100"/>
        <w:ind w:left="360"/>
      </w:pPr>
      <w:r>
        <w:t>1  Быстрый порядок работы</w:t>
      </w:r>
    </w:p>
    <w:p>
      <w:pPr>
        <w:spacing w:after="100"/>
        <w:ind w:left="360"/>
      </w:pPr>
      <w:r>
        <w:t>2  Структура файла Word</w:t>
      </w:r>
    </w:p>
    <w:p>
      <w:pPr>
        <w:spacing w:after="100"/>
        <w:ind w:left="360"/>
      </w:pPr>
      <w:r>
        <w:t>3  Как определяется тип вопроса</w:t>
      </w:r>
    </w:p>
    <w:p>
      <w:pPr>
        <w:spacing w:after="100"/>
        <w:ind w:left="360"/>
      </w:pPr>
      <w:r>
        <w:t>4  Примеры всех типов вопросов</w:t>
      </w:r>
    </w:p>
    <w:p>
      <w:pPr>
        <w:spacing w:after="100"/>
        <w:ind w:left="360"/>
      </w:pPr>
      <w:r>
        <w:t>5  Дополнительные метки</w:t>
      </w:r>
    </w:p>
    <w:p>
      <w:pPr>
        <w:spacing w:after="100"/>
        <w:ind w:left="360"/>
      </w:pPr>
      <w:r>
        <w:t>6  Оформление изображений таблиц и формул</w:t>
      </w:r>
    </w:p>
    <w:p>
      <w:pPr>
        <w:spacing w:after="100"/>
        <w:ind w:left="360"/>
      </w:pPr>
      <w:r>
        <w:t>7  Импорт и проверка</w:t>
      </w:r>
    </w:p>
    <w:p>
      <w:pPr>
        <w:spacing w:after="100"/>
        <w:ind w:left="360"/>
      </w:pPr>
      <w:r>
        <w:t>8  Создание теста после импорта</w:t>
      </w:r>
    </w:p>
    <w:p>
      <w:pPr>
        <w:spacing w:after="100"/>
        <w:ind w:left="360"/>
      </w:pPr>
      <w:r>
        <w:t>9  Типичные ошибки</w:t>
      </w:r>
    </w:p>
    <w:p>
      <w:pPr>
        <w:spacing w:after="100"/>
        <w:ind w:left="360"/>
      </w:pPr>
      <w:r>
        <w:t>10 Контрольный список перед публикацией</w:t>
      </w:r>
    </w:p>
    <w:p>
      <w:pPr>
        <w:spacing w:after="100"/>
        <w:ind w:left="360"/>
      </w:pPr>
      <w:r>
        <w:t>11 Полный пример документа</w:t>
      </w:r>
    </w:p>
    <w:p>
      <w:pPr>
        <w:pStyle w:val="Heading2"/>
      </w:pPr>
      <w:r>
        <w:t>Кому предназначено руководство</w:t>
      </w:r>
    </w:p>
    <w:p>
      <w:r>
        <w:t>Преподаватель может использовать примеры как основу для собственного файла. Администратор получает порядок предварительной проверки и перечень настроек, которые необходимо завершить после импорта.</w:t>
      </w:r>
    </w:p>
    <w:p>
      <w:pPr>
        <w:pStyle w:val="Heading2"/>
      </w:pPr>
      <w:r>
        <w:t>Перед началом</w:t>
      </w:r>
    </w:p>
    <w:p>
      <w:pPr>
        <w:pStyle w:val="ListBullet"/>
        <w:keepLines/>
      </w:pPr>
      <w:r>
        <w:t>Работайте с копией исходного документа и сохраняйте её как обычный файл DOCX.</w:t>
      </w:r>
    </w:p>
    <w:p>
      <w:pPr>
        <w:pStyle w:val="ListBullet"/>
        <w:keepLines/>
      </w:pPr>
      <w:r>
        <w:t>Не загружайте документ сразу в рабочую олимпиадную базу. Сначала проверьте его на тестовом экземпляре.</w:t>
      </w:r>
    </w:p>
    <w:p>
      <w:pPr>
        <w:pStyle w:val="ListBullet"/>
        <w:keepLines/>
      </w:pPr>
      <w:r>
        <w:t>Скачайте канонический шаблон в разделе Модули → Импорт Word, если начинаете новый банк заданий.</w:t>
      </w:r>
    </w:p>
    <w:p>
      <w:pPr>
        <w:pStyle w:val="ListBullet"/>
        <w:keepLines/>
      </w:pPr>
      <w:r>
        <w:t>Проверьте правильные ответы предметно. Импортёр проверяет структуру, но не содержание задания.</w:t>
      </w:r>
    </w:p>
    <w:p>
      <w:r>
        <w:br w:type="page"/>
      </w:r>
    </w:p>
    <w:p>
      <w:pPr>
        <w:pStyle w:val="Heading1"/>
      </w:pPr>
      <w:r>
        <w:t>1 Быстрый порядок работы</w:t>
      </w:r>
    </w:p>
    <w:p>
      <w:pPr>
        <w:keepLines/>
        <w:spacing w:after="60"/>
        <w:ind w:left="461" w:hanging="461"/>
      </w:pPr>
      <w:r>
        <w:t xml:space="preserve">1.  </w:t>
      </w:r>
      <w:r>
        <w:t>Создайте копию канонического шаблона DOCX.</w:t>
      </w:r>
    </w:p>
    <w:p>
      <w:pPr>
        <w:keepLines/>
        <w:spacing w:after="60"/>
        <w:ind w:left="461" w:hanging="461"/>
      </w:pPr>
      <w:r>
        <w:t xml:space="preserve">2.  </w:t>
      </w:r>
      <w:r>
        <w:t>Укажите название модуля после MODULE:= и название темы после TOPIC:=.</w:t>
      </w:r>
    </w:p>
    <w:p>
      <w:pPr>
        <w:keepLines/>
        <w:spacing w:after="60"/>
        <w:ind w:left="461" w:hanging="461"/>
      </w:pPr>
      <w:r>
        <w:t xml:space="preserve">3.  </w:t>
      </w:r>
      <w:r>
        <w:t>Добавьте вопросы. Каждый вопрос начинайте с Q:n), а каждый вариант ответа — с латинской метки A:), B:) и далее.</w:t>
      </w:r>
    </w:p>
    <w:p>
      <w:pPr>
        <w:keepLines/>
        <w:spacing w:after="60"/>
        <w:ind w:left="461" w:hanging="461"/>
      </w:pPr>
      <w:r>
        <w:t xml:space="preserve">4.  </w:t>
      </w:r>
      <w:r>
        <w:t>Для вопросов с правильными вариантами укажите строку RIGHT: и перечислите метки через запятую.</w:t>
      </w:r>
    </w:p>
    <w:p>
      <w:pPr>
        <w:keepLines/>
        <w:spacing w:after="60"/>
        <w:ind w:left="461" w:hanging="461"/>
      </w:pPr>
      <w:r>
        <w:t xml:space="preserve">5.  </w:t>
      </w:r>
      <w:r>
        <w:t>Добавьте специальные метки для краткого ответа, сопоставления, сложности, таймера или других свойств.</w:t>
      </w:r>
    </w:p>
    <w:p>
      <w:pPr>
        <w:keepLines/>
        <w:spacing w:after="60"/>
        <w:ind w:left="461" w:hanging="461"/>
      </w:pPr>
      <w:r>
        <w:t xml:space="preserve">6.  </w:t>
      </w:r>
      <w:r>
        <w:t>В административной панели откройте Модули → Импорт Word и загрузите DOCX.</w:t>
      </w:r>
    </w:p>
    <w:p>
      <w:pPr>
        <w:keepLines/>
        <w:spacing w:after="60"/>
        <w:ind w:left="461" w:hanging="461"/>
      </w:pPr>
      <w:r>
        <w:t xml:space="preserve">7.  </w:t>
      </w:r>
      <w:r>
        <w:t>Проверьте предварительный просмотр: модуль, тему, число вопросов, типы и ключи.</w:t>
      </w:r>
    </w:p>
    <w:p>
      <w:pPr>
        <w:keepLines/>
        <w:spacing w:after="60"/>
        <w:ind w:left="461" w:hanging="461"/>
      </w:pPr>
      <w:r>
        <w:t xml:space="preserve">8.  </w:t>
      </w:r>
      <w:r>
        <w:t>Подтвердите импорт и выборочно откройте созданные вопросы в браузере.</w:t>
      </w:r>
    </w:p>
    <w:p>
      <w:pPr>
        <w:keepLines/>
        <w:spacing w:after="60"/>
        <w:ind w:left="461" w:hanging="461"/>
      </w:pPr>
      <w:r>
        <w:t xml:space="preserve">9.  </w:t>
      </w:r>
      <w:r>
        <w:t>Создайте сам тест, назначьте группы, сроки, баллы, попытки и набор вопросов.</w:t>
      </w:r>
    </w:p>
    <w:p>
      <w:pPr>
        <w:keepLines/>
        <w:spacing w:after="60"/>
        <w:ind w:left="461" w:hanging="461"/>
      </w:pPr>
      <w:r>
        <w:t xml:space="preserve">10.  </w:t>
      </w:r>
      <w:r>
        <w:t>Пройдите тест под учебной учётной записью до публикации для участников.</w:t>
      </w:r>
    </w:p>
    <w:p>
      <w:pPr>
        <w:pStyle w:val="Heading2"/>
      </w:pPr>
      <w:r>
        <w:t>Минимальный рабочий пример</w:t>
      </w:r>
    </w:p>
    <w:p>
      <w:pPr>
        <w:pStyle w:val="Code"/>
      </w:pPr>
      <w:r>
        <w:t>MODULE:=История России</w:t>
      </w:r>
      <w:r>
        <w:br/>
      </w:r>
      <w:r>
        <w:t>TOPIC:=Россия в XVIII веке</w:t>
      </w:r>
      <w:r>
        <w:br/>
      </w:r>
      <w:r/>
      <w:r>
        <w:br/>
      </w:r>
      <w:r>
        <w:t>Q:1) Кто основал Санкт-Петербург?</w:t>
      </w:r>
      <w:r>
        <w:br/>
      </w:r>
      <w:r>
        <w:t>A:) Пётр I</w:t>
      </w:r>
      <w:r>
        <w:br/>
      </w:r>
      <w:r>
        <w:t>B:) Екатерина II</w:t>
      </w:r>
      <w:r>
        <w:br/>
      </w:r>
      <w:r>
        <w:t>C:) Александр I</w:t>
      </w:r>
      <w:r>
        <w:br/>
      </w:r>
      <w:r>
        <w:t>RIGHT:A</w:t>
      </w:r>
    </w:p>
    <w:p>
      <w:r>
        <w:t>После импорта появятся включённый модуль, новая включённая тема и один вопрос одиночного выбора. Строки служебной разметки в тексте вопроса участнику не показываются.</w:t>
      </w:r>
    </w:p>
    <w:p>
      <w:pPr>
        <w:pStyle w:val="Heading1"/>
      </w:pPr>
      <w:r>
        <w:t>2 Структура файла Word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1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165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Обязательность</w:t>
            </w:r>
          </w:p>
        </w:tc>
        <w:tc>
          <w:tcPr>
            <w:tcW w:type="dxa" w:w="367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266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Пример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MODULE:=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Обязательно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Название модуля банка заданий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MODULE:=Математика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TOPIC:=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Обязательно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Название темы внутри модуля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TOPIC:=Алгебра 8 класс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Q:n)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Для каждого вопроса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Начало вопроса и его исходный номер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Q:12) Вычислите значение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A:), B:) …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Для вариантов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Начало варианта ответа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A:) 42</w:t>
            </w:r>
          </w:p>
        </w:tc>
      </w:tr>
      <w:t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RIGHT: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По типу вопроса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Правильные варианты через запятую или пробел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RIGHT:A,C</w:t>
            </w:r>
          </w:p>
        </w:tc>
      </w:tr>
    </w:tbl>
    <w:p>
      <w:pPr>
        <w:spacing w:after="0"/>
      </w:pPr>
    </w:p>
    <w:p>
      <w:pPr>
        <w:pStyle w:val="Heading2"/>
      </w:pPr>
      <w:r>
        <w:t>Правила разметки</w:t>
      </w:r>
    </w:p>
    <w:p>
      <w:pPr>
        <w:pStyle w:val="ListBullet"/>
        <w:keepLines/>
      </w:pPr>
      <w:r>
        <w:t>Служебный маркер ставьте в начале отдельного абзаца. Перед ним допустимы пробелы, но для надёжности не используйте отступы и маркеры списков Word.</w:t>
      </w:r>
    </w:p>
    <w:p>
      <w:pPr>
        <w:pStyle w:val="ListBullet"/>
        <w:keepLines/>
      </w:pPr>
      <w:r>
        <w:t>В метках вариантов используйте латинские заглавные буквы A–Z. Не заменяйте латинскую A похожей кириллической А.</w:t>
      </w:r>
    </w:p>
    <w:p>
      <w:pPr>
        <w:pStyle w:val="ListBullet"/>
        <w:keepLines/>
      </w:pPr>
      <w:r>
        <w:t>Номера Q могут быть любыми целыми числами, но лучше нумеровать вопросы последовательно. Порядок после импорта определяется порядком вопросов в документе.</w:t>
      </w:r>
    </w:p>
    <w:p>
      <w:pPr>
        <w:pStyle w:val="ListBullet"/>
        <w:keepLines/>
      </w:pPr>
      <w:r>
        <w:t>Строка RIGHT принимает несколько букв, разделённых запятыми, пробелами или точками с запятой. Повторяющиеся буквы удаляются.</w:t>
      </w:r>
    </w:p>
    <w:p>
      <w:pPr>
        <w:pStyle w:val="ListBullet"/>
        <w:keepLines/>
      </w:pPr>
      <w:r>
        <w:t>Текст после строки варианта относится к этому варианту до следующего A:), B:), RIGHT: или Q:n). Поэтому поясняющий текст вопроса размещайте до первого варианта.</w:t>
      </w:r>
    </w:p>
    <w:p>
      <w:pPr>
        <w:pStyle w:val="ListBullet"/>
        <w:keepLines/>
      </w:pPr>
      <w:r>
        <w:t>В документе должны присутствовать непустые MODULE, TOPIC и хотя бы один Q:n).</w:t>
      </w:r>
    </w:p>
    <w:p>
      <w:pPr>
        <w:pStyle w:val="Heading2"/>
      </w:pPr>
      <w:r>
        <w:t>Поведение при совпадении названий</w:t>
      </w:r>
    </w:p>
    <w:p>
      <w:r>
        <w:t>Если доступный пользователю модуль с таким именем уже существует, импортёр использует его. Тема всегда создаётся новой. Если имя темы уже занято, к нему добавляется дата и время. Одинаковые формулировки вопросов разрешены.</w:t>
      </w:r>
    </w:p>
    <w:p>
      <w:pPr>
        <w:pStyle w:val="Heading1"/>
      </w:pPr>
      <w:r>
        <w:t>3 Как определяется тип вопроса</w:t>
      </w:r>
    </w:p>
    <w:p>
      <w:r>
        <w:t>Тип не задаётся отдельной строкой TYPE. Импортёр определяет его по числу вариантов, количеству правильных ключей и специальным меткам. Проверяйте определённый тип в предварительном просмотре до подтверждения.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3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Условие в документе</w:t>
            </w:r>
          </w:p>
        </w:tc>
        <w:tc>
          <w:tcPr>
            <w:tcW w:type="dxa" w:w="237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Полученный тип</w:t>
            </w:r>
          </w:p>
        </w:tc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Что важно</w:t>
            </w:r>
          </w:p>
        </w:tc>
      </w:tr>
      <w:t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Нет вариантов A:), B:) и далее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TEXT развёрнутый ответ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Проверяется вручную</w:t>
            </w:r>
          </w:p>
        </w:tc>
      </w:tr>
      <w:t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Один вариант или есть [[SHORT_ANSWER]]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TEXT краткий ответ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Правильные ключи задаются через варианты и RIGHT</w:t>
            </w:r>
          </w:p>
        </w:tc>
      </w:tr>
      <w:t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Два и более варианта, один ключ RIGHT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MCSA одиночный выбор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Обычно указывают ровно один правильный вариант</w:t>
            </w:r>
          </w:p>
        </w:tc>
      </w:tr>
      <w:t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Несколько ключей RIGHT или [[TMF_CHECKBOX]]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MCMA множественный выбор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Можно ограничить число отметок через MAX_SEL</w:t>
            </w:r>
          </w:p>
        </w:tc>
      </w:tr>
      <w:t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Два и более варианта без RIGHT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ORDER упорядочивание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Порядок вариантов в DOCX считается правильным</w:t>
            </w:r>
          </w:p>
        </w:tc>
      </w:tr>
      <w:tr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[[MATCHING]] и два или более варианта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MATCHING сопоставление</w:t>
            </w:r>
          </w:p>
        </w:tc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Позиция каждого варианта соответствует его порядку</w:t>
            </w:r>
          </w:p>
        </w:tc>
      </w:tr>
    </w:tbl>
    <w:p>
      <w:pPr>
        <w:spacing w:after="0"/>
      </w:pPr>
    </w:p>
    <w:p>
      <w:pPr>
        <w:pStyle w:val="Heading2"/>
      </w:pPr>
      <w:r>
        <w:t>Пограничные случаи</w:t>
      </w:r>
    </w:p>
    <w:p>
      <w:pPr>
        <w:pStyle w:val="ListBullet"/>
        <w:keepLines/>
      </w:pPr>
      <w:r>
        <w:t>Вопрос с одним вариантом становится TEXT, а не одиночным выбором.</w:t>
      </w:r>
    </w:p>
    <w:p>
      <w:pPr>
        <w:pStyle w:val="ListBullet"/>
        <w:keepLines/>
      </w:pPr>
      <w:r>
        <w:t>Вопрос с несколькими вариантами без RIGHT становится ORDER. Если вы забыли RIGHT в обычном тестовом вопросе, тип будет определён неверно.</w:t>
      </w:r>
    </w:p>
    <w:p>
      <w:pPr>
        <w:pStyle w:val="ListBullet"/>
        <w:keepLines/>
      </w:pPr>
      <w:r>
        <w:t>Метка MATCHING действует только при наличии как минимум двух вариантов.</w:t>
      </w:r>
    </w:p>
    <w:p>
      <w:pPr>
        <w:pStyle w:val="ListBullet"/>
        <w:keepLines/>
      </w:pPr>
      <w:r>
        <w:t>Для краткого ответа перечислите допустимые формулировки как варианты и включите их буквы в RIGHT.</w:t>
      </w:r>
    </w:p>
    <w:p>
      <w:pPr>
        <w:pStyle w:val="Heading1"/>
      </w:pPr>
      <w:r>
        <w:t>4 Примеры всех типов вопросов</w:t>
      </w:r>
    </w:p>
    <w:p>
      <w:pPr>
        <w:pStyle w:val="Heading2"/>
      </w:pPr>
      <w:r>
        <w:t>Одиночный выбор MCSA</w:t>
      </w:r>
    </w:p>
    <w:p>
      <w:pPr>
        <w:pStyle w:val="Code"/>
      </w:pPr>
      <w:r>
        <w:t>Q:1) Столица Казахстана</w:t>
      </w:r>
      <w:r>
        <w:br/>
      </w:r>
      <w:r>
        <w:t>A:) Астана</w:t>
      </w:r>
      <w:r>
        <w:br/>
      </w:r>
      <w:r>
        <w:t>B:) Алматы</w:t>
      </w:r>
      <w:r>
        <w:br/>
      </w:r>
      <w:r>
        <w:t>C:) Караганда</w:t>
      </w:r>
      <w:r>
        <w:br/>
      </w:r>
      <w:r>
        <w:t>RIGHT:A</w:t>
      </w:r>
    </w:p>
    <w:p>
      <w:r>
        <w:t>Участник выбирает один вариант. Для обычного вопроса оставьте один правильный ключ.</w:t>
      </w:r>
    </w:p>
    <w:p>
      <w:pPr>
        <w:pStyle w:val="Heading2"/>
      </w:pPr>
      <w:r>
        <w:t>Множественный выбор MCMA</w:t>
      </w:r>
    </w:p>
    <w:p>
      <w:pPr>
        <w:pStyle w:val="Code"/>
      </w:pPr>
      <w:r>
        <w:t>Q:2) [[TMF_CHECKBOX]] [[MAX_SEL=2]] Выберите простые числа</w:t>
      </w:r>
      <w:r>
        <w:br/>
      </w:r>
      <w:r>
        <w:t>A:) 2</w:t>
      </w:r>
      <w:r>
        <w:br/>
      </w:r>
      <w:r>
        <w:t>B:) 4</w:t>
      </w:r>
      <w:r>
        <w:br/>
      </w:r>
      <w:r>
        <w:t>C:) 5</w:t>
      </w:r>
      <w:r>
        <w:br/>
      </w:r>
      <w:r>
        <w:t>D:) 9</w:t>
      </w:r>
      <w:r>
        <w:br/>
      </w:r>
      <w:r>
        <w:t>RIGHT:A,C</w:t>
      </w:r>
    </w:p>
    <w:p>
      <w:r>
        <w:t>Метка TMF_CHECKBOX включает флажки. MAX_SEL=2 не позволяет выбрать больше двух вариантов. Без MAX_SEL количество выборов не ограничивается интерфейсом.</w:t>
      </w:r>
    </w:p>
    <w:p>
      <w:pPr>
        <w:pStyle w:val="Heading2"/>
      </w:pPr>
      <w:r>
        <w:t>Краткий ответ TEXT</w:t>
      </w:r>
    </w:p>
    <w:p>
      <w:pPr>
        <w:pStyle w:val="Code"/>
      </w:pPr>
      <w:r>
        <w:t>Q:3) [[SHORT_ANSWER]] [[SIMILARITY=85]] Назовите административный центр Свердловской области</w:t>
      </w:r>
      <w:r>
        <w:br/>
      </w:r>
      <w:r>
        <w:t>A:) Екатеринбург</w:t>
      </w:r>
      <w:r>
        <w:br/>
      </w:r>
      <w:r>
        <w:t>B:) екатеринбург</w:t>
      </w:r>
      <w:r>
        <w:br/>
      </w:r>
      <w:r>
        <w:t>RIGHT:A,B</w:t>
      </w:r>
    </w:p>
    <w:p>
      <w:r>
        <w:t>Каждый отмеченный в RIGHT вариант становится допустимым ключом. SIMILARITY разрешает принять достаточно близкое написание. Если порог не задан, действует точное сравнение с учётом системной настройки регистра.</w:t>
      </w:r>
    </w:p>
    <w:p>
      <w:pPr>
        <w:pStyle w:val="Heading2"/>
      </w:pPr>
      <w:r>
        <w:t>Развёрнутый ответ TEXT</w:t>
      </w:r>
    </w:p>
    <w:p>
      <w:pPr>
        <w:pStyle w:val="Code"/>
      </w:pPr>
      <w:r>
        <w:t>Q:4) [[TIMER=600]] Объясните причины промышленного переворота в России</w:t>
      </w:r>
    </w:p>
    <w:p>
      <w:r>
        <w:t>Варианты и RIGHT отсутствуют. Ответ остаётся для ручной проверки экспертом.</w:t>
      </w:r>
    </w:p>
    <w:p>
      <w:pPr>
        <w:pStyle w:val="Heading2"/>
      </w:pPr>
      <w:r>
        <w:t>Упорядочивание ORDER</w:t>
      </w:r>
    </w:p>
    <w:p>
      <w:pPr>
        <w:pStyle w:val="Code"/>
      </w:pPr>
      <w:r>
        <w:t>Q:5) Расположите события в хронологическом порядке</w:t>
      </w:r>
      <w:r>
        <w:br/>
      </w:r>
      <w:r>
        <w:t>A:) Основание Санкт-Петербурга</w:t>
      </w:r>
      <w:r>
        <w:br/>
      </w:r>
      <w:r>
        <w:t>B:) Полтавская битва</w:t>
      </w:r>
      <w:r>
        <w:br/>
      </w:r>
      <w:r>
        <w:t>C:) Провозглашение Российской империи</w:t>
      </w:r>
    </w:p>
    <w:p>
      <w:r>
        <w:t>Строку RIGHT не добавляйте. Правильная последовательность — порядок вариантов в документе. Участнику варианты могут быть показаны в изменённом порядке.</w:t>
      </w:r>
    </w:p>
    <w:p>
      <w:pPr>
        <w:pStyle w:val="Heading2"/>
      </w:pPr>
      <w:r>
        <w:t>Сопоставление MATCHING</w:t>
      </w:r>
    </w:p>
    <w:p>
      <w:pPr>
        <w:pStyle w:val="Code"/>
      </w:pPr>
      <w:r>
        <w:t>Q:6) [[MATCHING]] Установите соответствие</w:t>
      </w:r>
      <w:r>
        <w:br/>
      </w:r>
      <w:r>
        <w:t>1. Россия</w:t>
      </w:r>
      <w:r>
        <w:br/>
      </w:r>
      <w:r>
        <w:t>2. Беларусь</w:t>
      </w:r>
      <w:r>
        <w:br/>
      </w:r>
      <w:r>
        <w:t>3. Казахстан</w:t>
      </w:r>
      <w:r>
        <w:br/>
      </w:r>
      <w:r>
        <w:t>A:) Москва</w:t>
      </w:r>
      <w:r>
        <w:br/>
      </w:r>
      <w:r>
        <w:t>B:) Минск</w:t>
      </w:r>
      <w:r>
        <w:br/>
      </w:r>
      <w:r>
        <w:t>C:) Астана</w:t>
      </w:r>
    </w:p>
    <w:p>
      <w:r>
        <w:t>Левая колонка задаётся нумерованным списком в тексте вопроса. Вариант A соответствует позиции 1, B — позиции 2, C — позиции 3. Строка RIGHT для сопоставления не нужна. После импорта при необходимости включите повтор позиций или измените число условий в редакторе вопроса.</w:t>
      </w:r>
    </w:p>
    <w:p>
      <w:pPr>
        <w:pStyle w:val="Heading1"/>
      </w:pPr>
      <w:r>
        <w:t>5 Дополнительные метки</w:t>
      </w:r>
    </w:p>
    <w:p>
      <w:r>
        <w:t>Метки можно размещать в тексте вопроса. После разбора они удаляются из видимого текста, а значение сохраняется в настройках вопроса.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816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Метка</w:t>
            </w:r>
          </w:p>
        </w:tc>
        <w:tc>
          <w:tcPr>
            <w:tcW w:type="dxa" w:w="21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Допустимое значение</w:t>
            </w:r>
          </w:p>
        </w:tc>
        <w:tc>
          <w:tcPr>
            <w:tcW w:type="dxa" w:w="360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[[TMF_CHECKBOX]]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Без значения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Флажки для MCMA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[[MCMA_HEADER:=Утверждение,Да,Нет,Без ответа]]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Четыре подписи через запятую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Свои заголовки табличного MCMA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[[MAX_SEL=2]]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Целое число больше нуля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Максимум выбранных вариантов; также включает флажки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[[SHORT_ANSWER]]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Без значения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Варианты становятся ключами краткого ответа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[[SIMILARITY=85]]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От 1 до 99 процентов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Порог сходства с ключом краткого ответа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[[MATCHING]]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Без значения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Самостоятельный тип сопоставления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[[DIFFICULTY=3]]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От 1 до 5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Сложность вопроса; влияет на балл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[[TIMER=60]]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Секунды от 0 до 32767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Личный таймер вопроса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[[AUTO_NEXT]]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Без значения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Автопереход после ответа или истечения таймера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[[AUDIO_PLAYS=2]]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От 1 до 99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Лимит запусков каждого аудиофайла вопроса</w:t>
            </w:r>
          </w:p>
        </w:tc>
      </w:tr>
      <w:tr>
        <w:tc>
          <w:tcPr>
            <w:tcW w:type="dxa" w:w="381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[[WEIGHT=50]]</w:t>
            </w:r>
          </w:p>
        </w:tc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От 0 до 100</w:t>
            </w:r>
          </w:p>
        </w:tc>
        <w:tc>
          <w:tcPr>
            <w:tcW w:type="dxa" w:w="36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Вес конкретного варианта MCSA или ключа краткого ответа</w:t>
            </w:r>
          </w:p>
        </w:tc>
      </w:tr>
    </w:tbl>
    <w:p>
      <w:pPr>
        <w:spacing w:after="0"/>
      </w:pPr>
    </w:p>
    <w:p>
      <w:pPr>
        <w:pStyle w:val="Heading2"/>
      </w:pPr>
      <w:r>
        <w:t>Правила применения меток</w:t>
      </w:r>
    </w:p>
    <w:p>
      <w:pPr>
        <w:pStyle w:val="ListBullet"/>
        <w:keepLines/>
      </w:pPr>
      <w:r>
        <w:t>WEIGHT размещается внутри соответствующего варианта ответа, остальные метки — в тексте вопроса.</w:t>
      </w:r>
    </w:p>
    <w:p>
      <w:pPr>
        <w:pStyle w:val="ListBullet"/>
        <w:keepLines/>
      </w:pPr>
      <w:r>
        <w:t>Значения вне поддерживаемого диапазона приводятся к ближайшей допустимой границе. Лучше исправить их в исходном DOCX, чтобы намерение автора было очевидным.</w:t>
      </w:r>
    </w:p>
    <w:p>
      <w:pPr>
        <w:pStyle w:val="ListBullet"/>
        <w:keepLines/>
      </w:pPr>
      <w:r>
        <w:t>AUTO_NEXT имеет смысл вместе с таймером или в сценарии, где ответ сразу завершает работу с вопросом.</w:t>
      </w:r>
    </w:p>
    <w:p>
      <w:pPr>
        <w:pStyle w:val="ListBullet"/>
        <w:keepLines/>
      </w:pPr>
      <w:r>
        <w:t>AUDIO_PLAYS сохраняет ограничение, но сам аудиофайл из Word не импортируется как изображение. Добавьте поддерживаемое аудио в редакторе вопроса и проверьте его на экзаменационных устройствах.</w:t>
      </w:r>
    </w:p>
    <w:p>
      <w:pPr>
        <w:pStyle w:val="ListBullet"/>
        <w:keepLines/>
      </w:pPr>
      <w:r>
        <w:t>WEIGHT применяется к выбранному варианту одиночного ответа или совпавшему ключу краткого ответа. Если вес не указан, действует стандартная схема TCExam.</w:t>
      </w:r>
    </w:p>
    <w:p>
      <w:pPr>
        <w:pStyle w:val="Heading2"/>
      </w:pPr>
      <w:r>
        <w:t>Вес и сложность</w:t>
      </w:r>
    </w:p>
    <w:p>
      <w:r>
        <w:t>Базовый балл за правильный ответ задаётся в самом тесте. Он умножается на сложность вопроса. Например, при базовом балле 2 и DIFFICULTY=3 вопрос приносит 6 баллов за полностью правильный ответ. WEIGHT=50 для подходящего типа даёт 50 процентов от максимального балла вопроса. После настройки теста обязательно перепроверьте рассчитанный максимум и проходной порог.</w:t>
      </w:r>
    </w:p>
    <w:p>
      <w:pPr>
        <w:pStyle w:val="Heading1"/>
      </w:pPr>
      <w:r>
        <w:t>6 Оформление изображений таблиц и формул</w:t>
      </w:r>
    </w:p>
    <w:p>
      <w:pPr>
        <w:pStyle w:val="Heading2"/>
      </w:pPr>
      <w:r>
        <w:t>Поддерживаемое оформление</w:t>
      </w:r>
    </w:p>
    <w:p>
      <w:pPr>
        <w:pStyle w:val="ListBullet"/>
        <w:keepLines/>
      </w:pPr>
      <w:r>
        <w:t>жирный, курсив, подчёркивание, цвет текста и заливка</w:t>
      </w:r>
    </w:p>
    <w:p>
      <w:pPr>
        <w:pStyle w:val="ListBullet"/>
        <w:keepLines/>
      </w:pPr>
      <w:r>
        <w:t>выравнивание абзацев</w:t>
      </w:r>
    </w:p>
    <w:p>
      <w:pPr>
        <w:pStyle w:val="ListBullet"/>
        <w:keepLines/>
      </w:pPr>
      <w:r>
        <w:t>таблицы, включая объединённые ячейки</w:t>
      </w:r>
    </w:p>
    <w:p>
      <w:pPr>
        <w:pStyle w:val="ListBullet"/>
        <w:keepLines/>
      </w:pPr>
      <w:r>
        <w:t>встроенные изображения JPEG, PNG и GIF</w:t>
      </w:r>
    </w:p>
    <w:p>
      <w:pPr>
        <w:pStyle w:val="ListBullet"/>
        <w:keepLines/>
      </w:pPr>
      <w:r>
        <w:t>формулы Word в формате OOXML</w:t>
      </w:r>
    </w:p>
    <w:p>
      <w:pPr>
        <w:pStyle w:val="Heading2"/>
      </w:pPr>
      <w:r>
        <w:t>Как размещать содержимое</w:t>
      </w:r>
    </w:p>
    <w:p>
      <w:pPr>
        <w:pStyle w:val="ListBullet"/>
        <w:keepLines/>
      </w:pPr>
      <w:r>
        <w:t>Поместите изображение или формулу после текста Q:n), если объект относится ко всему вопросу.</w:t>
      </w:r>
    </w:p>
    <w:p>
      <w:pPr>
        <w:pStyle w:val="ListBullet"/>
        <w:keepLines/>
      </w:pPr>
      <w:r>
        <w:t>Поместите объект после A:), B:) или другой метки, если он относится к конкретному варианту.</w:t>
      </w:r>
    </w:p>
    <w:p>
      <w:pPr>
        <w:pStyle w:val="ListBullet"/>
        <w:keepLines/>
      </w:pPr>
      <w:r>
        <w:t>Не используйте внешние изображения по ссылке. Импортёр их игнорирует.</w:t>
      </w:r>
    </w:p>
    <w:p>
      <w:pPr>
        <w:pStyle w:val="ListBullet"/>
        <w:keepLines/>
      </w:pPr>
      <w:r>
        <w:t>Преобразуйте EMF и WMF в PNG перед загрузкой.</w:t>
      </w:r>
    </w:p>
    <w:p>
      <w:pPr>
        <w:pStyle w:val="ListBullet"/>
        <w:keepLines/>
      </w:pPr>
      <w:r>
        <w:t>После импорта откройте сложные формулы и таблицы в тех браузерах, которые будут использовать участники.</w:t>
      </w:r>
    </w:p>
    <w:p>
      <w:pPr>
        <w:pStyle w:val="Heading2"/>
      </w:pPr>
      <w:r>
        <w:t>Ограничения безопасности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0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Ограничение</w:t>
            </w:r>
          </w:p>
        </w:tc>
        <w:tc>
          <w:tcPr>
            <w:tcW w:type="dxa" w:w="554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Размер файла DOCX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 более 20 МБ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Объём после распаковки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 более 100 МБ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Число элементов архива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 более 5000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Изображения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Только встроенные JPEG, PNG и GIF</w:t>
            </w:r>
          </w:p>
        </w:tc>
      </w:tr>
      <w:tr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Макросы OLE и внешнее содержимое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 исполняются и не загружаются</w:t>
            </w:r>
          </w:p>
        </w:tc>
      </w:tr>
    </w:tbl>
    <w:p>
      <w:pPr>
        <w:spacing w:after="0"/>
      </w:pPr>
    </w:p>
    <w:p>
      <w:pPr>
        <w:pStyle w:val="Heading1"/>
      </w:pPr>
      <w:r>
        <w:t>7 Импорт и проверка</w:t>
      </w:r>
    </w:p>
    <w:p>
      <w:pPr>
        <w:pStyle w:val="Heading2"/>
      </w:pPr>
      <w:r>
        <w:t>Предварительный просмотр</w:t>
      </w:r>
    </w:p>
    <w:p>
      <w:pPr>
        <w:keepLines/>
        <w:spacing w:after="60"/>
        <w:ind w:left="461" w:hanging="461"/>
      </w:pPr>
      <w:r>
        <w:t xml:space="preserve">1.  </w:t>
      </w:r>
      <w:r>
        <w:t>Откройте административную область и перейдите в Модули → Импорт Word.</w:t>
      </w:r>
    </w:p>
    <w:p>
      <w:pPr>
        <w:keepLines/>
        <w:spacing w:after="60"/>
        <w:ind w:left="461" w:hanging="461"/>
      </w:pPr>
      <w:r>
        <w:t xml:space="preserve">2.  </w:t>
      </w:r>
      <w:r>
        <w:t>При необходимости скачайте канонический шаблон DOCX.</w:t>
      </w:r>
    </w:p>
    <w:p>
      <w:pPr>
        <w:keepLines/>
        <w:spacing w:after="60"/>
        <w:ind w:left="461" w:hanging="461"/>
      </w:pPr>
      <w:r>
        <w:t xml:space="preserve">3.  </w:t>
      </w:r>
      <w:r>
        <w:t>Выберите подготовленную копию файла и загрузите её.</w:t>
      </w:r>
    </w:p>
    <w:p>
      <w:pPr>
        <w:keepLines/>
        <w:spacing w:after="60"/>
        <w:ind w:left="461" w:hanging="461"/>
      </w:pPr>
      <w:r>
        <w:t xml:space="preserve">4.  </w:t>
      </w:r>
      <w:r>
        <w:t>Сравните показанные модуль и тему с исходным документом.</w:t>
      </w:r>
    </w:p>
    <w:p>
      <w:pPr>
        <w:keepLines/>
        <w:spacing w:after="60"/>
        <w:ind w:left="461" w:hanging="461"/>
      </w:pPr>
      <w:r>
        <w:t xml:space="preserve">5.  </w:t>
      </w:r>
      <w:r>
        <w:t>Проверьте число вопросов, тип каждого вопроса, число вариантов и ключи RIGHT.</w:t>
      </w:r>
    </w:p>
    <w:p>
      <w:pPr>
        <w:keepLines/>
        <w:spacing w:after="60"/>
        <w:ind w:left="461" w:hanging="461"/>
      </w:pPr>
      <w:r>
        <w:t xml:space="preserve">6.  </w:t>
      </w:r>
      <w:r>
        <w:t>Если результат неверен, нажмите Отменить, исправьте DOCX и загрузите его повторно.</w:t>
      </w:r>
    </w:p>
    <w:p>
      <w:pPr>
        <w:keepLines/>
        <w:spacing w:after="60"/>
        <w:ind w:left="461" w:hanging="461"/>
      </w:pPr>
      <w:r>
        <w:t xml:space="preserve">7.  </w:t>
      </w:r>
      <w:r>
        <w:t>Подтверждайте импорт только после проверки всего списка.</w:t>
      </w:r>
    </w:p>
    <w:p>
      <w:r>
        <w:t>До подтверждения база данных не изменяется. При подтверждении модуль, тема, вопросы и ответы записываются одной транзакцией. Ошибка записи приводит к откату всей операции. Отмена удаляет предварительный просмотр и временные изображения; неподтверждённые просмотры удаляются автоматически через сутки.</w:t>
      </w:r>
    </w:p>
    <w:p>
      <w:pPr>
        <w:pStyle w:val="Heading2"/>
      </w:pPr>
      <w:r>
        <w:t>Проверка после импорта</w:t>
      </w:r>
    </w:p>
    <w:p>
      <w:pPr>
        <w:pStyle w:val="ListBullet"/>
        <w:keepLines/>
      </w:pPr>
      <w:r>
        <w:t>Откройте созданную тему и убедитесь, что она включена.</w:t>
      </w:r>
    </w:p>
    <w:p>
      <w:pPr>
        <w:pStyle w:val="ListBullet"/>
        <w:keepLines/>
      </w:pPr>
      <w:r>
        <w:t>Просмотрите несколько вопросов каждого типа, а не только первый и последний.</w:t>
      </w:r>
    </w:p>
    <w:p>
      <w:pPr>
        <w:pStyle w:val="ListBullet"/>
        <w:keepLines/>
      </w:pPr>
      <w:r>
        <w:t>Проверьте изображения, таблицы, формулы, направление текста и специальные символы.</w:t>
      </w:r>
    </w:p>
    <w:p>
      <w:pPr>
        <w:pStyle w:val="ListBullet"/>
        <w:keepLines/>
      </w:pPr>
      <w:r>
        <w:t>Для MCSA и MCMA сравните флаги правильности с исходным RIGHT.</w:t>
      </w:r>
    </w:p>
    <w:p>
      <w:pPr>
        <w:pStyle w:val="ListBullet"/>
        <w:keepLines/>
      </w:pPr>
      <w:r>
        <w:t>Для ORDER и MATCHING проверьте правильные позиции.</w:t>
      </w:r>
    </w:p>
    <w:p>
      <w:pPr>
        <w:pStyle w:val="ListBullet"/>
        <w:keepLines/>
      </w:pPr>
      <w:r>
        <w:t>Для TEXT проверьте ключи краткого ответа или доступность ручного оценивания.</w:t>
      </w:r>
    </w:p>
    <w:p>
      <w:pPr>
        <w:pStyle w:val="Heading1"/>
      </w:pPr>
      <w:r>
        <w:t>8 Создание теста после импорта</w:t>
      </w:r>
    </w:p>
    <w:p>
      <w:r>
        <w:t>Импорт завершает подготовку банка заданий. Чтобы участники получили доступ к работе, администратор создаёт тест и связывает его с импортированной темой.</w:t>
      </w:r>
    </w:p>
    <w:p>
      <w:pPr>
        <w:keepLines/>
        <w:spacing w:after="60"/>
        <w:ind w:left="461" w:hanging="461"/>
      </w:pPr>
      <w:r>
        <w:t xml:space="preserve">1.  </w:t>
      </w:r>
      <w:r>
        <w:t>Создайте тест и укажите понятные название и инструкцию.</w:t>
      </w:r>
    </w:p>
    <w:p>
      <w:pPr>
        <w:keepLines/>
        <w:spacing w:after="60"/>
        <w:ind w:left="461" w:hanging="461"/>
      </w:pPr>
      <w:r>
        <w:t xml:space="preserve">2.  </w:t>
      </w:r>
      <w:r>
        <w:t>Задайте период доступности, длительность и минимально допустимое время завершения, если оно используется.</w:t>
      </w:r>
    </w:p>
    <w:p>
      <w:pPr>
        <w:keepLines/>
        <w:spacing w:after="60"/>
        <w:ind w:left="461" w:hanging="461"/>
      </w:pPr>
      <w:r>
        <w:t xml:space="preserve">3.  </w:t>
      </w:r>
      <w:r>
        <w:t>Назначьте группы участников и при необходимости пароль или токен доступа.</w:t>
      </w:r>
    </w:p>
    <w:p>
      <w:pPr>
        <w:keepLines/>
        <w:spacing w:after="60"/>
        <w:ind w:left="461" w:hanging="461"/>
      </w:pPr>
      <w:r>
        <w:t xml:space="preserve">4.  </w:t>
      </w:r>
      <w:r>
        <w:t>Установите число попыток и правила показа результата.</w:t>
      </w:r>
    </w:p>
    <w:p>
      <w:pPr>
        <w:keepLines/>
        <w:spacing w:after="60"/>
        <w:ind w:left="461" w:hanging="461"/>
      </w:pPr>
      <w:r>
        <w:t xml:space="preserve">5.  </w:t>
      </w:r>
      <w:r>
        <w:t>Задайте баллы за правильный, неправильный и пропущенный ответ.</w:t>
      </w:r>
    </w:p>
    <w:p>
      <w:pPr>
        <w:keepLines/>
        <w:spacing w:after="60"/>
        <w:ind w:left="461" w:hanging="461"/>
      </w:pPr>
      <w:r>
        <w:t xml:space="preserve">6.  </w:t>
      </w:r>
      <w:r>
        <w:t>Добавьте набор вопросов из импортированной темы и укажите количество выбираемых вопросов.</w:t>
      </w:r>
    </w:p>
    <w:p>
      <w:pPr>
        <w:keepLines/>
        <w:spacing w:after="60"/>
        <w:ind w:left="461" w:hanging="461"/>
      </w:pPr>
      <w:r>
        <w:t xml:space="preserve">7.  </w:t>
      </w:r>
      <w:r>
        <w:t>Настройте перемешивание вопросов и вариантов, если оно требуется.</w:t>
      </w:r>
    </w:p>
    <w:p>
      <w:pPr>
        <w:keepLines/>
        <w:spacing w:after="60"/>
        <w:ind w:left="461" w:hanging="461"/>
      </w:pPr>
      <w:r>
        <w:t xml:space="preserve">8.  </w:t>
      </w:r>
      <w:r>
        <w:t>Проверьте максимальный и проходной баллы.</w:t>
      </w:r>
    </w:p>
    <w:p>
      <w:pPr>
        <w:keepLines/>
        <w:spacing w:after="60"/>
        <w:ind w:left="461" w:hanging="461"/>
      </w:pPr>
      <w:r>
        <w:t xml:space="preserve">9.  </w:t>
      </w:r>
      <w:r>
        <w:t>Выполните полную пробную попытку от имени участника.</w:t>
      </w:r>
    </w:p>
    <w:p>
      <w:pPr>
        <w:pStyle w:val="Heading2"/>
      </w:pPr>
      <w:r>
        <w:t>Что проверить в пробной попытке</w:t>
      </w:r>
    </w:p>
    <w:p>
      <w:pPr>
        <w:pStyle w:val="ListBullet"/>
        <w:keepLines/>
      </w:pPr>
      <w:r>
        <w:t>видимость теста только нужной группе и в нужное время</w:t>
      </w:r>
    </w:p>
    <w:p>
      <w:pPr>
        <w:pStyle w:val="ListBullet"/>
        <w:keepLines/>
      </w:pPr>
      <w:r>
        <w:t>сохранение ответа после перехода, перезагрузки страницы и повторного входа</w:t>
      </w:r>
    </w:p>
    <w:p>
      <w:pPr>
        <w:pStyle w:val="ListBullet"/>
        <w:keepLines/>
      </w:pPr>
      <w:r>
        <w:t>правильное начисление баллов за верный, неверный и пропущенный ответ</w:t>
      </w:r>
    </w:p>
    <w:p>
      <w:pPr>
        <w:pStyle w:val="ListBullet"/>
        <w:keepLines/>
      </w:pPr>
      <w:r>
        <w:t>работу таймера, автоперехода и лимита аудио</w:t>
      </w:r>
    </w:p>
    <w:p>
      <w:pPr>
        <w:pStyle w:val="ListBullet"/>
        <w:keepLines/>
      </w:pPr>
      <w:r>
        <w:t>ручную проверку развёрнутого ответа</w:t>
      </w:r>
    </w:p>
    <w:p>
      <w:pPr>
        <w:pStyle w:val="ListBullet"/>
        <w:keepLines/>
      </w:pPr>
      <w:r>
        <w:t>корректность результата и экспорта</w:t>
      </w:r>
    </w:p>
    <w:p>
      <w:pPr>
        <w:pStyle w:val="Heading1"/>
      </w:pPr>
      <w:r>
        <w:t>9 Типичные ошибки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32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3384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Причина</w:t>
            </w:r>
          </w:p>
        </w:tc>
        <w:tc>
          <w:tcPr>
            <w:tcW w:type="dxa" w:w="3960"/>
            <w:shd w:fill="17365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Исправление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Файл не распознан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Нет MODULE, TOPIC или Q:n)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Добавьте обязательные маркеры отдельными абзацами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Обычный вопрос стал ORDER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Пропущена строка RIGHT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Добавьте правильную латинскую букву или список букв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Одиночный выбор стал TEXT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У вопроса только один вариант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Добавьте не менее двух вариантов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Ключ не отмечен правильным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В RIGHT использована кириллическая буква или неверная метка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Используйте латинские A–Z и сравните их с вариантами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Часть текста попала в ответ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Текст вопроса размещён после A:)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Перенесите общий текст до первого варианта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Изображение пропущено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Внешняя ссылка или неподдерживаемый формат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Вставьте JPEG, PNG или GIF внутрь DOCX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Тема получила суффикс даты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Тема с таким именем уже существует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Это штатное поведение; переименуйте тему после проверки при необходимости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Слишком много вариантов можно отметить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Нет MAX_SEL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Добавьте [[MAX_SEL=N]] к вопросу MCMA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Краткий ответ не засчитывается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Ключ не включён в RIGHT или отличается от ввода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Проверьте ключи и при необходимости задайте SIMILARITY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Аудио отсутствует</w:t>
            </w:r>
          </w:p>
        </w:tc>
        <w:tc>
          <w:tcPr>
            <w:tcW w:type="dxa" w:w="33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Word импортирует изображения, но не переносит аудио как медиавложение</w:t>
            </w:r>
          </w:p>
        </w:tc>
        <w:tc>
          <w:tcPr>
            <w:tcW w:type="dxa" w:w="39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pPr>
              <w:widowControl/>
              <w:spacing w:after="0"/>
            </w:pPr>
            <w:r>
              <w:rPr>
                <w:color w:val="000000"/>
                <w:sz w:val="18"/>
              </w:rPr>
              <w:t>Добавьте аудио после импорта в редакторе вопроса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 Контрольный список перед публикацией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DOCX загружен на тестовый экземпляр, а не сразу в рабочую базу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MODULE и TOPIC указаны правильно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число вопросов совпадает с исходным документом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тип каждого вопроса верно показан в предварительном просмотре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все ключи RIGHT сверены преподавателем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ORDER и MATCHING имеют правильные позиции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изображения таблицы и формулы открываются в браузере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сложность таймер автопереход и лимиты работают по замыслу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тест назначен правильным группам и имеет верные сроки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число попыток баллы и проходной порог перепроверены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пробная попытка выполнена от начала до результата</w:t>
      </w:r>
    </w:p>
    <w:p>
      <w:pPr>
        <w:spacing w:after="100"/>
        <w:ind w:left="173" w:hanging="173"/>
      </w:pPr>
      <w:r>
        <w:rPr>
          <w:rFonts w:ascii="DejaVu Sans" w:hAnsi="DejaVu Sans"/>
        </w:rPr>
        <w:t xml:space="preserve">☐ </w:t>
      </w:r>
      <w:r>
        <w:t>создана актуальная резервная копия рабочей базы</w:t>
      </w:r>
    </w:p>
    <w:p>
      <w:pPr>
        <w:pStyle w:val="Heading1"/>
      </w:pPr>
      <w:r>
        <w:t>11 Полный пример документа</w:t>
      </w:r>
    </w:p>
    <w:p>
      <w:r>
        <w:t>Следующий блок можно скопировать в новый документ Word. Он содержит по одному примеру основных типов. Замените тексты, ответы и ключи, сохранив структуру маркеров.</w:t>
      </w:r>
    </w:p>
    <w:p>
      <w:pPr>
        <w:pStyle w:val="Code"/>
      </w:pPr>
      <w:r>
        <w:t>MODULE:=Демонстрационный банк</w:t>
      </w:r>
      <w:r>
        <w:br/>
      </w:r>
      <w:r>
        <w:t>TOPIC:=Примеры вопросов</w:t>
      </w:r>
      <w:r>
        <w:br/>
      </w:r>
      <w:r/>
      <w:r>
        <w:br/>
      </w:r>
      <w:r>
        <w:t>Q:1) Одиночный выбор [[DIFFICULTY=2]]</w:t>
      </w:r>
      <w:r>
        <w:br/>
      </w:r>
      <w:r>
        <w:t>A:) Правильный вариант</w:t>
      </w:r>
      <w:r>
        <w:br/>
      </w:r>
      <w:r>
        <w:t>B:) Неправильный вариант</w:t>
      </w:r>
      <w:r>
        <w:br/>
      </w:r>
      <w:r>
        <w:t>RIGHT:A</w:t>
      </w:r>
      <w:r>
        <w:br/>
      </w:r>
      <w:r/>
      <w:r>
        <w:br/>
      </w:r>
      <w:r>
        <w:t>Q:2) [[TMF_CHECKBOX]] [[MAX_SEL=2]] Множественный выбор</w:t>
      </w:r>
      <w:r>
        <w:br/>
      </w:r>
      <w:r>
        <w:t>A:) Первый правильный вариант</w:t>
      </w:r>
      <w:r>
        <w:br/>
      </w:r>
      <w:r>
        <w:t>B:) Неправильный вариант</w:t>
      </w:r>
      <w:r>
        <w:br/>
      </w:r>
      <w:r>
        <w:t>C:) Второй правильный вариант</w:t>
      </w:r>
      <w:r>
        <w:br/>
      </w:r>
      <w:r>
        <w:t>RIGHT:A,C</w:t>
      </w:r>
      <w:r>
        <w:br/>
      </w:r>
      <w:r/>
      <w:r>
        <w:br/>
      </w:r>
      <w:r>
        <w:t>Q:3) [[SHORT_ANSWER]] [[SIMILARITY=85]] Назовите город</w:t>
      </w:r>
      <w:r>
        <w:br/>
      </w:r>
      <w:r>
        <w:t>A:) Екатеринбург</w:t>
      </w:r>
      <w:r>
        <w:br/>
      </w:r>
      <w:r>
        <w:t>B:) Свердловск [[WEIGHT=50]]</w:t>
      </w:r>
      <w:r>
        <w:br/>
      </w:r>
      <w:r>
        <w:t>RIGHT:A,B</w:t>
      </w:r>
      <w:r>
        <w:br/>
      </w:r>
      <w:r/>
      <w:r>
        <w:br/>
      </w:r>
      <w:r>
        <w:t>Q:4) Расставьте элементы по порядку</w:t>
      </w:r>
      <w:r>
        <w:br/>
      </w:r>
      <w:r>
        <w:t>A:) Первый</w:t>
      </w:r>
      <w:r>
        <w:br/>
      </w:r>
      <w:r>
        <w:t>B:) Второй</w:t>
      </w:r>
      <w:r>
        <w:br/>
      </w:r>
      <w:r>
        <w:t>C:) Третий</w:t>
      </w:r>
      <w:r>
        <w:br/>
      </w:r>
      <w:r/>
      <w:r>
        <w:br/>
      </w:r>
      <w:r>
        <w:t>Q:5) [[MATCHING]] Установите соответствие</w:t>
      </w:r>
      <w:r>
        <w:br/>
      </w:r>
      <w:r>
        <w:t>1. Первое условие</w:t>
      </w:r>
      <w:r>
        <w:br/>
      </w:r>
      <w:r>
        <w:t>2. Второе условие</w:t>
      </w:r>
      <w:r>
        <w:br/>
      </w:r>
      <w:r>
        <w:t>3. Третье условие</w:t>
      </w:r>
      <w:r>
        <w:br/>
      </w:r>
      <w:r>
        <w:t>A:) Ответ для первого условия</w:t>
      </w:r>
      <w:r>
        <w:br/>
      </w:r>
      <w:r>
        <w:t>B:) Ответ для второго условия</w:t>
      </w:r>
      <w:r>
        <w:br/>
      </w:r>
      <w:r>
        <w:t>C:) Ответ для третьего условия</w:t>
      </w:r>
      <w:r>
        <w:br/>
      </w:r>
      <w:r/>
      <w:r>
        <w:br/>
      </w:r>
      <w:r>
        <w:t>Q:6) [[TIMER=300]] Развёрнутый ответ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 xml:space="preserve">OpenVsoshCBT   Руководство по импорту из Word 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before="80" w:after="160" w:line="240" w:lineRule="auto"/>
      <w:ind w:left="360" w:right="216"/>
      <w:shd w:fill="F5F6F7"/>
    </w:pPr>
    <w:rPr>
      <w:rFonts w:ascii="Liberation Mono" w:hAnsi="Liberation Mono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и импорт заданий из Microsoft Word</dc:title>
  <dc:subject>Руководство OpenVsoshCBT</dc:subject>
  <dc:creator>OpenVsoshCBT</dc:creator>
  <cp:keywords>OpenVsoshCBT, Word, DOCX, импорт вопросов, тестирование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