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FC7" w:rsidRDefault="001F0FC7">
      <w:pPr>
        <w:pStyle w:val="texte"/>
      </w:pPr>
    </w:p>
    <w:p w:rsidR="001F0FC7" w:rsidRDefault="007C2227">
      <w:pPr>
        <w:pStyle w:val="texte"/>
        <w:tabs>
          <w:tab w:val="left" w:pos="2268"/>
          <w:tab w:val="left" w:pos="5671"/>
          <w:tab w:val="left" w:pos="7939"/>
          <w:tab w:val="left" w:leader="dot" w:pos="10348"/>
        </w:tabs>
      </w:pPr>
      <w:r>
        <w:rPr>
          <w:b/>
          <w:noProof/>
          <w:sz w:val="3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56515</wp:posOffset>
            </wp:positionV>
            <wp:extent cx="1143000" cy="909955"/>
            <wp:effectExtent l="1905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09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545C8"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width:495pt;height:77.6pt;mso-left-percent:-10001;mso-top-percent:-10001;mso-position-horizontal:absolute;mso-position-horizontal-relative:char;mso-position-vertical:absolute;mso-position-vertical-relative:line;mso-left-percent:-10001;mso-top-percent:-10001" filled="f" strokecolor="#009530" strokeweight="2.25pt">
            <v:textbox>
              <w:txbxContent>
                <w:p w:rsidR="003135AC" w:rsidRPr="004320A9" w:rsidRDefault="0079559E" w:rsidP="003135AC">
                  <w:pPr>
                    <w:pStyle w:val="Commentaire"/>
                    <w:tabs>
                      <w:tab w:val="left" w:pos="0"/>
                      <w:tab w:val="left" w:pos="5103"/>
                      <w:tab w:val="left" w:pos="7938"/>
                    </w:tabs>
                    <w:spacing w:before="360"/>
                    <w:jc w:val="center"/>
                    <w:rPr>
                      <w:rFonts w:ascii="Arial" w:hAnsi="Arial"/>
                      <w:smallCaps/>
                      <w:noProof/>
                      <w:color w:val="009530"/>
                      <w:sz w:val="56"/>
                      <w:szCs w:val="48"/>
                      <w:lang w:val="fr-FR"/>
                    </w:rPr>
                  </w:pPr>
                  <w:r>
                    <w:rPr>
                      <w:rFonts w:ascii="Arial" w:hAnsi="Arial"/>
                      <w:smallCaps/>
                      <w:noProof/>
                      <w:color w:val="009530"/>
                      <w:sz w:val="56"/>
                      <w:szCs w:val="48"/>
                      <w:lang w:val="fr-FR"/>
                    </w:rPr>
                    <w:t xml:space="preserve">Causerie </w:t>
                  </w:r>
                  <w:r w:rsidR="00497A4A">
                    <w:rPr>
                      <w:rFonts w:ascii="Arial" w:hAnsi="Arial"/>
                      <w:smallCaps/>
                      <w:noProof/>
                      <w:color w:val="009530"/>
                      <w:sz w:val="56"/>
                      <w:szCs w:val="48"/>
                      <w:lang w:val="fr-FR"/>
                    </w:rPr>
                    <w:t>Q</w:t>
                  </w:r>
                  <w:r w:rsidR="003135AC">
                    <w:rPr>
                      <w:rFonts w:ascii="Arial" w:hAnsi="Arial"/>
                      <w:smallCaps/>
                      <w:noProof/>
                      <w:color w:val="009530"/>
                      <w:sz w:val="56"/>
                      <w:szCs w:val="48"/>
                      <w:lang w:val="fr-FR"/>
                    </w:rPr>
                    <w:t>SSE</w:t>
                  </w:r>
                </w:p>
              </w:txbxContent>
            </v:textbox>
            <w10:wrap type="none"/>
            <w10:anchorlock/>
          </v:shape>
        </w:pict>
      </w:r>
    </w:p>
    <w:p w:rsidR="003135AC" w:rsidRDefault="003135AC">
      <w:pPr>
        <w:pStyle w:val="texte"/>
        <w:tabs>
          <w:tab w:val="left" w:pos="2268"/>
          <w:tab w:val="left" w:pos="5671"/>
          <w:tab w:val="left" w:pos="7939"/>
          <w:tab w:val="left" w:leader="dot" w:pos="10348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3685"/>
        <w:gridCol w:w="1418"/>
        <w:gridCol w:w="2976"/>
      </w:tblGrid>
      <w:tr w:rsidR="001F0FC7">
        <w:trPr>
          <w:cantSplit/>
          <w:trHeight w:val="280"/>
        </w:trPr>
        <w:tc>
          <w:tcPr>
            <w:tcW w:w="2197" w:type="dxa"/>
          </w:tcPr>
          <w:p w:rsidR="001F0FC7" w:rsidRDefault="001F0FC7">
            <w:pPr>
              <w:pStyle w:val="retrait65"/>
              <w:tabs>
                <w:tab w:val="left" w:pos="0"/>
              </w:tabs>
              <w:ind w:left="0"/>
              <w:jc w:val="center"/>
              <w:rPr>
                <w:b/>
                <w:sz w:val="24"/>
              </w:rPr>
            </w:pPr>
            <w:bookmarkStart w:id="0" w:name="_GoBack"/>
            <w:bookmarkEnd w:id="0"/>
          </w:p>
          <w:p w:rsidR="001F0FC7" w:rsidRDefault="001F0FC7">
            <w:pPr>
              <w:pStyle w:val="retrait65"/>
              <w:tabs>
                <w:tab w:val="left" w:pos="0"/>
              </w:tabs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Pôle </w:t>
            </w:r>
            <w:r w:rsidR="003135AC">
              <w:rPr>
                <w:b/>
                <w:sz w:val="24"/>
              </w:rPr>
              <w:t>Q</w:t>
            </w:r>
            <w:r>
              <w:rPr>
                <w:b/>
                <w:sz w:val="24"/>
              </w:rPr>
              <w:t>SSE</w:t>
            </w:r>
          </w:p>
        </w:tc>
        <w:tc>
          <w:tcPr>
            <w:tcW w:w="3685" w:type="dxa"/>
          </w:tcPr>
          <w:p w:rsidR="001F0FC7" w:rsidRDefault="001F0FC7">
            <w:pPr>
              <w:pStyle w:val="retrait65"/>
              <w:tabs>
                <w:tab w:val="left" w:pos="0"/>
              </w:tabs>
              <w:ind w:left="0"/>
              <w:jc w:val="center"/>
              <w:rPr>
                <w:b/>
              </w:rPr>
            </w:pPr>
          </w:p>
          <w:p w:rsidR="001F0FC7" w:rsidRDefault="001F0FC7">
            <w:pPr>
              <w:pStyle w:val="retrait65"/>
              <w:tabs>
                <w:tab w:val="left" w:pos="0"/>
              </w:tabs>
              <w:ind w:left="0"/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1F0FC7" w:rsidRDefault="001F0FC7">
            <w:pPr>
              <w:pStyle w:val="retrait65"/>
              <w:tabs>
                <w:tab w:val="left" w:pos="0"/>
              </w:tabs>
              <w:ind w:left="0"/>
              <w:rPr>
                <w:b/>
                <w:sz w:val="24"/>
              </w:rPr>
            </w:pPr>
          </w:p>
          <w:p w:rsidR="001F0FC7" w:rsidRDefault="00497A4A">
            <w:pPr>
              <w:pStyle w:val="retrait65"/>
              <w:tabs>
                <w:tab w:val="left" w:pos="0"/>
              </w:tabs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Référence</w:t>
            </w:r>
          </w:p>
          <w:p w:rsidR="001F0FC7" w:rsidRDefault="001F0FC7">
            <w:pPr>
              <w:pStyle w:val="retrait65"/>
              <w:tabs>
                <w:tab w:val="left" w:pos="0"/>
              </w:tabs>
              <w:ind w:left="0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1F0FC7" w:rsidRDefault="001F0FC7">
            <w:pPr>
              <w:pStyle w:val="retrait65"/>
              <w:tabs>
                <w:tab w:val="left" w:pos="0"/>
              </w:tabs>
              <w:ind w:left="0"/>
              <w:rPr>
                <w:b/>
              </w:rPr>
            </w:pPr>
          </w:p>
        </w:tc>
      </w:tr>
      <w:tr w:rsidR="001F0FC7">
        <w:trPr>
          <w:trHeight w:val="480"/>
        </w:trPr>
        <w:tc>
          <w:tcPr>
            <w:tcW w:w="2197" w:type="dxa"/>
          </w:tcPr>
          <w:p w:rsidR="001F0FC7" w:rsidRDefault="001F0FC7">
            <w:pPr>
              <w:pStyle w:val="retrait65"/>
              <w:tabs>
                <w:tab w:val="left" w:pos="0"/>
              </w:tabs>
              <w:ind w:left="0"/>
              <w:jc w:val="center"/>
              <w:rPr>
                <w:b/>
                <w:sz w:val="24"/>
              </w:rPr>
            </w:pPr>
          </w:p>
          <w:p w:rsidR="001F0FC7" w:rsidRDefault="001F0FC7">
            <w:pPr>
              <w:pStyle w:val="retrait65"/>
              <w:tabs>
                <w:tab w:val="left" w:pos="0"/>
              </w:tabs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Animateur</w:t>
            </w:r>
          </w:p>
        </w:tc>
        <w:tc>
          <w:tcPr>
            <w:tcW w:w="3685" w:type="dxa"/>
          </w:tcPr>
          <w:p w:rsidR="001F0FC7" w:rsidRDefault="001F0FC7">
            <w:pPr>
              <w:pStyle w:val="retrait65"/>
              <w:tabs>
                <w:tab w:val="left" w:pos="0"/>
              </w:tabs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1F0FC7" w:rsidRDefault="001F0FC7">
            <w:pPr>
              <w:pStyle w:val="retrait65"/>
              <w:tabs>
                <w:tab w:val="left" w:pos="0"/>
              </w:tabs>
              <w:ind w:left="0"/>
              <w:rPr>
                <w:b/>
                <w:sz w:val="24"/>
              </w:rPr>
            </w:pPr>
          </w:p>
          <w:p w:rsidR="001F0FC7" w:rsidRDefault="001F0FC7">
            <w:pPr>
              <w:pStyle w:val="retrait65"/>
              <w:tabs>
                <w:tab w:val="left" w:pos="0"/>
              </w:tabs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  <w:p w:rsidR="001F0FC7" w:rsidRDefault="001F0FC7">
            <w:pPr>
              <w:pStyle w:val="retrait65"/>
              <w:tabs>
                <w:tab w:val="left" w:pos="0"/>
              </w:tabs>
              <w:ind w:left="0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1F0FC7" w:rsidRDefault="001F0FC7">
            <w:pPr>
              <w:pStyle w:val="retrait65"/>
              <w:tabs>
                <w:tab w:val="left" w:pos="0"/>
              </w:tabs>
              <w:ind w:left="0"/>
              <w:rPr>
                <w:b/>
              </w:rPr>
            </w:pPr>
          </w:p>
        </w:tc>
      </w:tr>
    </w:tbl>
    <w:p w:rsidR="001F0FC7" w:rsidRDefault="001F0FC7">
      <w:pPr>
        <w:pStyle w:val="texte"/>
        <w:tabs>
          <w:tab w:val="left" w:pos="2268"/>
          <w:tab w:val="left" w:pos="5671"/>
          <w:tab w:val="left" w:pos="7939"/>
          <w:tab w:val="left" w:leader="dot" w:pos="10348"/>
        </w:tabs>
      </w:pPr>
    </w:p>
    <w:p w:rsidR="00D16CB3" w:rsidRDefault="00D16CB3">
      <w:pPr>
        <w:pStyle w:val="texte"/>
        <w:tabs>
          <w:tab w:val="left" w:pos="2268"/>
          <w:tab w:val="left" w:pos="5671"/>
          <w:tab w:val="left" w:pos="7939"/>
          <w:tab w:val="left" w:leader="dot" w:pos="10348"/>
        </w:tabs>
      </w:pP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10346"/>
      </w:tblGrid>
      <w:tr w:rsidR="00D16CB3" w:rsidTr="00D16CB3">
        <w:tc>
          <w:tcPr>
            <w:tcW w:w="10346" w:type="dxa"/>
          </w:tcPr>
          <w:p w:rsidR="00D16CB3" w:rsidRDefault="00D16CB3" w:rsidP="00D16CB3">
            <w:pPr>
              <w:pStyle w:val="texte"/>
              <w:tabs>
                <w:tab w:val="left" w:pos="2268"/>
                <w:tab w:val="left" w:pos="5671"/>
                <w:tab w:val="left" w:pos="7939"/>
                <w:tab w:val="left" w:leader="dot" w:pos="10348"/>
              </w:tabs>
              <w:rPr>
                <w:b/>
                <w:sz w:val="32"/>
              </w:rPr>
            </w:pPr>
            <w:r>
              <w:rPr>
                <w:b/>
                <w:sz w:val="32"/>
              </w:rPr>
              <w:t>Thème :</w:t>
            </w:r>
          </w:p>
          <w:p w:rsidR="00D16CB3" w:rsidRDefault="00D16CB3" w:rsidP="00D16CB3">
            <w:pPr>
              <w:pStyle w:val="texte"/>
              <w:tabs>
                <w:tab w:val="left" w:pos="2268"/>
                <w:tab w:val="left" w:pos="5671"/>
                <w:tab w:val="left" w:pos="7939"/>
                <w:tab w:val="left" w:leader="dot" w:pos="10348"/>
              </w:tabs>
              <w:rPr>
                <w:b/>
                <w:sz w:val="32"/>
              </w:rPr>
            </w:pPr>
          </w:p>
          <w:p w:rsidR="00D16CB3" w:rsidRDefault="00D16CB3" w:rsidP="00D16CB3">
            <w:pPr>
              <w:pStyle w:val="texte"/>
              <w:tabs>
                <w:tab w:val="left" w:pos="2268"/>
                <w:tab w:val="left" w:pos="5671"/>
                <w:tab w:val="left" w:pos="7939"/>
                <w:tab w:val="left" w:leader="dot" w:pos="10348"/>
              </w:tabs>
              <w:rPr>
                <w:b/>
                <w:sz w:val="32"/>
              </w:rPr>
            </w:pPr>
          </w:p>
          <w:p w:rsidR="00D16CB3" w:rsidRDefault="00D16CB3">
            <w:pPr>
              <w:pStyle w:val="texte"/>
              <w:tabs>
                <w:tab w:val="left" w:pos="2268"/>
                <w:tab w:val="left" w:pos="5671"/>
                <w:tab w:val="left" w:pos="7939"/>
                <w:tab w:val="left" w:leader="dot" w:pos="10348"/>
              </w:tabs>
              <w:ind w:left="0" w:firstLine="0"/>
            </w:pPr>
          </w:p>
        </w:tc>
      </w:tr>
    </w:tbl>
    <w:p w:rsidR="001F0FC7" w:rsidRDefault="001F0FC7">
      <w:pPr>
        <w:pStyle w:val="texte"/>
        <w:tabs>
          <w:tab w:val="left" w:pos="2268"/>
          <w:tab w:val="left" w:pos="5671"/>
          <w:tab w:val="left" w:pos="7939"/>
          <w:tab w:val="left" w:leader="dot" w:pos="10348"/>
        </w:tabs>
      </w:pPr>
    </w:p>
    <w:p w:rsidR="001F0FC7" w:rsidRDefault="001F0FC7">
      <w:pPr>
        <w:pStyle w:val="texte"/>
        <w:tabs>
          <w:tab w:val="left" w:pos="2268"/>
          <w:tab w:val="left" w:pos="5671"/>
          <w:tab w:val="left" w:pos="7939"/>
          <w:tab w:val="left" w:leader="dot" w:pos="10348"/>
        </w:tabs>
        <w:rPr>
          <w:b/>
          <w:sz w:val="32"/>
        </w:rPr>
      </w:pPr>
      <w:r>
        <w:rPr>
          <w:b/>
          <w:sz w:val="32"/>
        </w:rPr>
        <w:t>Participants</w:t>
      </w:r>
    </w:p>
    <w:p w:rsidR="001F0FC7" w:rsidRDefault="001F0FC7">
      <w:pPr>
        <w:pStyle w:val="texte"/>
        <w:tabs>
          <w:tab w:val="left" w:pos="2268"/>
          <w:tab w:val="left" w:pos="5671"/>
          <w:tab w:val="left" w:pos="7939"/>
          <w:tab w:val="left" w:leader="dot" w:pos="10348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5103"/>
      </w:tblGrid>
      <w:tr w:rsidR="006254EC" w:rsidTr="006254EC">
        <w:trPr>
          <w:trHeight w:val="600"/>
        </w:trPr>
        <w:tc>
          <w:tcPr>
            <w:tcW w:w="5173" w:type="dxa"/>
            <w:vAlign w:val="center"/>
          </w:tcPr>
          <w:p w:rsidR="006254EC" w:rsidRDefault="006254EC" w:rsidP="006254EC">
            <w:pPr>
              <w:pStyle w:val="retrait65"/>
              <w:tabs>
                <w:tab w:val="left" w:pos="0"/>
              </w:tabs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  Prénom</w:t>
            </w:r>
          </w:p>
        </w:tc>
        <w:tc>
          <w:tcPr>
            <w:tcW w:w="5103" w:type="dxa"/>
            <w:vAlign w:val="center"/>
          </w:tcPr>
          <w:p w:rsidR="006254EC" w:rsidRDefault="006254EC" w:rsidP="006254EC">
            <w:pPr>
              <w:pStyle w:val="retrait65"/>
              <w:tabs>
                <w:tab w:val="left" w:pos="0"/>
              </w:tabs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6254EC" w:rsidTr="006254EC">
        <w:trPr>
          <w:trHeight w:val="600"/>
        </w:trPr>
        <w:tc>
          <w:tcPr>
            <w:tcW w:w="5173" w:type="dxa"/>
            <w:vAlign w:val="center"/>
          </w:tcPr>
          <w:p w:rsidR="006254EC" w:rsidRDefault="006254EC" w:rsidP="006254EC">
            <w:pPr>
              <w:pStyle w:val="retrait65"/>
              <w:numPr>
                <w:ilvl w:val="0"/>
                <w:numId w:val="12"/>
              </w:numPr>
              <w:tabs>
                <w:tab w:val="left" w:pos="0"/>
              </w:tabs>
            </w:pPr>
          </w:p>
        </w:tc>
        <w:tc>
          <w:tcPr>
            <w:tcW w:w="5103" w:type="dxa"/>
            <w:vAlign w:val="center"/>
          </w:tcPr>
          <w:p w:rsidR="006254EC" w:rsidRDefault="006254EC" w:rsidP="006254EC">
            <w:pPr>
              <w:pStyle w:val="retrait65"/>
              <w:numPr>
                <w:ilvl w:val="0"/>
                <w:numId w:val="12"/>
              </w:numPr>
              <w:tabs>
                <w:tab w:val="left" w:pos="0"/>
              </w:tabs>
            </w:pPr>
          </w:p>
        </w:tc>
      </w:tr>
      <w:tr w:rsidR="006254EC" w:rsidTr="006254EC">
        <w:trPr>
          <w:trHeight w:val="600"/>
        </w:trPr>
        <w:tc>
          <w:tcPr>
            <w:tcW w:w="5173" w:type="dxa"/>
            <w:vAlign w:val="center"/>
          </w:tcPr>
          <w:p w:rsidR="006254EC" w:rsidRDefault="006254EC" w:rsidP="00996FFA">
            <w:pPr>
              <w:pStyle w:val="retrait65"/>
              <w:numPr>
                <w:ilvl w:val="0"/>
                <w:numId w:val="12"/>
              </w:numPr>
              <w:tabs>
                <w:tab w:val="left" w:pos="0"/>
              </w:tabs>
            </w:pPr>
          </w:p>
        </w:tc>
        <w:tc>
          <w:tcPr>
            <w:tcW w:w="5103" w:type="dxa"/>
            <w:vAlign w:val="center"/>
          </w:tcPr>
          <w:p w:rsidR="006254EC" w:rsidRDefault="006254EC" w:rsidP="00996FFA">
            <w:pPr>
              <w:pStyle w:val="retrait65"/>
              <w:numPr>
                <w:ilvl w:val="0"/>
                <w:numId w:val="12"/>
              </w:numPr>
              <w:tabs>
                <w:tab w:val="left" w:pos="0"/>
              </w:tabs>
            </w:pPr>
          </w:p>
        </w:tc>
      </w:tr>
      <w:tr w:rsidR="006254EC" w:rsidTr="006254EC">
        <w:trPr>
          <w:trHeight w:val="600"/>
        </w:trPr>
        <w:tc>
          <w:tcPr>
            <w:tcW w:w="5173" w:type="dxa"/>
            <w:vAlign w:val="center"/>
          </w:tcPr>
          <w:p w:rsidR="006254EC" w:rsidRDefault="006254EC" w:rsidP="00996FFA">
            <w:pPr>
              <w:pStyle w:val="retrait65"/>
              <w:numPr>
                <w:ilvl w:val="0"/>
                <w:numId w:val="12"/>
              </w:numPr>
              <w:tabs>
                <w:tab w:val="left" w:pos="0"/>
              </w:tabs>
            </w:pPr>
          </w:p>
        </w:tc>
        <w:tc>
          <w:tcPr>
            <w:tcW w:w="5103" w:type="dxa"/>
            <w:vAlign w:val="center"/>
          </w:tcPr>
          <w:p w:rsidR="006254EC" w:rsidRDefault="006254EC" w:rsidP="00996FFA">
            <w:pPr>
              <w:pStyle w:val="retrait65"/>
              <w:numPr>
                <w:ilvl w:val="0"/>
                <w:numId w:val="12"/>
              </w:numPr>
              <w:tabs>
                <w:tab w:val="left" w:pos="0"/>
              </w:tabs>
            </w:pPr>
          </w:p>
        </w:tc>
      </w:tr>
      <w:tr w:rsidR="006254EC" w:rsidTr="006254EC">
        <w:trPr>
          <w:trHeight w:val="600"/>
        </w:trPr>
        <w:tc>
          <w:tcPr>
            <w:tcW w:w="5173" w:type="dxa"/>
            <w:vAlign w:val="center"/>
          </w:tcPr>
          <w:p w:rsidR="006254EC" w:rsidRDefault="006254EC" w:rsidP="00996FFA">
            <w:pPr>
              <w:pStyle w:val="retrait65"/>
              <w:numPr>
                <w:ilvl w:val="0"/>
                <w:numId w:val="12"/>
              </w:numPr>
              <w:tabs>
                <w:tab w:val="left" w:pos="0"/>
              </w:tabs>
            </w:pPr>
          </w:p>
        </w:tc>
        <w:tc>
          <w:tcPr>
            <w:tcW w:w="5103" w:type="dxa"/>
            <w:vAlign w:val="center"/>
          </w:tcPr>
          <w:p w:rsidR="006254EC" w:rsidRDefault="006254EC" w:rsidP="00996FFA">
            <w:pPr>
              <w:pStyle w:val="retrait65"/>
              <w:numPr>
                <w:ilvl w:val="0"/>
                <w:numId w:val="12"/>
              </w:numPr>
              <w:tabs>
                <w:tab w:val="left" w:pos="0"/>
              </w:tabs>
            </w:pPr>
          </w:p>
        </w:tc>
      </w:tr>
      <w:tr w:rsidR="006254EC" w:rsidTr="006254EC">
        <w:trPr>
          <w:trHeight w:val="600"/>
        </w:trPr>
        <w:tc>
          <w:tcPr>
            <w:tcW w:w="5173" w:type="dxa"/>
            <w:vAlign w:val="center"/>
          </w:tcPr>
          <w:p w:rsidR="006254EC" w:rsidRDefault="006254EC" w:rsidP="00996FFA">
            <w:pPr>
              <w:pStyle w:val="retrait65"/>
              <w:numPr>
                <w:ilvl w:val="0"/>
                <w:numId w:val="12"/>
              </w:numPr>
              <w:tabs>
                <w:tab w:val="left" w:pos="0"/>
              </w:tabs>
            </w:pPr>
          </w:p>
        </w:tc>
        <w:tc>
          <w:tcPr>
            <w:tcW w:w="5103" w:type="dxa"/>
            <w:vAlign w:val="center"/>
          </w:tcPr>
          <w:p w:rsidR="006254EC" w:rsidRDefault="006254EC" w:rsidP="00996FFA">
            <w:pPr>
              <w:pStyle w:val="retrait65"/>
              <w:numPr>
                <w:ilvl w:val="0"/>
                <w:numId w:val="12"/>
              </w:numPr>
              <w:tabs>
                <w:tab w:val="left" w:pos="0"/>
              </w:tabs>
            </w:pPr>
          </w:p>
        </w:tc>
      </w:tr>
      <w:tr w:rsidR="006254EC" w:rsidTr="006254EC">
        <w:trPr>
          <w:trHeight w:val="600"/>
        </w:trPr>
        <w:tc>
          <w:tcPr>
            <w:tcW w:w="5173" w:type="dxa"/>
            <w:vAlign w:val="center"/>
          </w:tcPr>
          <w:p w:rsidR="006254EC" w:rsidRDefault="006254EC" w:rsidP="00996FFA">
            <w:pPr>
              <w:pStyle w:val="retrait65"/>
              <w:numPr>
                <w:ilvl w:val="0"/>
                <w:numId w:val="12"/>
              </w:numPr>
              <w:tabs>
                <w:tab w:val="left" w:pos="0"/>
              </w:tabs>
            </w:pPr>
          </w:p>
        </w:tc>
        <w:tc>
          <w:tcPr>
            <w:tcW w:w="5103" w:type="dxa"/>
            <w:vAlign w:val="center"/>
          </w:tcPr>
          <w:p w:rsidR="006254EC" w:rsidRDefault="006254EC" w:rsidP="00996FFA">
            <w:pPr>
              <w:pStyle w:val="retrait65"/>
              <w:numPr>
                <w:ilvl w:val="0"/>
                <w:numId w:val="12"/>
              </w:numPr>
              <w:tabs>
                <w:tab w:val="left" w:pos="0"/>
              </w:tabs>
            </w:pPr>
          </w:p>
        </w:tc>
      </w:tr>
      <w:tr w:rsidR="006254EC" w:rsidTr="006254EC">
        <w:trPr>
          <w:trHeight w:val="600"/>
        </w:trPr>
        <w:tc>
          <w:tcPr>
            <w:tcW w:w="5173" w:type="dxa"/>
            <w:vAlign w:val="center"/>
          </w:tcPr>
          <w:p w:rsidR="006254EC" w:rsidRDefault="006254EC" w:rsidP="00996FFA">
            <w:pPr>
              <w:pStyle w:val="retrait65"/>
              <w:numPr>
                <w:ilvl w:val="0"/>
                <w:numId w:val="12"/>
              </w:numPr>
              <w:tabs>
                <w:tab w:val="left" w:pos="0"/>
              </w:tabs>
            </w:pPr>
          </w:p>
        </w:tc>
        <w:tc>
          <w:tcPr>
            <w:tcW w:w="5103" w:type="dxa"/>
            <w:vAlign w:val="center"/>
          </w:tcPr>
          <w:p w:rsidR="006254EC" w:rsidRDefault="006254EC" w:rsidP="00996FFA">
            <w:pPr>
              <w:pStyle w:val="retrait65"/>
              <w:numPr>
                <w:ilvl w:val="0"/>
                <w:numId w:val="12"/>
              </w:numPr>
              <w:tabs>
                <w:tab w:val="left" w:pos="0"/>
              </w:tabs>
            </w:pPr>
          </w:p>
        </w:tc>
      </w:tr>
      <w:tr w:rsidR="006254EC" w:rsidTr="006254EC">
        <w:trPr>
          <w:trHeight w:val="600"/>
        </w:trPr>
        <w:tc>
          <w:tcPr>
            <w:tcW w:w="5173" w:type="dxa"/>
            <w:vAlign w:val="center"/>
          </w:tcPr>
          <w:p w:rsidR="006254EC" w:rsidRDefault="006254EC" w:rsidP="00996FFA">
            <w:pPr>
              <w:pStyle w:val="retrait65"/>
              <w:numPr>
                <w:ilvl w:val="0"/>
                <w:numId w:val="12"/>
              </w:numPr>
              <w:tabs>
                <w:tab w:val="left" w:pos="0"/>
              </w:tabs>
            </w:pPr>
          </w:p>
        </w:tc>
        <w:tc>
          <w:tcPr>
            <w:tcW w:w="5103" w:type="dxa"/>
            <w:vAlign w:val="center"/>
          </w:tcPr>
          <w:p w:rsidR="006254EC" w:rsidRDefault="006254EC" w:rsidP="00996FFA">
            <w:pPr>
              <w:pStyle w:val="retrait65"/>
              <w:numPr>
                <w:ilvl w:val="0"/>
                <w:numId w:val="12"/>
              </w:numPr>
              <w:tabs>
                <w:tab w:val="left" w:pos="0"/>
              </w:tabs>
            </w:pPr>
          </w:p>
        </w:tc>
      </w:tr>
      <w:tr w:rsidR="006254EC" w:rsidTr="006254EC">
        <w:trPr>
          <w:trHeight w:val="600"/>
        </w:trPr>
        <w:tc>
          <w:tcPr>
            <w:tcW w:w="5173" w:type="dxa"/>
            <w:vAlign w:val="center"/>
          </w:tcPr>
          <w:p w:rsidR="006254EC" w:rsidRDefault="006254EC" w:rsidP="00996FFA">
            <w:pPr>
              <w:pStyle w:val="retrait65"/>
              <w:numPr>
                <w:ilvl w:val="0"/>
                <w:numId w:val="12"/>
              </w:numPr>
              <w:tabs>
                <w:tab w:val="left" w:pos="0"/>
              </w:tabs>
            </w:pPr>
          </w:p>
        </w:tc>
        <w:tc>
          <w:tcPr>
            <w:tcW w:w="5103" w:type="dxa"/>
            <w:vAlign w:val="center"/>
          </w:tcPr>
          <w:p w:rsidR="006254EC" w:rsidRDefault="006254EC" w:rsidP="00996FFA">
            <w:pPr>
              <w:pStyle w:val="retrait65"/>
              <w:numPr>
                <w:ilvl w:val="0"/>
                <w:numId w:val="12"/>
              </w:numPr>
              <w:tabs>
                <w:tab w:val="left" w:pos="0"/>
              </w:tabs>
            </w:pPr>
          </w:p>
        </w:tc>
      </w:tr>
      <w:tr w:rsidR="006254EC" w:rsidTr="006254EC">
        <w:trPr>
          <w:trHeight w:val="600"/>
        </w:trPr>
        <w:tc>
          <w:tcPr>
            <w:tcW w:w="5173" w:type="dxa"/>
            <w:vAlign w:val="center"/>
          </w:tcPr>
          <w:p w:rsidR="006254EC" w:rsidRDefault="006254EC" w:rsidP="00996FFA">
            <w:pPr>
              <w:pStyle w:val="retrait65"/>
              <w:numPr>
                <w:ilvl w:val="0"/>
                <w:numId w:val="12"/>
              </w:numPr>
              <w:tabs>
                <w:tab w:val="left" w:pos="0"/>
              </w:tabs>
            </w:pPr>
          </w:p>
        </w:tc>
        <w:tc>
          <w:tcPr>
            <w:tcW w:w="5103" w:type="dxa"/>
            <w:vAlign w:val="center"/>
          </w:tcPr>
          <w:p w:rsidR="006254EC" w:rsidRDefault="006254EC" w:rsidP="00996FFA">
            <w:pPr>
              <w:pStyle w:val="retrait65"/>
              <w:numPr>
                <w:ilvl w:val="0"/>
                <w:numId w:val="12"/>
              </w:numPr>
              <w:tabs>
                <w:tab w:val="left" w:pos="0"/>
              </w:tabs>
            </w:pPr>
          </w:p>
        </w:tc>
      </w:tr>
    </w:tbl>
    <w:p w:rsidR="001F0FC7" w:rsidRDefault="001F0FC7">
      <w:pPr>
        <w:pStyle w:val="retrait65"/>
        <w:tabs>
          <w:tab w:val="left" w:pos="0"/>
        </w:tabs>
        <w:ind w:hanging="3686"/>
        <w:rPr>
          <w:b/>
        </w:rPr>
      </w:pPr>
    </w:p>
    <w:p w:rsidR="0079559E" w:rsidRPr="0079559E" w:rsidRDefault="00BC6212">
      <w:pPr>
        <w:pStyle w:val="texte"/>
        <w:tabs>
          <w:tab w:val="clear" w:pos="10490"/>
          <w:tab w:val="left" w:pos="0"/>
        </w:tabs>
        <w:ind w:left="0" w:firstLine="0"/>
        <w:rPr>
          <w:sz w:val="12"/>
        </w:rPr>
      </w:pPr>
      <w:r>
        <w:rPr>
          <w:b/>
          <w:sz w:val="24"/>
        </w:rPr>
        <w:br w:type="page"/>
      </w:r>
    </w:p>
    <w:p w:rsidR="001F0FC7" w:rsidRDefault="001F0FC7">
      <w:pPr>
        <w:pStyle w:val="texte"/>
        <w:tabs>
          <w:tab w:val="clear" w:pos="10490"/>
          <w:tab w:val="left" w:pos="0"/>
        </w:tabs>
        <w:ind w:left="0" w:firstLine="0"/>
        <w:rPr>
          <w:sz w:val="24"/>
        </w:rPr>
      </w:pPr>
      <w:r>
        <w:rPr>
          <w:b/>
          <w:sz w:val="24"/>
        </w:rPr>
        <w:lastRenderedPageBreak/>
        <w:t>Commentaires de l’animateur :</w:t>
      </w:r>
    </w:p>
    <w:p w:rsidR="001F0FC7" w:rsidRDefault="001F0FC7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p w:rsidR="00D16CB3" w:rsidRDefault="00D16CB3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p w:rsidR="00D16CB3" w:rsidRDefault="00D16CB3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p w:rsidR="00D16CB3" w:rsidRDefault="00D16CB3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p w:rsidR="00B86DB1" w:rsidRDefault="00B86DB1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p w:rsidR="00B86DB1" w:rsidRDefault="00B86DB1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p w:rsidR="00B86DB1" w:rsidRDefault="00B86DB1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p w:rsidR="00B86DB1" w:rsidRDefault="00B86DB1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p w:rsidR="00B86DB1" w:rsidRDefault="00B86DB1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p w:rsidR="001F0FC7" w:rsidRDefault="001F0FC7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p w:rsidR="001F0FC7" w:rsidRDefault="001F0FC7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p w:rsidR="00D16CB3" w:rsidRDefault="00D16CB3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p w:rsidR="00D16CB3" w:rsidRDefault="00D16CB3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p w:rsidR="001F0FC7" w:rsidRDefault="001F0FC7">
      <w:pPr>
        <w:pStyle w:val="texte"/>
        <w:pBdr>
          <w:bottom w:val="single" w:sz="6" w:space="1" w:color="auto"/>
        </w:pBdr>
        <w:rPr>
          <w:sz w:val="12"/>
        </w:rPr>
      </w:pPr>
    </w:p>
    <w:p w:rsidR="001F0FC7" w:rsidRDefault="001F0FC7">
      <w:pPr>
        <w:pStyle w:val="texte"/>
        <w:tabs>
          <w:tab w:val="right" w:leader="dot" w:pos="10348"/>
        </w:tabs>
        <w:ind w:left="0" w:firstLine="0"/>
      </w:pPr>
    </w:p>
    <w:p w:rsidR="001F0FC7" w:rsidRDefault="001F0FC7">
      <w:pPr>
        <w:pStyle w:val="texte"/>
        <w:tabs>
          <w:tab w:val="clear" w:pos="10490"/>
          <w:tab w:val="left" w:pos="0"/>
        </w:tabs>
        <w:ind w:left="0" w:firstLine="0"/>
        <w:rPr>
          <w:b/>
          <w:sz w:val="24"/>
        </w:rPr>
      </w:pPr>
      <w:r>
        <w:rPr>
          <w:b/>
          <w:sz w:val="24"/>
        </w:rPr>
        <w:t>Remarques et suggestions des participants :</w:t>
      </w:r>
    </w:p>
    <w:p w:rsidR="001F0FC7" w:rsidRDefault="001F0FC7">
      <w:pPr>
        <w:pStyle w:val="texte"/>
        <w:tabs>
          <w:tab w:val="clear" w:pos="10490"/>
          <w:tab w:val="left" w:pos="0"/>
        </w:tabs>
        <w:ind w:left="0" w:firstLine="0"/>
      </w:pPr>
    </w:p>
    <w:p w:rsidR="001F0FC7" w:rsidRDefault="001F0FC7">
      <w:pPr>
        <w:pStyle w:val="texte"/>
        <w:tabs>
          <w:tab w:val="clear" w:pos="10490"/>
          <w:tab w:val="left" w:pos="0"/>
        </w:tabs>
        <w:ind w:left="0" w:firstLine="0"/>
      </w:pPr>
    </w:p>
    <w:p w:rsidR="001F0FC7" w:rsidRDefault="001F0FC7">
      <w:pPr>
        <w:pStyle w:val="texte"/>
        <w:tabs>
          <w:tab w:val="clear" w:pos="10490"/>
          <w:tab w:val="left" w:pos="0"/>
        </w:tabs>
        <w:ind w:left="0" w:firstLine="0"/>
      </w:pPr>
    </w:p>
    <w:p w:rsidR="001F0FC7" w:rsidRDefault="001F0FC7">
      <w:pPr>
        <w:pStyle w:val="texte"/>
        <w:tabs>
          <w:tab w:val="clear" w:pos="10490"/>
          <w:tab w:val="left" w:pos="0"/>
        </w:tabs>
        <w:ind w:left="0" w:firstLine="0"/>
      </w:pPr>
    </w:p>
    <w:p w:rsidR="001F0FC7" w:rsidRDefault="001F0FC7">
      <w:pPr>
        <w:pStyle w:val="texte"/>
        <w:tabs>
          <w:tab w:val="clear" w:pos="10490"/>
          <w:tab w:val="left" w:pos="0"/>
        </w:tabs>
        <w:ind w:left="0" w:firstLine="0"/>
      </w:pPr>
    </w:p>
    <w:p w:rsidR="001F0FC7" w:rsidRDefault="001F0FC7">
      <w:pPr>
        <w:pStyle w:val="texte"/>
        <w:tabs>
          <w:tab w:val="clear" w:pos="10490"/>
          <w:tab w:val="left" w:pos="0"/>
        </w:tabs>
        <w:ind w:left="0" w:firstLine="0"/>
      </w:pPr>
    </w:p>
    <w:p w:rsidR="001F0FC7" w:rsidRDefault="001F0FC7">
      <w:pPr>
        <w:pStyle w:val="texte"/>
        <w:tabs>
          <w:tab w:val="clear" w:pos="10490"/>
          <w:tab w:val="left" w:pos="0"/>
        </w:tabs>
        <w:ind w:left="0" w:firstLine="0"/>
      </w:pPr>
    </w:p>
    <w:p w:rsidR="00B86DB1" w:rsidRDefault="00B86DB1">
      <w:pPr>
        <w:pStyle w:val="texte"/>
        <w:tabs>
          <w:tab w:val="clear" w:pos="10490"/>
          <w:tab w:val="left" w:pos="0"/>
        </w:tabs>
        <w:ind w:left="0" w:firstLine="0"/>
      </w:pPr>
    </w:p>
    <w:p w:rsidR="00B86DB1" w:rsidRDefault="00B86DB1">
      <w:pPr>
        <w:pStyle w:val="texte"/>
        <w:tabs>
          <w:tab w:val="clear" w:pos="10490"/>
          <w:tab w:val="left" w:pos="0"/>
        </w:tabs>
        <w:ind w:left="0" w:firstLine="0"/>
      </w:pPr>
    </w:p>
    <w:p w:rsidR="00B86DB1" w:rsidRDefault="00B86DB1">
      <w:pPr>
        <w:pStyle w:val="texte"/>
        <w:tabs>
          <w:tab w:val="clear" w:pos="10490"/>
          <w:tab w:val="left" w:pos="0"/>
        </w:tabs>
        <w:ind w:left="0" w:firstLine="0"/>
      </w:pPr>
    </w:p>
    <w:p w:rsidR="00B86DB1" w:rsidRDefault="00B86DB1">
      <w:pPr>
        <w:pStyle w:val="texte"/>
        <w:tabs>
          <w:tab w:val="clear" w:pos="10490"/>
          <w:tab w:val="left" w:pos="0"/>
        </w:tabs>
        <w:ind w:left="0" w:firstLine="0"/>
      </w:pPr>
    </w:p>
    <w:p w:rsidR="001F0FC7" w:rsidRDefault="001F0FC7">
      <w:pPr>
        <w:pStyle w:val="texte"/>
        <w:tabs>
          <w:tab w:val="clear" w:pos="10490"/>
          <w:tab w:val="left" w:pos="0"/>
        </w:tabs>
        <w:ind w:left="0" w:firstLine="0"/>
      </w:pPr>
    </w:p>
    <w:p w:rsidR="0079559E" w:rsidRDefault="0079559E">
      <w:pPr>
        <w:pStyle w:val="texte"/>
        <w:tabs>
          <w:tab w:val="clear" w:pos="10490"/>
          <w:tab w:val="left" w:pos="0"/>
        </w:tabs>
        <w:ind w:left="0" w:firstLine="0"/>
      </w:pPr>
    </w:p>
    <w:p w:rsidR="0079559E" w:rsidRDefault="0079559E">
      <w:pPr>
        <w:pStyle w:val="texte"/>
        <w:tabs>
          <w:tab w:val="clear" w:pos="10490"/>
          <w:tab w:val="left" w:pos="0"/>
        </w:tabs>
        <w:ind w:left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1984"/>
        <w:gridCol w:w="1134"/>
        <w:gridCol w:w="1843"/>
      </w:tblGrid>
      <w:tr w:rsidR="001F0FC7" w:rsidTr="0079559E">
        <w:trPr>
          <w:trHeight w:val="425"/>
        </w:trPr>
        <w:tc>
          <w:tcPr>
            <w:tcW w:w="5032" w:type="dxa"/>
            <w:vAlign w:val="center"/>
          </w:tcPr>
          <w:p w:rsidR="001F0FC7" w:rsidRDefault="001F0FC7" w:rsidP="0079559E">
            <w:pPr>
              <w:pStyle w:val="texte"/>
              <w:tabs>
                <w:tab w:val="right" w:leader="dot" w:pos="10348"/>
              </w:tabs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Propositions d’actions</w:t>
            </w:r>
          </w:p>
        </w:tc>
        <w:tc>
          <w:tcPr>
            <w:tcW w:w="1984" w:type="dxa"/>
            <w:vAlign w:val="center"/>
          </w:tcPr>
          <w:p w:rsidR="001F0FC7" w:rsidRDefault="001F0FC7" w:rsidP="0079559E">
            <w:pPr>
              <w:pStyle w:val="texte"/>
              <w:tabs>
                <w:tab w:val="right" w:leader="dot" w:pos="10348"/>
              </w:tabs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Pilote</w:t>
            </w:r>
          </w:p>
        </w:tc>
        <w:tc>
          <w:tcPr>
            <w:tcW w:w="1134" w:type="dxa"/>
            <w:vAlign w:val="center"/>
          </w:tcPr>
          <w:p w:rsidR="001F0FC7" w:rsidRDefault="001F0FC7" w:rsidP="0079559E">
            <w:pPr>
              <w:pStyle w:val="texte"/>
              <w:tabs>
                <w:tab w:val="right" w:leader="dot" w:pos="10348"/>
              </w:tabs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Délai</w:t>
            </w:r>
          </w:p>
        </w:tc>
        <w:tc>
          <w:tcPr>
            <w:tcW w:w="1843" w:type="dxa"/>
            <w:vAlign w:val="center"/>
          </w:tcPr>
          <w:p w:rsidR="001F0FC7" w:rsidRDefault="001F0FC7" w:rsidP="0079559E">
            <w:pPr>
              <w:pStyle w:val="texte"/>
              <w:tabs>
                <w:tab w:val="right" w:leader="dot" w:pos="10348"/>
              </w:tabs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Réalisé</w:t>
            </w:r>
          </w:p>
          <w:p w:rsidR="001F0FC7" w:rsidRDefault="001F0FC7" w:rsidP="0079559E">
            <w:pPr>
              <w:pStyle w:val="texte"/>
              <w:tabs>
                <w:tab w:val="right" w:leader="dot" w:pos="10348"/>
              </w:tabs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Visa du pilote</w:t>
            </w:r>
          </w:p>
        </w:tc>
      </w:tr>
      <w:tr w:rsidR="001F0FC7">
        <w:tc>
          <w:tcPr>
            <w:tcW w:w="5032" w:type="dxa"/>
          </w:tcPr>
          <w:p w:rsidR="001F0FC7" w:rsidRPr="0079559E" w:rsidRDefault="001F0FC7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1F0FC7" w:rsidRPr="0079559E" w:rsidRDefault="001F0FC7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B86DB1" w:rsidRPr="0079559E" w:rsidRDefault="00B86DB1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B86DB1" w:rsidRPr="0079559E" w:rsidRDefault="00B86DB1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B86DB1" w:rsidRPr="0079559E" w:rsidRDefault="00B86DB1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B86DB1" w:rsidRPr="0079559E" w:rsidRDefault="00B86DB1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B86DB1" w:rsidRPr="0079559E" w:rsidRDefault="00B86DB1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B86DB1" w:rsidRPr="0079559E" w:rsidRDefault="00B86DB1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1F0FC7" w:rsidRPr="0079559E" w:rsidRDefault="001F0FC7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1F0FC7" w:rsidRPr="0079559E" w:rsidRDefault="001F0FC7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B86DB1" w:rsidRPr="0079559E" w:rsidRDefault="00B86DB1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B86DB1" w:rsidRPr="0079559E" w:rsidRDefault="00B86DB1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B86DB1" w:rsidRPr="0079559E" w:rsidRDefault="00B86DB1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B86DB1" w:rsidRPr="0079559E" w:rsidRDefault="00B86DB1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B86DB1" w:rsidRPr="0079559E" w:rsidRDefault="00B86DB1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1F0FC7" w:rsidRDefault="001F0FC7">
            <w:pPr>
              <w:pStyle w:val="texte"/>
              <w:tabs>
                <w:tab w:val="right" w:leader="dot" w:pos="10348"/>
              </w:tabs>
              <w:ind w:left="0" w:firstLine="0"/>
              <w:rPr>
                <w:sz w:val="24"/>
              </w:rPr>
            </w:pPr>
          </w:p>
        </w:tc>
        <w:tc>
          <w:tcPr>
            <w:tcW w:w="1984" w:type="dxa"/>
          </w:tcPr>
          <w:p w:rsidR="001F0FC7" w:rsidRDefault="001F0FC7">
            <w:pPr>
              <w:pStyle w:val="texte"/>
              <w:tabs>
                <w:tab w:val="right" w:leader="dot" w:pos="10348"/>
              </w:tabs>
              <w:ind w:left="0" w:firstLine="0"/>
              <w:rPr>
                <w:sz w:val="24"/>
              </w:rPr>
            </w:pPr>
          </w:p>
        </w:tc>
        <w:tc>
          <w:tcPr>
            <w:tcW w:w="1134" w:type="dxa"/>
          </w:tcPr>
          <w:p w:rsidR="001F0FC7" w:rsidRDefault="001F0FC7">
            <w:pPr>
              <w:pStyle w:val="texte"/>
              <w:tabs>
                <w:tab w:val="right" w:leader="dot" w:pos="10348"/>
              </w:tabs>
              <w:ind w:left="0" w:firstLine="0"/>
              <w:rPr>
                <w:sz w:val="24"/>
              </w:rPr>
            </w:pPr>
          </w:p>
        </w:tc>
        <w:tc>
          <w:tcPr>
            <w:tcW w:w="1843" w:type="dxa"/>
          </w:tcPr>
          <w:p w:rsidR="001F0FC7" w:rsidRDefault="001F0FC7">
            <w:pPr>
              <w:pStyle w:val="texte"/>
              <w:tabs>
                <w:tab w:val="right" w:leader="dot" w:pos="10348"/>
              </w:tabs>
              <w:ind w:left="0" w:firstLine="0"/>
              <w:rPr>
                <w:sz w:val="24"/>
              </w:rPr>
            </w:pPr>
          </w:p>
        </w:tc>
      </w:tr>
    </w:tbl>
    <w:p w:rsidR="00B86DB1" w:rsidRDefault="001F0FC7">
      <w:pPr>
        <w:pStyle w:val="texte"/>
        <w:tabs>
          <w:tab w:val="right" w:leader="dot" w:pos="10348"/>
        </w:tabs>
        <w:spacing w:before="120" w:after="120"/>
        <w:ind w:left="0" w:firstLine="0"/>
        <w:rPr>
          <w:b/>
          <w:snapToGrid w:val="0"/>
          <w:color w:val="000000"/>
        </w:rPr>
      </w:pPr>
      <w:r>
        <w:rPr>
          <w:b/>
          <w:snapToGrid w:val="0"/>
          <w:color w:val="000000"/>
        </w:rPr>
        <w:t xml:space="preserve">Les propositions d’actions sont faites par l’animateur de la causerie qui nomme les pilotes et fixe les délais. </w:t>
      </w:r>
    </w:p>
    <w:p w:rsidR="001F0FC7" w:rsidRDefault="001F0FC7">
      <w:pPr>
        <w:pStyle w:val="texte"/>
        <w:tabs>
          <w:tab w:val="right" w:leader="dot" w:pos="10348"/>
        </w:tabs>
        <w:spacing w:before="120" w:after="120"/>
        <w:ind w:left="0" w:firstLine="0"/>
        <w:rPr>
          <w:b/>
        </w:rPr>
      </w:pPr>
      <w:r>
        <w:rPr>
          <w:b/>
          <w:snapToGrid w:val="0"/>
          <w:color w:val="000000"/>
        </w:rPr>
        <w:t xml:space="preserve">Ce plan d’action est centralisé </w:t>
      </w:r>
      <w:r w:rsidR="00D16CB3">
        <w:rPr>
          <w:b/>
          <w:snapToGrid w:val="0"/>
          <w:color w:val="000000"/>
        </w:rPr>
        <w:t>et validé par les responsables QSS</w:t>
      </w:r>
      <w:r>
        <w:rPr>
          <w:b/>
          <w:snapToGrid w:val="0"/>
          <w:color w:val="000000"/>
        </w:rPr>
        <w:t>E qui en sui</w:t>
      </w:r>
      <w:r w:rsidR="00D16CB3">
        <w:rPr>
          <w:b/>
          <w:snapToGrid w:val="0"/>
          <w:color w:val="000000"/>
        </w:rPr>
        <w:t>ven</w:t>
      </w:r>
      <w:r>
        <w:rPr>
          <w:b/>
          <w:snapToGrid w:val="0"/>
          <w:color w:val="000000"/>
        </w:rPr>
        <w:t>t la complète exécution et en assure le retour et la capitalisation d’expérience au niveau national.</w:t>
      </w:r>
    </w:p>
    <w:p w:rsidR="001F0FC7" w:rsidRDefault="001F0FC7">
      <w:pPr>
        <w:pStyle w:val="texte"/>
        <w:tabs>
          <w:tab w:val="right" w:leader="dot" w:pos="10348"/>
        </w:tabs>
        <w:spacing w:before="120" w:after="120"/>
        <w:ind w:left="0" w:firstLine="0"/>
      </w:pPr>
      <w:r>
        <w:t>Ce document est archivé</w:t>
      </w:r>
      <w:r w:rsidR="00D16CB3">
        <w:t xml:space="preserve"> </w:t>
      </w:r>
      <w:r w:rsidR="00EF7925">
        <w:t xml:space="preserve">sur l’Intranet du </w:t>
      </w:r>
      <w:r w:rsidR="006F296D">
        <w:t>C.E.F. – C.A.D.E.</w:t>
      </w:r>
      <w:r>
        <w:t>.</w:t>
      </w:r>
    </w:p>
    <w:sectPr w:rsidR="001F0FC7" w:rsidSect="00BC6212">
      <w:headerReference w:type="default" r:id="rId8"/>
      <w:footerReference w:type="default" r:id="rId9"/>
      <w:pgSz w:w="11907" w:h="16840" w:code="9"/>
      <w:pgMar w:top="1253" w:right="850" w:bottom="709" w:left="851" w:header="397" w:footer="49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5C8" w:rsidRDefault="00F545C8">
      <w:r>
        <w:separator/>
      </w:r>
    </w:p>
  </w:endnote>
  <w:endnote w:type="continuationSeparator" w:id="0">
    <w:p w:rsidR="00F545C8" w:rsidRDefault="00F54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la20r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FuturaA Bk BT">
    <w:altName w:val="Corbel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90F" w:rsidRPr="006254EC" w:rsidRDefault="00A32DE7" w:rsidP="00A32DE7">
    <w:pPr>
      <w:pStyle w:val="retrait65"/>
      <w:tabs>
        <w:tab w:val="right" w:pos="10065"/>
      </w:tabs>
      <w:ind w:left="0"/>
      <w:rPr>
        <w:sz w:val="16"/>
        <w:szCs w:val="16"/>
      </w:rPr>
    </w:pPr>
    <w:r>
      <w:rPr>
        <w:rStyle w:val="Numrodepage"/>
        <w:sz w:val="16"/>
        <w:szCs w:val="16"/>
      </w:rPr>
      <w:t xml:space="preserve">Page </w:t>
    </w:r>
    <w:r w:rsidR="00E6475F" w:rsidRPr="006254EC">
      <w:rPr>
        <w:rStyle w:val="Numrodepage"/>
        <w:sz w:val="16"/>
        <w:szCs w:val="16"/>
      </w:rPr>
      <w:fldChar w:fldCharType="begin"/>
    </w:r>
    <w:r w:rsidRPr="006254EC">
      <w:rPr>
        <w:rStyle w:val="Numrodepage"/>
        <w:sz w:val="16"/>
        <w:szCs w:val="16"/>
      </w:rPr>
      <w:instrText xml:space="preserve"> PAGE </w:instrText>
    </w:r>
    <w:r w:rsidR="00E6475F" w:rsidRPr="006254EC">
      <w:rPr>
        <w:rStyle w:val="Numrodepage"/>
        <w:sz w:val="16"/>
        <w:szCs w:val="16"/>
      </w:rPr>
      <w:fldChar w:fldCharType="separate"/>
    </w:r>
    <w:r w:rsidR="00A41380">
      <w:rPr>
        <w:rStyle w:val="Numrodepage"/>
        <w:noProof/>
        <w:sz w:val="16"/>
        <w:szCs w:val="16"/>
      </w:rPr>
      <w:t>1</w:t>
    </w:r>
    <w:r w:rsidR="00E6475F" w:rsidRPr="006254EC">
      <w:rPr>
        <w:rStyle w:val="Numrodepage"/>
        <w:sz w:val="16"/>
        <w:szCs w:val="16"/>
      </w:rPr>
      <w:fldChar w:fldCharType="end"/>
    </w:r>
    <w:r w:rsidRPr="006254EC">
      <w:rPr>
        <w:rStyle w:val="Numrodepage"/>
        <w:sz w:val="16"/>
        <w:szCs w:val="16"/>
      </w:rPr>
      <w:t>/</w:t>
    </w:r>
    <w:r w:rsidR="00F545C8">
      <w:fldChar w:fldCharType="begin"/>
    </w:r>
    <w:r w:rsidR="00F545C8">
      <w:instrText xml:space="preserve"> NUMPAGES   \* MERGEFORMAT </w:instrText>
    </w:r>
    <w:r w:rsidR="00F545C8">
      <w:fldChar w:fldCharType="separate"/>
    </w:r>
    <w:r w:rsidR="00A41380" w:rsidRPr="00A41380">
      <w:rPr>
        <w:rStyle w:val="Numrodepage"/>
        <w:noProof/>
        <w:sz w:val="16"/>
        <w:szCs w:val="16"/>
      </w:rPr>
      <w:t>2</w:t>
    </w:r>
    <w:r w:rsidR="00F545C8">
      <w:rPr>
        <w:rStyle w:val="Numrodepage"/>
        <w:noProof/>
        <w:sz w:val="16"/>
        <w:szCs w:val="16"/>
      </w:rPr>
      <w:fldChar w:fldCharType="end"/>
    </w:r>
    <w:r>
      <w:rPr>
        <w:rStyle w:val="Numrodepage"/>
        <w:sz w:val="16"/>
        <w:szCs w:val="16"/>
      </w:rPr>
      <w:tab/>
    </w:r>
    <w:r w:rsidR="00F545C8">
      <w:fldChar w:fldCharType="begin"/>
    </w:r>
    <w:r w:rsidR="00F545C8">
      <w:instrText xml:space="preserve"> DOCPROPERTY  QualiteRef  \* MERGEFORMAT </w:instrText>
    </w:r>
    <w:r w:rsidR="00F545C8">
      <w:fldChar w:fldCharType="separate"/>
    </w:r>
    <w:r w:rsidR="007C2227">
      <w:rPr>
        <w:rStyle w:val="Numrodepage"/>
        <w:sz w:val="16"/>
        <w:szCs w:val="16"/>
      </w:rPr>
      <w:t>QE7150TR</w:t>
    </w:r>
    <w:r w:rsidR="00F545C8"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>-</w:t>
    </w:r>
    <w:fldSimple w:instr=" DOCPROPERTY  QualiteInd  \* MERGEFORMAT ">
      <w:r w:rsidR="009D077A">
        <w:t>B</w:t>
      </w:r>
    </w:fldSimple>
    <w:r>
      <w:rPr>
        <w:rStyle w:val="Numrodepage"/>
        <w:sz w:val="16"/>
        <w:szCs w:val="16"/>
      </w:rPr>
      <w:t>du</w:t>
    </w:r>
    <w:r w:rsidR="00B91CD8">
      <w:rPr>
        <w:rStyle w:val="Numrodepage"/>
        <w:sz w:val="16"/>
        <w:szCs w:val="16"/>
      </w:rPr>
      <w:t xml:space="preserve"> </w:t>
    </w:r>
    <w:r w:rsidR="00F545C8">
      <w:fldChar w:fldCharType="begin"/>
    </w:r>
    <w:r w:rsidR="00F545C8">
      <w:instrText xml:space="preserve"> DOCPROPERTY  QualiteDate  \* MERGEFORMAT </w:instrText>
    </w:r>
    <w:r w:rsidR="00F545C8">
      <w:fldChar w:fldCharType="separate"/>
    </w:r>
    <w:r w:rsidR="006F296D">
      <w:rPr>
        <w:rStyle w:val="Numrodepage"/>
        <w:sz w:val="16"/>
        <w:szCs w:val="16"/>
      </w:rPr>
      <w:t>1</w:t>
    </w:r>
    <w:r w:rsidR="007C2227">
      <w:rPr>
        <w:rStyle w:val="Numrodepage"/>
        <w:sz w:val="16"/>
        <w:szCs w:val="16"/>
      </w:rPr>
      <w:t>5/0</w:t>
    </w:r>
    <w:r w:rsidR="006F296D">
      <w:rPr>
        <w:rStyle w:val="Numrodepage"/>
        <w:sz w:val="16"/>
        <w:szCs w:val="16"/>
      </w:rPr>
      <w:t>8</w:t>
    </w:r>
    <w:r w:rsidR="007C2227">
      <w:rPr>
        <w:rStyle w:val="Numrodepage"/>
        <w:sz w:val="16"/>
        <w:szCs w:val="16"/>
      </w:rPr>
      <w:t>/1</w:t>
    </w:r>
    <w:r w:rsidR="006F296D">
      <w:rPr>
        <w:rStyle w:val="Numrodepage"/>
        <w:sz w:val="16"/>
        <w:szCs w:val="16"/>
      </w:rPr>
      <w:t>4</w:t>
    </w:r>
    <w:r w:rsidR="00F545C8">
      <w:rPr>
        <w:rStyle w:val="Numrodepage"/>
        <w:sz w:val="16"/>
        <w:szCs w:val="16"/>
      </w:rPr>
      <w:fldChar w:fldCharType="end"/>
    </w:r>
    <w:r w:rsidR="00B91CD8">
      <w:rPr>
        <w:rStyle w:val="Numrodepage"/>
        <w:sz w:val="16"/>
        <w:szCs w:val="16"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5C8" w:rsidRDefault="00F545C8">
      <w:r>
        <w:separator/>
      </w:r>
    </w:p>
  </w:footnote>
  <w:footnote w:type="continuationSeparator" w:id="0">
    <w:p w:rsidR="00F545C8" w:rsidRDefault="00F545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CD8" w:rsidRPr="00557C93" w:rsidRDefault="00B91CD8" w:rsidP="00B91CD8">
    <w:pPr>
      <w:pStyle w:val="En-tte"/>
      <w:tabs>
        <w:tab w:val="clear" w:pos="4819"/>
        <w:tab w:val="clear" w:pos="9071"/>
        <w:tab w:val="right" w:pos="0"/>
      </w:tabs>
      <w:jc w:val="right"/>
      <w:rPr>
        <w:color w:val="009530"/>
        <w:sz w:val="32"/>
        <w:szCs w:val="32"/>
      </w:rPr>
    </w:pPr>
  </w:p>
  <w:p w:rsidR="00B91CD8" w:rsidRPr="00557C93" w:rsidRDefault="00B91CD8" w:rsidP="00B91CD8">
    <w:pPr>
      <w:pStyle w:val="En-tte"/>
      <w:tabs>
        <w:tab w:val="clear" w:pos="4819"/>
        <w:tab w:val="clear" w:pos="9071"/>
        <w:tab w:val="right" w:pos="0"/>
      </w:tabs>
      <w:jc w:val="right"/>
      <w:rPr>
        <w:color w:val="009530"/>
        <w:sz w:val="32"/>
        <w:szCs w:val="32"/>
      </w:rPr>
    </w:pPr>
    <w:r w:rsidRPr="00557C93">
      <w:rPr>
        <w:color w:val="009530"/>
        <w:sz w:val="32"/>
        <w:szCs w:val="32"/>
      </w:rPr>
      <w:t>C</w:t>
    </w:r>
    <w:r w:rsidR="006F296D">
      <w:rPr>
        <w:color w:val="009530"/>
        <w:sz w:val="32"/>
        <w:szCs w:val="32"/>
      </w:rPr>
      <w:t>.E.F. – C.A.D.E.</w:t>
    </w:r>
  </w:p>
  <w:p w:rsidR="0079559E" w:rsidRPr="00B91CD8" w:rsidRDefault="0079559E" w:rsidP="00B91CD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84F30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AFD2FD3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30A277A"/>
    <w:multiLevelType w:val="singleLevel"/>
    <w:tmpl w:val="6278250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13AF55E5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204527F4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CBC584E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3C607C75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40BF1167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4C7D0BFF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55CB1E86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5B6D1E07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6BA908F0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7DC138ED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7F0124DF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3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  <w:num w:numId="11">
    <w:abstractNumId w:val="12"/>
  </w:num>
  <w:num w:numId="12">
    <w:abstractNumId w:val="1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6DB1"/>
    <w:rsid w:val="00065FBE"/>
    <w:rsid w:val="000B18AB"/>
    <w:rsid w:val="000D30DB"/>
    <w:rsid w:val="000E0DDF"/>
    <w:rsid w:val="00140DEB"/>
    <w:rsid w:val="00164C0E"/>
    <w:rsid w:val="001F0FC7"/>
    <w:rsid w:val="00276FBB"/>
    <w:rsid w:val="002E6A4E"/>
    <w:rsid w:val="003135AC"/>
    <w:rsid w:val="00387C24"/>
    <w:rsid w:val="00404190"/>
    <w:rsid w:val="00497A4A"/>
    <w:rsid w:val="004A1DC4"/>
    <w:rsid w:val="00535039"/>
    <w:rsid w:val="00571386"/>
    <w:rsid w:val="00595348"/>
    <w:rsid w:val="006254EC"/>
    <w:rsid w:val="00635D86"/>
    <w:rsid w:val="006F296D"/>
    <w:rsid w:val="0079559E"/>
    <w:rsid w:val="00795759"/>
    <w:rsid w:val="007C2227"/>
    <w:rsid w:val="007F5EBB"/>
    <w:rsid w:val="008012E8"/>
    <w:rsid w:val="00930C53"/>
    <w:rsid w:val="00935079"/>
    <w:rsid w:val="00963E3C"/>
    <w:rsid w:val="0097590F"/>
    <w:rsid w:val="00996FFA"/>
    <w:rsid w:val="009D077A"/>
    <w:rsid w:val="009E5B06"/>
    <w:rsid w:val="00A32DE7"/>
    <w:rsid w:val="00A41380"/>
    <w:rsid w:val="00A87BA0"/>
    <w:rsid w:val="00B86DB1"/>
    <w:rsid w:val="00B91CD8"/>
    <w:rsid w:val="00B97932"/>
    <w:rsid w:val="00BC6212"/>
    <w:rsid w:val="00BF0F03"/>
    <w:rsid w:val="00D16CB3"/>
    <w:rsid w:val="00D366DA"/>
    <w:rsid w:val="00D53828"/>
    <w:rsid w:val="00D629E0"/>
    <w:rsid w:val="00D73A42"/>
    <w:rsid w:val="00DD6EEE"/>
    <w:rsid w:val="00E6475F"/>
    <w:rsid w:val="00EF7925"/>
    <w:rsid w:val="00F545C8"/>
    <w:rsid w:val="00FA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5FA2CF2-681D-4C69-845D-A2610A79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 (WN)" w:eastAsia="Times New Roman" w:hAnsi="CG Times (WN)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FBB"/>
    <w:rPr>
      <w:rFonts w:ascii="Arial" w:hAnsi="Arial"/>
    </w:rPr>
  </w:style>
  <w:style w:type="paragraph" w:styleId="Titre1">
    <w:name w:val="heading 1"/>
    <w:basedOn w:val="Normal"/>
    <w:next w:val="Normal"/>
    <w:qFormat/>
    <w:rsid w:val="00276FBB"/>
    <w:pPr>
      <w:tabs>
        <w:tab w:val="left" w:pos="567"/>
      </w:tabs>
      <w:outlineLvl w:val="0"/>
    </w:pPr>
    <w:rPr>
      <w:b/>
      <w:sz w:val="48"/>
    </w:rPr>
  </w:style>
  <w:style w:type="paragraph" w:styleId="Titre2">
    <w:name w:val="heading 2"/>
    <w:basedOn w:val="Normal"/>
    <w:next w:val="Normal"/>
    <w:qFormat/>
    <w:rsid w:val="00276FBB"/>
    <w:pPr>
      <w:tabs>
        <w:tab w:val="left" w:pos="567"/>
      </w:tabs>
      <w:outlineLvl w:val="1"/>
    </w:pPr>
    <w:rPr>
      <w:b/>
      <w:sz w:val="28"/>
    </w:rPr>
  </w:style>
  <w:style w:type="paragraph" w:styleId="Titre3">
    <w:name w:val="heading 3"/>
    <w:basedOn w:val="Normal"/>
    <w:next w:val="Retraitnormal"/>
    <w:qFormat/>
    <w:rsid w:val="00276FBB"/>
    <w:pPr>
      <w:tabs>
        <w:tab w:val="left" w:pos="851"/>
      </w:tabs>
      <w:spacing w:after="48"/>
      <w:outlineLvl w:val="2"/>
    </w:pPr>
    <w:rPr>
      <w:b/>
      <w:sz w:val="24"/>
    </w:rPr>
  </w:style>
  <w:style w:type="paragraph" w:styleId="Titre4">
    <w:name w:val="heading 4"/>
    <w:basedOn w:val="Normal"/>
    <w:next w:val="Retraitnormal"/>
    <w:qFormat/>
    <w:rsid w:val="00276FBB"/>
    <w:pPr>
      <w:ind w:left="354"/>
      <w:outlineLvl w:val="3"/>
    </w:pPr>
    <w:rPr>
      <w:rFonts w:ascii="CG Times (WN)" w:hAnsi="CG Times (WN)"/>
      <w:sz w:val="24"/>
      <w:u w:val="single"/>
    </w:rPr>
  </w:style>
  <w:style w:type="paragraph" w:styleId="Titre5">
    <w:name w:val="heading 5"/>
    <w:basedOn w:val="Normal"/>
    <w:next w:val="Retraitnormal"/>
    <w:qFormat/>
    <w:rsid w:val="00276FBB"/>
    <w:pPr>
      <w:ind w:left="708"/>
      <w:outlineLvl w:val="4"/>
    </w:pPr>
    <w:rPr>
      <w:rFonts w:ascii="CG Times (WN)" w:hAnsi="CG Times (WN)"/>
      <w:b/>
    </w:rPr>
  </w:style>
  <w:style w:type="paragraph" w:styleId="Titre6">
    <w:name w:val="heading 6"/>
    <w:basedOn w:val="Normal"/>
    <w:next w:val="Retraitnormal"/>
    <w:qFormat/>
    <w:rsid w:val="00276FBB"/>
    <w:pPr>
      <w:ind w:left="708"/>
      <w:outlineLvl w:val="5"/>
    </w:pPr>
    <w:rPr>
      <w:rFonts w:ascii="CG Times (WN)" w:hAnsi="CG Times (WN)"/>
      <w:u w:val="single"/>
    </w:rPr>
  </w:style>
  <w:style w:type="paragraph" w:styleId="Titre7">
    <w:name w:val="heading 7"/>
    <w:basedOn w:val="Normal"/>
    <w:next w:val="Retraitnormal"/>
    <w:qFormat/>
    <w:rsid w:val="00276FBB"/>
    <w:pPr>
      <w:ind w:left="708"/>
      <w:outlineLvl w:val="6"/>
    </w:pPr>
    <w:rPr>
      <w:rFonts w:ascii="CG Times (WN)" w:hAnsi="CG Times (WN)"/>
      <w:i/>
    </w:rPr>
  </w:style>
  <w:style w:type="paragraph" w:styleId="Titre8">
    <w:name w:val="heading 8"/>
    <w:basedOn w:val="Normal"/>
    <w:next w:val="Retraitnormal"/>
    <w:qFormat/>
    <w:rsid w:val="00276FBB"/>
    <w:pPr>
      <w:ind w:left="708"/>
      <w:outlineLvl w:val="7"/>
    </w:pPr>
    <w:rPr>
      <w:rFonts w:ascii="CG Times (WN)" w:hAnsi="CG Times (WN)"/>
      <w:i/>
    </w:rPr>
  </w:style>
  <w:style w:type="paragraph" w:styleId="Titre9">
    <w:name w:val="heading 9"/>
    <w:basedOn w:val="Normal"/>
    <w:next w:val="Retraitnormal"/>
    <w:qFormat/>
    <w:rsid w:val="00276FBB"/>
    <w:pPr>
      <w:ind w:left="708"/>
      <w:outlineLvl w:val="8"/>
    </w:pPr>
    <w:rPr>
      <w:rFonts w:ascii="CG Times (WN)" w:hAnsi="CG Times (WN)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rsid w:val="00276FBB"/>
    <w:pPr>
      <w:ind w:left="708"/>
    </w:pPr>
  </w:style>
  <w:style w:type="paragraph" w:styleId="Pieddepage">
    <w:name w:val="footer"/>
    <w:basedOn w:val="Normal"/>
    <w:rsid w:val="00276FBB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276FBB"/>
    <w:pPr>
      <w:tabs>
        <w:tab w:val="center" w:pos="4819"/>
        <w:tab w:val="right" w:pos="9071"/>
      </w:tabs>
    </w:pPr>
  </w:style>
  <w:style w:type="character" w:styleId="Appelnotedebasdep">
    <w:name w:val="footnote reference"/>
    <w:basedOn w:val="Policepardfaut"/>
    <w:semiHidden/>
    <w:rsid w:val="00276FBB"/>
    <w:rPr>
      <w:position w:val="6"/>
      <w:sz w:val="16"/>
    </w:rPr>
  </w:style>
  <w:style w:type="paragraph" w:styleId="Notedebasdepage">
    <w:name w:val="footnote text"/>
    <w:basedOn w:val="Normal"/>
    <w:semiHidden/>
    <w:rsid w:val="00276FBB"/>
  </w:style>
  <w:style w:type="paragraph" w:customStyle="1" w:styleId="texte">
    <w:name w:val="texte"/>
    <w:basedOn w:val="Normal"/>
    <w:rsid w:val="00276FBB"/>
    <w:pPr>
      <w:tabs>
        <w:tab w:val="left" w:pos="709"/>
        <w:tab w:val="right" w:pos="10490"/>
      </w:tabs>
      <w:ind w:left="426" w:hanging="426"/>
    </w:pPr>
  </w:style>
  <w:style w:type="paragraph" w:styleId="Sous-titre">
    <w:name w:val="Subtitle"/>
    <w:basedOn w:val="Normal"/>
    <w:qFormat/>
    <w:rsid w:val="00276FBB"/>
    <w:pPr>
      <w:tabs>
        <w:tab w:val="right" w:pos="10148"/>
      </w:tabs>
      <w:spacing w:before="1" w:after="1"/>
      <w:ind w:left="1" w:right="1" w:firstLine="1"/>
    </w:pPr>
    <w:rPr>
      <w:rFonts w:ascii="Univers (WN)" w:hAnsi="Univers (WN)"/>
      <w:b/>
      <w:sz w:val="24"/>
    </w:rPr>
  </w:style>
  <w:style w:type="paragraph" w:customStyle="1" w:styleId="Corpsdutexte">
    <w:name w:val="Corps du texte"/>
    <w:rsid w:val="00276FBB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ind w:firstLine="480"/>
    </w:pPr>
    <w:rPr>
      <w:rFonts w:ascii="cla20r" w:hAnsi="cla20r"/>
      <w:color w:val="000000"/>
      <w:sz w:val="24"/>
    </w:rPr>
  </w:style>
  <w:style w:type="paragraph" w:customStyle="1" w:styleId="Stitre1">
    <w:name w:val="S/titre1"/>
    <w:basedOn w:val="texte"/>
    <w:next w:val="texte"/>
    <w:rsid w:val="00276FBB"/>
    <w:pPr>
      <w:spacing w:after="114"/>
    </w:pPr>
    <w:rPr>
      <w:b/>
      <w:sz w:val="24"/>
    </w:rPr>
  </w:style>
  <w:style w:type="paragraph" w:customStyle="1" w:styleId="titre">
    <w:name w:val="titre"/>
    <w:basedOn w:val="texte"/>
    <w:rsid w:val="00276FBB"/>
    <w:pPr>
      <w:spacing w:after="120"/>
    </w:pPr>
    <w:rPr>
      <w:b/>
      <w:sz w:val="48"/>
    </w:rPr>
  </w:style>
  <w:style w:type="paragraph" w:customStyle="1" w:styleId="titre10">
    <w:name w:val="titre1"/>
    <w:basedOn w:val="titre"/>
    <w:rsid w:val="00276FBB"/>
  </w:style>
  <w:style w:type="paragraph" w:customStyle="1" w:styleId="para1">
    <w:name w:val="para1"/>
    <w:basedOn w:val="Corpsdutexte"/>
    <w:rsid w:val="00276FBB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clear" w:pos="10206"/>
        <w:tab w:val="clear" w:pos="10773"/>
        <w:tab w:val="clear" w:pos="11340"/>
        <w:tab w:val="right" w:pos="10318"/>
      </w:tabs>
      <w:spacing w:after="57" w:line="240" w:lineRule="atLeast"/>
      <w:ind w:left="3742" w:firstLine="0"/>
    </w:pPr>
    <w:rPr>
      <w:rFonts w:ascii="Univers (WN)" w:hAnsi="Univers (WN)"/>
      <w:b/>
      <w:color w:val="auto"/>
      <w:sz w:val="20"/>
    </w:rPr>
  </w:style>
  <w:style w:type="paragraph" w:customStyle="1" w:styleId="texteS">
    <w:name w:val="texteS"/>
    <w:basedOn w:val="texte"/>
    <w:rsid w:val="00276FBB"/>
    <w:pPr>
      <w:ind w:left="0" w:firstLine="0"/>
    </w:pPr>
  </w:style>
  <w:style w:type="paragraph" w:customStyle="1" w:styleId="som1">
    <w:name w:val="som1"/>
    <w:basedOn w:val="Normal"/>
    <w:rsid w:val="00276FBB"/>
    <w:pPr>
      <w:tabs>
        <w:tab w:val="left" w:pos="3742"/>
        <w:tab w:val="right" w:pos="10318"/>
      </w:tabs>
      <w:ind w:left="113"/>
    </w:pPr>
    <w:rPr>
      <w:rFonts w:ascii="Helv" w:hAnsi="Helv"/>
      <w:b/>
      <w:sz w:val="28"/>
    </w:rPr>
  </w:style>
  <w:style w:type="paragraph" w:customStyle="1" w:styleId="som2">
    <w:name w:val="som2"/>
    <w:basedOn w:val="som1"/>
    <w:rsid w:val="00276FBB"/>
    <w:pPr>
      <w:tabs>
        <w:tab w:val="left" w:pos="3118"/>
      </w:tabs>
      <w:ind w:left="0"/>
      <w:jc w:val="right"/>
    </w:pPr>
    <w:rPr>
      <w:b w:val="0"/>
      <w:sz w:val="24"/>
    </w:rPr>
  </w:style>
  <w:style w:type="character" w:styleId="Numrodepage">
    <w:name w:val="page number"/>
    <w:basedOn w:val="Policepardfaut"/>
    <w:rsid w:val="00276FBB"/>
  </w:style>
  <w:style w:type="paragraph" w:customStyle="1" w:styleId="retrait65">
    <w:name w:val="retrait 6.5"/>
    <w:basedOn w:val="Normal"/>
    <w:rsid w:val="00276FBB"/>
    <w:pPr>
      <w:ind w:left="3686"/>
    </w:pPr>
  </w:style>
  <w:style w:type="paragraph" w:styleId="Commentaire">
    <w:name w:val="annotation text"/>
    <w:basedOn w:val="Normal"/>
    <w:semiHidden/>
    <w:rsid w:val="003135AC"/>
    <w:rPr>
      <w:rFonts w:ascii="FuturaA Bk BT" w:hAnsi="FuturaA Bk BT"/>
      <w:lang w:val="en-GB"/>
    </w:rPr>
  </w:style>
  <w:style w:type="table" w:styleId="Grilledutableau">
    <w:name w:val="Table Grid"/>
    <w:basedOn w:val="TableauNormal"/>
    <w:rsid w:val="00D16C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semiHidden/>
    <w:rsid w:val="00930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Trame de Causerie QSSE</vt:lpstr>
    </vt:vector>
  </TitlesOfParts>
  <Company>Schneider Electric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Trame de Causerie QSSE</dc:title>
  <dc:creator>Service QSSE C.E.F.-C.A.D.E.</dc:creator>
  <cp:lastModifiedBy>Rose-Arlette Some</cp:lastModifiedBy>
  <cp:revision>7</cp:revision>
  <cp:lastPrinted>2012-04-25T10:02:00Z</cp:lastPrinted>
  <dcterms:created xsi:type="dcterms:W3CDTF">2014-07-17T08:29:00Z</dcterms:created>
  <dcterms:modified xsi:type="dcterms:W3CDTF">2014-09-29T08:21:00Z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NF_CodeSdocQualite">
    <vt:lpwstr>QTR087</vt:lpwstr>
  </property>
  <property fmtid="{D5CDD505-2E9C-101B-9397-08002B2CF9AE}" pid="3" name="TINF_CodeType">
    <vt:lpwstr>CRV_TYPE003</vt:lpwstr>
  </property>
  <property fmtid="{D5CDD505-2E9C-101B-9397-08002B2CF9AE}" pid="4" name="QualiteRef">
    <vt:lpwstr>QE7150TR</vt:lpwstr>
  </property>
  <property fmtid="{D5CDD505-2E9C-101B-9397-08002B2CF9AE}" pid="5" name="QualiteDate">
    <vt:lpwstr>15/08/14</vt:lpwstr>
  </property>
  <property fmtid="{D5CDD505-2E9C-101B-9397-08002B2CF9AE}" pid="6" name="QualiteInd">
    <vt:lpwstr>B</vt:lpwstr>
  </property>
</Properties>
</file>