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A54" w:rsidRDefault="00605A54">
      <w:r>
        <w:t>Исключения. Возможность указать необходимое событие в функции. При наступлении данного события есть возможность выводить на экран сообщения (</w:t>
      </w:r>
      <w:proofErr w:type="gramStart"/>
      <w:r>
        <w:t>например</w:t>
      </w:r>
      <w:proofErr w:type="gramEnd"/>
      <w:r>
        <w:t xml:space="preserve"> об ошибках), предпринимать действия, которые укажем в функции. Таким образом можно избежать ошибки на уровне логики.</w:t>
      </w:r>
    </w:p>
    <w:p w:rsidR="00605A54" w:rsidRDefault="00605A54"/>
    <w:p w:rsidR="00605A54" w:rsidRDefault="00605A54"/>
    <w:p w:rsidR="00605A54" w:rsidRPr="00605A54" w:rsidRDefault="00605A54">
      <w:r>
        <w:t xml:space="preserve">Пространство имен. Возможность группировать классы, функции, файлы в отдельные контейнеры. </w:t>
      </w:r>
      <w:r w:rsidR="008C3785">
        <w:t>Работа происходит внутри данного хранилища, или контейнера (</w:t>
      </w:r>
      <w:proofErr w:type="spellStart"/>
      <w:r w:rsidR="008C3785">
        <w:rPr>
          <w:lang w:val="en-US"/>
        </w:rPr>
        <w:t>namespase</w:t>
      </w:r>
      <w:proofErr w:type="spellEnd"/>
      <w:proofErr w:type="gramStart"/>
      <w:r w:rsidR="008C3785">
        <w:t>).</w:t>
      </w:r>
      <w:r>
        <w:t>Если</w:t>
      </w:r>
      <w:proofErr w:type="gramEnd"/>
      <w:r>
        <w:t xml:space="preserve"> названия классов идентичны, но находятся в разном </w:t>
      </w:r>
      <w:r>
        <w:rPr>
          <w:lang w:val="en-US"/>
        </w:rPr>
        <w:t>namespace</w:t>
      </w:r>
      <w:r w:rsidRPr="00605A54">
        <w:t>, то конфликта имен не будет.</w:t>
      </w:r>
    </w:p>
    <w:p w:rsidR="00605A54" w:rsidRDefault="00605A54"/>
    <w:p w:rsidR="00605A54" w:rsidRDefault="00605A54"/>
    <w:p w:rsidR="00D77172" w:rsidRDefault="00605A54">
      <w:r>
        <w:t xml:space="preserve"> </w:t>
      </w:r>
      <w:bookmarkStart w:id="0" w:name="_GoBack"/>
      <w:bookmarkEnd w:id="0"/>
    </w:p>
    <w:sectPr w:rsidR="00D7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54"/>
    <w:rsid w:val="00605A54"/>
    <w:rsid w:val="008C3785"/>
    <w:rsid w:val="00D7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0DDABB"/>
  <w15:chartTrackingRefBased/>
  <w15:docId w15:val="{D04B2607-8854-4CB6-9A7A-79CB6C79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</dc:creator>
  <cp:keywords/>
  <dc:description/>
  <cp:lastModifiedBy>Rein</cp:lastModifiedBy>
  <cp:revision>1</cp:revision>
  <dcterms:created xsi:type="dcterms:W3CDTF">2018-06-27T10:12:00Z</dcterms:created>
  <dcterms:modified xsi:type="dcterms:W3CDTF">2018-06-27T10:25:00Z</dcterms:modified>
</cp:coreProperties>
</file>