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1F0B" w:rsidRDefault="00DE4D7E">
      <w:pPr>
        <w:spacing w:before="240" w:after="240"/>
        <w:jc w:val="right"/>
        <w:rPr>
          <w:sz w:val="24"/>
          <w:szCs w:val="24"/>
        </w:rPr>
      </w:pPr>
      <w:r>
        <w:rPr>
          <w:sz w:val="24"/>
          <w:szCs w:val="24"/>
        </w:rPr>
        <w:t>Steve Vought</w:t>
      </w:r>
    </w:p>
    <w:p w14:paraId="00000003" w14:textId="0EB7DE2F" w:rsidR="00171F0B" w:rsidRPr="006A7FF5" w:rsidRDefault="00DE4D7E" w:rsidP="006A7FF5">
      <w:pPr>
        <w:spacing w:before="240" w:after="240"/>
        <w:jc w:val="right"/>
        <w:rPr>
          <w:sz w:val="24"/>
          <w:szCs w:val="24"/>
        </w:rPr>
      </w:pPr>
      <w:r>
        <w:rPr>
          <w:sz w:val="24"/>
          <w:szCs w:val="24"/>
        </w:rPr>
        <w:t xml:space="preserve">132 Lab Report </w:t>
      </w:r>
      <w:r w:rsidR="00006360">
        <w:rPr>
          <w:sz w:val="24"/>
          <w:szCs w:val="24"/>
        </w:rPr>
        <w:t>5</w:t>
      </w:r>
    </w:p>
    <w:p w14:paraId="00000004" w14:textId="77777777" w:rsidR="00171F0B" w:rsidRDefault="00DE4D7E">
      <w:pPr>
        <w:spacing w:before="240" w:after="240" w:line="360" w:lineRule="auto"/>
        <w:rPr>
          <w:b/>
          <w:sz w:val="24"/>
          <w:szCs w:val="24"/>
        </w:rPr>
      </w:pPr>
      <w:r>
        <w:rPr>
          <w:b/>
          <w:sz w:val="24"/>
          <w:szCs w:val="24"/>
        </w:rPr>
        <w:t>Section I</w:t>
      </w:r>
    </w:p>
    <w:p w14:paraId="00000005" w14:textId="7AEB0AF8" w:rsidR="00171F0B" w:rsidRDefault="00DE4D7E">
      <w:pPr>
        <w:spacing w:before="240" w:after="240" w:line="360" w:lineRule="auto"/>
        <w:rPr>
          <w:sz w:val="20"/>
          <w:szCs w:val="20"/>
        </w:rPr>
      </w:pPr>
      <w:r>
        <w:rPr>
          <w:sz w:val="20"/>
          <w:szCs w:val="20"/>
        </w:rPr>
        <w:tab/>
        <w:t xml:space="preserve">Students </w:t>
      </w:r>
      <w:r w:rsidR="00006360">
        <w:rPr>
          <w:sz w:val="20"/>
          <w:szCs w:val="20"/>
        </w:rPr>
        <w:t xml:space="preserve">are getting more comfortable with objects and instantiating them. Most students were able to swap elements in the array without any issue. Once students had the generic method setup, they were able to then use that type instead of the usual String or Integer types.  </w:t>
      </w:r>
    </w:p>
    <w:p w14:paraId="00000006" w14:textId="77777777" w:rsidR="00171F0B" w:rsidRDefault="00171F0B">
      <w:pPr>
        <w:spacing w:before="240" w:after="240" w:line="360" w:lineRule="auto"/>
        <w:rPr>
          <w:sz w:val="20"/>
          <w:szCs w:val="20"/>
        </w:rPr>
      </w:pPr>
    </w:p>
    <w:p w14:paraId="00000007" w14:textId="77777777" w:rsidR="00171F0B" w:rsidRDefault="00DE4D7E">
      <w:pPr>
        <w:spacing w:before="240" w:after="240" w:line="360" w:lineRule="auto"/>
        <w:rPr>
          <w:b/>
          <w:sz w:val="24"/>
          <w:szCs w:val="24"/>
        </w:rPr>
      </w:pPr>
      <w:r>
        <w:rPr>
          <w:b/>
          <w:sz w:val="24"/>
          <w:szCs w:val="24"/>
        </w:rPr>
        <w:t>Section II</w:t>
      </w:r>
    </w:p>
    <w:p w14:paraId="00000008" w14:textId="64D90C80" w:rsidR="00171F0B" w:rsidRDefault="00DE4D7E">
      <w:pPr>
        <w:spacing w:before="240" w:after="240" w:line="360" w:lineRule="auto"/>
        <w:rPr>
          <w:sz w:val="20"/>
          <w:szCs w:val="20"/>
        </w:rPr>
      </w:pPr>
      <w:r>
        <w:rPr>
          <w:sz w:val="20"/>
          <w:szCs w:val="20"/>
        </w:rPr>
        <w:tab/>
      </w:r>
      <w:r w:rsidR="00A773EB">
        <w:rPr>
          <w:sz w:val="20"/>
          <w:szCs w:val="20"/>
        </w:rPr>
        <w:t xml:space="preserve">Students had a </w:t>
      </w:r>
      <w:r w:rsidR="00006360">
        <w:rPr>
          <w:sz w:val="20"/>
          <w:szCs w:val="20"/>
        </w:rPr>
        <w:t>difficult time with getting a generic method set up, mainly how the syntax looked and what it meant. Some students struggled with creating an array of the object “Movie” that they had made as they didn’t understand they could use the type “Movie” as they had defined it for that program. Most students struggled with the exception handling, from syntax for try-catch to what the exception being sent back was.</w:t>
      </w:r>
    </w:p>
    <w:p w14:paraId="00000009" w14:textId="77777777" w:rsidR="00171F0B" w:rsidRDefault="00171F0B">
      <w:pPr>
        <w:spacing w:before="240" w:after="240" w:line="360" w:lineRule="auto"/>
        <w:rPr>
          <w:sz w:val="20"/>
          <w:szCs w:val="20"/>
        </w:rPr>
      </w:pPr>
    </w:p>
    <w:p w14:paraId="0000000A" w14:textId="77777777" w:rsidR="00171F0B" w:rsidRDefault="00DE4D7E">
      <w:pPr>
        <w:spacing w:before="240" w:after="240" w:line="360" w:lineRule="auto"/>
        <w:rPr>
          <w:b/>
          <w:sz w:val="24"/>
          <w:szCs w:val="24"/>
        </w:rPr>
      </w:pPr>
      <w:r>
        <w:rPr>
          <w:b/>
          <w:sz w:val="24"/>
          <w:szCs w:val="24"/>
        </w:rPr>
        <w:t>Section III</w:t>
      </w:r>
    </w:p>
    <w:p w14:paraId="0000000B" w14:textId="079F8B83" w:rsidR="00171F0B" w:rsidRDefault="00DE4D7E">
      <w:pPr>
        <w:spacing w:before="240" w:after="240" w:line="360" w:lineRule="auto"/>
        <w:rPr>
          <w:sz w:val="20"/>
          <w:szCs w:val="20"/>
        </w:rPr>
      </w:pPr>
      <w:r>
        <w:rPr>
          <w:sz w:val="20"/>
          <w:szCs w:val="20"/>
        </w:rPr>
        <w:tab/>
        <w:t xml:space="preserve">I would suggest </w:t>
      </w:r>
      <w:r w:rsidR="00006C4E">
        <w:rPr>
          <w:sz w:val="20"/>
          <w:szCs w:val="20"/>
        </w:rPr>
        <w:t>more practice with exception handling and creating arrays of different objects that the students create. Knowing we are headed into linked lists; I would also suggest a lecture on the address of the data being stored in a variable and what/how a pointer is/works. This suggestion comes from the errors students were getting where they had not set up the toString</w:t>
      </w:r>
      <w:r w:rsidR="006A7FF5">
        <w:rPr>
          <w:sz w:val="20"/>
          <w:szCs w:val="20"/>
        </w:rPr>
        <w:t>()</w:t>
      </w:r>
      <w:r w:rsidR="00006C4E">
        <w:rPr>
          <w:sz w:val="20"/>
          <w:szCs w:val="20"/>
        </w:rPr>
        <w:t xml:space="preserve"> method and were getting the address of array instead of array contents.</w:t>
      </w:r>
    </w:p>
    <w:p w14:paraId="0000000C" w14:textId="77777777" w:rsidR="00171F0B" w:rsidRDefault="00171F0B">
      <w:pPr>
        <w:spacing w:before="240" w:after="240" w:line="360" w:lineRule="auto"/>
        <w:rPr>
          <w:sz w:val="20"/>
          <w:szCs w:val="20"/>
        </w:rPr>
      </w:pPr>
    </w:p>
    <w:p w14:paraId="0000000D" w14:textId="77777777" w:rsidR="00171F0B" w:rsidRDefault="00DE4D7E">
      <w:pPr>
        <w:spacing w:before="240" w:after="240" w:line="360" w:lineRule="auto"/>
        <w:rPr>
          <w:b/>
          <w:sz w:val="24"/>
          <w:szCs w:val="24"/>
        </w:rPr>
      </w:pPr>
      <w:r>
        <w:rPr>
          <w:b/>
          <w:sz w:val="24"/>
          <w:szCs w:val="24"/>
        </w:rPr>
        <w:t>Section IV</w:t>
      </w:r>
    </w:p>
    <w:p w14:paraId="0000000E" w14:textId="16E9F283" w:rsidR="00171F0B" w:rsidRDefault="00DE4D7E">
      <w:pPr>
        <w:spacing w:before="240" w:after="240" w:line="360" w:lineRule="auto"/>
      </w:pPr>
      <w:r>
        <w:rPr>
          <w:sz w:val="20"/>
          <w:szCs w:val="20"/>
        </w:rPr>
        <w:tab/>
        <w:t xml:space="preserve">Assisting students in this </w:t>
      </w:r>
      <w:r w:rsidR="006A7FF5">
        <w:rPr>
          <w:sz w:val="20"/>
          <w:szCs w:val="20"/>
        </w:rPr>
        <w:t xml:space="preserve">lab has shown me reason to continue lifelong learning in the computer science field. A student had a try-catch block that was identical to my own and was not working, TA and I both could not figure out the issue, we reached out to the professor to get her assistance to understand the error. This made me realize that I will never know everything and that I can always continue to improve my skills. </w:t>
      </w:r>
    </w:p>
    <w:sectPr w:rsidR="00171F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F0B"/>
    <w:rsid w:val="00006360"/>
    <w:rsid w:val="00006C4E"/>
    <w:rsid w:val="00171F0B"/>
    <w:rsid w:val="006A7FF5"/>
    <w:rsid w:val="006D0F3A"/>
    <w:rsid w:val="00865BDD"/>
    <w:rsid w:val="00A773EB"/>
    <w:rsid w:val="00DE4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5DC2"/>
  <w15:docId w15:val="{20BB6439-D88D-4E04-AE94-59EAEA41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Vought, Steven</cp:lastModifiedBy>
  <cp:revision>3</cp:revision>
  <dcterms:created xsi:type="dcterms:W3CDTF">2022-09-23T03:42:00Z</dcterms:created>
  <dcterms:modified xsi:type="dcterms:W3CDTF">2022-10-08T17:52:00Z</dcterms:modified>
</cp:coreProperties>
</file>