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34132" w14:textId="36FCD74E" w:rsidR="0043700D" w:rsidRDefault="0043700D">
      <w:pPr>
        <w:rPr>
          <w:lang w:val="en-US"/>
        </w:rPr>
      </w:pPr>
      <w:r w:rsidRPr="0043700D">
        <w:rPr>
          <w:lang w:val="en-US"/>
        </w:rPr>
        <w:t>Probabilistic Aspects of Quantum Contextuality</w:t>
      </w:r>
    </w:p>
    <w:p w14:paraId="04E974AC" w14:textId="15356DBD" w:rsidR="000549E9" w:rsidRPr="0043700D" w:rsidRDefault="0043700D" w:rsidP="0043700D">
      <w:pPr>
        <w:rPr>
          <w:lang w:val="en-US"/>
        </w:rPr>
      </w:pPr>
      <w:r w:rsidRPr="0043700D">
        <w:rPr>
          <w:lang w:val="en-US"/>
        </w:rPr>
        <w:t>We present an explicit instance of a quantum logic</w:t>
      </w:r>
      <w:r>
        <w:rPr>
          <w:lang w:val="en-US"/>
        </w:rPr>
        <w:t>---</w:t>
      </w:r>
      <w:r w:rsidRPr="0043700D">
        <w:rPr>
          <w:lang w:val="en-US"/>
        </w:rPr>
        <w:t>defined by a collection of contexts realizable in an n-dimensional Hilbert space</w:t>
      </w:r>
      <w:r>
        <w:rPr>
          <w:lang w:val="en-US"/>
        </w:rPr>
        <w:t>---</w:t>
      </w:r>
      <w:r w:rsidRPr="0043700D">
        <w:rPr>
          <w:lang w:val="en-US"/>
        </w:rPr>
        <w:t>that is not n-colorable. Consequently, it does not correspond to any "completable" non-contextual set of coexisting n-</w:t>
      </w:r>
      <w:proofErr w:type="spellStart"/>
      <w:r w:rsidRPr="0043700D">
        <w:rPr>
          <w:lang w:val="en-US"/>
        </w:rPr>
        <w:t>ary</w:t>
      </w:r>
      <w:proofErr w:type="spellEnd"/>
      <w:r w:rsidRPr="0043700D">
        <w:rPr>
          <w:lang w:val="en-US"/>
        </w:rPr>
        <w:t xml:space="preserve"> observables. This result serves as the chromatic analogue of the Kochen-Specker theorem. Furthermore, it introduces a novel and restrictive perspective on classical truth values—specifically, those two-valued measures that can be extended to an n-</w:t>
      </w:r>
      <w:proofErr w:type="spellStart"/>
      <w:r w:rsidRPr="0043700D">
        <w:rPr>
          <w:lang w:val="en-US"/>
        </w:rPr>
        <w:t>ary</w:t>
      </w:r>
      <w:proofErr w:type="spellEnd"/>
      <w:r w:rsidRPr="0043700D">
        <w:rPr>
          <w:lang w:val="en-US"/>
        </w:rPr>
        <w:t xml:space="preserve"> coloring and, through convex combinations, generate classical probability distributions. As a result, we derive new bounds for the house, pentagon, and pentagram hypergraphs, extending previous constraints.</w:t>
      </w:r>
    </w:p>
    <w:sectPr w:rsidR="000549E9" w:rsidRPr="0043700D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00D"/>
    <w:rsid w:val="000549E9"/>
    <w:rsid w:val="00437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2346A"/>
  <w15:chartTrackingRefBased/>
  <w15:docId w15:val="{D5F2CBF8-C82A-421B-B190-0FF105F08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Svozil</dc:creator>
  <cp:keywords/>
  <dc:description/>
  <cp:lastModifiedBy>Karl Svozil</cp:lastModifiedBy>
  <cp:revision>1</cp:revision>
  <dcterms:created xsi:type="dcterms:W3CDTF">2025-02-11T13:42:00Z</dcterms:created>
  <dcterms:modified xsi:type="dcterms:W3CDTF">2025-02-11T13:52:00Z</dcterms:modified>
</cp:coreProperties>
</file>