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A5" w:rsidRDefault="00974AEC" w:rsidP="006A7DE8">
      <w:pPr>
        <w:spacing w:after="0"/>
        <w:jc w:val="center"/>
        <w:rPr>
          <w:rFonts w:asciiTheme="majorHAnsi" w:hAnsiTheme="majorHAnsi"/>
          <w:b/>
          <w:bCs/>
          <w:lang w:val="en-US"/>
        </w:rPr>
      </w:pPr>
      <w:r w:rsidRPr="00974AEC">
        <w:rPr>
          <w:rFonts w:asciiTheme="majorHAnsi" w:hAnsiTheme="majorHAnsi"/>
          <w:b/>
          <w:bCs/>
          <w:lang w:val="en-US"/>
        </w:rPr>
        <w:t>HISTOGRAM OF GABOR PHASE PATTERNS</w:t>
      </w:r>
      <w:r>
        <w:rPr>
          <w:rFonts w:asciiTheme="majorHAnsi" w:hAnsiTheme="majorHAnsi"/>
          <w:b/>
          <w:bCs/>
          <w:lang w:val="en-US"/>
        </w:rPr>
        <w:t>: C++ CODE v0.1</w:t>
      </w:r>
      <w:bookmarkStart w:id="0" w:name="_GoBack"/>
      <w:bookmarkEnd w:id="0"/>
    </w:p>
    <w:p w:rsidR="00974AEC" w:rsidRDefault="00354B03" w:rsidP="00974AEC">
      <w:pPr>
        <w:jc w:val="center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ab/>
      </w:r>
    </w:p>
    <w:p w:rsidR="00974AEC" w:rsidRDefault="00974AEC" w:rsidP="006A7DE8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this document we provide an overview of the code interface of the feature extractor implemented </w:t>
      </w:r>
      <w:r w:rsidR="005B20AC">
        <w:rPr>
          <w:rFonts w:asciiTheme="majorHAnsi" w:hAnsiTheme="majorHAnsi"/>
          <w:lang w:val="en-US"/>
        </w:rPr>
        <w:t>for extracting the Gabor phase P</w:t>
      </w:r>
      <w:r>
        <w:rPr>
          <w:rFonts w:asciiTheme="majorHAnsi" w:hAnsiTheme="majorHAnsi"/>
          <w:lang w:val="en-US"/>
        </w:rPr>
        <w:t>atterns</w:t>
      </w:r>
      <w:r w:rsidR="005B20AC">
        <w:rPr>
          <w:rFonts w:asciiTheme="majorHAnsi" w:hAnsiTheme="majorHAnsi"/>
          <w:lang w:val="en-US"/>
        </w:rPr>
        <w:t xml:space="preserve"> of an input image</w:t>
      </w:r>
      <w:r>
        <w:rPr>
          <w:rFonts w:asciiTheme="majorHAnsi" w:hAnsiTheme="majorHAnsi"/>
          <w:lang w:val="en-US"/>
        </w:rPr>
        <w:t>.</w:t>
      </w:r>
      <w:r w:rsidR="005B20AC">
        <w:rPr>
          <w:rFonts w:asciiTheme="majorHAnsi" w:hAnsiTheme="majorHAnsi"/>
          <w:lang w:val="en-US"/>
        </w:rPr>
        <w:t xml:space="preserve"> This code is an implementation/adaptation of the algorithm presented in [1].</w:t>
      </w:r>
      <w:r>
        <w:rPr>
          <w:rFonts w:asciiTheme="majorHAnsi" w:hAnsiTheme="majorHAnsi"/>
          <w:lang w:val="en-US"/>
        </w:rPr>
        <w:t xml:space="preserve"> The algorithm proceeds by taking the self-quotient image of an image, followed by compu</w:t>
      </w:r>
      <w:r w:rsidR="005B20AC">
        <w:rPr>
          <w:rFonts w:asciiTheme="majorHAnsi" w:hAnsiTheme="majorHAnsi"/>
          <w:lang w:val="en-US"/>
        </w:rPr>
        <w:t>ting its response to a bank of G</w:t>
      </w:r>
      <w:r>
        <w:rPr>
          <w:rFonts w:asciiTheme="majorHAnsi" w:hAnsiTheme="majorHAnsi"/>
          <w:lang w:val="en-US"/>
        </w:rPr>
        <w:t>a</w:t>
      </w:r>
      <w:r w:rsidR="00625B50">
        <w:rPr>
          <w:rFonts w:asciiTheme="majorHAnsi" w:hAnsiTheme="majorHAnsi"/>
          <w:lang w:val="en-US"/>
        </w:rPr>
        <w:t>bor filters. Then the G</w:t>
      </w:r>
      <w:r>
        <w:rPr>
          <w:rFonts w:asciiTheme="majorHAnsi" w:hAnsiTheme="majorHAnsi"/>
          <w:lang w:val="en-US"/>
        </w:rPr>
        <w:t>abor phase patterns are computed followed by a histogram of gabor phase patterns. The code is implemented using object-oriented programming in C++. It has been written with the objective of making the code modular. Thus in what follows we describe the various classes used in implanting the algorithm.</w:t>
      </w:r>
      <w:r w:rsidR="00625B50">
        <w:rPr>
          <w:rFonts w:asciiTheme="majorHAnsi" w:hAnsiTheme="majorHAnsi"/>
          <w:lang w:val="en-US"/>
        </w:rPr>
        <w:t xml:space="preserve"> We mainly include the methods associated with the respective classes. Member variables are mostly not mentioned for the sake of brevity.</w:t>
      </w:r>
    </w:p>
    <w:p w:rsidR="00354B03" w:rsidRPr="00354B03" w:rsidRDefault="00354B03" w:rsidP="00974AEC">
      <w:pPr>
        <w:rPr>
          <w:rFonts w:asciiTheme="majorHAnsi" w:hAnsiTheme="majorHAnsi"/>
          <w:b/>
          <w:bCs/>
          <w:lang w:val="en-US"/>
        </w:rPr>
      </w:pPr>
      <w:r w:rsidRPr="00354B03">
        <w:rPr>
          <w:rFonts w:asciiTheme="majorHAnsi" w:hAnsiTheme="majorHAnsi"/>
          <w:b/>
          <w:bCs/>
          <w:lang w:val="en-US"/>
        </w:rPr>
        <w:t>Part A: Class Structure</w:t>
      </w:r>
    </w:p>
    <w:p w:rsidR="00302222" w:rsidRDefault="00302222" w:rsidP="00974AE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four main classes implemented are:</w:t>
      </w:r>
    </w:p>
    <w:p w:rsidR="00302222" w:rsidRDefault="00302222" w:rsidP="0030222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302222">
        <w:rPr>
          <w:rFonts w:asciiTheme="majorHAnsi" w:hAnsiTheme="majorHAnsi"/>
          <w:lang w:val="en-US"/>
        </w:rPr>
        <w:t>FeatureExtractor- Implements the feature extraction algorithm.</w:t>
      </w:r>
    </w:p>
    <w:p w:rsidR="00302222" w:rsidRDefault="00302222" w:rsidP="0030222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GaborFilter: Computes the gabor filter bank and its response to a given input image</w:t>
      </w:r>
    </w:p>
    <w:p w:rsidR="00302222" w:rsidRDefault="00302222" w:rsidP="0030222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SQI: Implements the SQI algorithm given an input image</w:t>
      </w:r>
    </w:p>
    <w:p w:rsidR="00302222" w:rsidRDefault="00302222" w:rsidP="0030222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GaborPhasePatterns: </w:t>
      </w:r>
      <w:r w:rsidR="00E36F0A">
        <w:rPr>
          <w:rFonts w:asciiTheme="majorHAnsi" w:hAnsiTheme="majorHAnsi"/>
          <w:lang w:val="en-US"/>
        </w:rPr>
        <w:t xml:space="preserve">Implements to algorithm to compute the local and global gabor phase patterns </w:t>
      </w:r>
    </w:p>
    <w:p w:rsidR="00302222" w:rsidRPr="00302222" w:rsidRDefault="00302222" w:rsidP="0030222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HGPP:</w:t>
      </w:r>
      <w:r w:rsidR="00E36F0A">
        <w:rPr>
          <w:rFonts w:asciiTheme="majorHAnsi" w:hAnsiTheme="majorHAnsi"/>
          <w:lang w:val="en-US"/>
        </w:rPr>
        <w:t xml:space="preserve"> Implements the algorithm to compute the histogram of </w:t>
      </w:r>
      <w:proofErr w:type="gramStart"/>
      <w:r w:rsidR="00E36F0A">
        <w:rPr>
          <w:rFonts w:asciiTheme="majorHAnsi" w:hAnsiTheme="majorHAnsi"/>
          <w:lang w:val="en-US"/>
        </w:rPr>
        <w:t>gabor</w:t>
      </w:r>
      <w:proofErr w:type="gramEnd"/>
      <w:r w:rsidR="00E36F0A">
        <w:rPr>
          <w:rFonts w:asciiTheme="majorHAnsi" w:hAnsiTheme="majorHAnsi"/>
          <w:lang w:val="en-US"/>
        </w:rPr>
        <w:t xml:space="preserve"> phase patterns. It inherits from the base class </w:t>
      </w:r>
      <w:r w:rsidR="00E36F0A" w:rsidRPr="00E36F0A">
        <w:rPr>
          <w:rFonts w:asciiTheme="majorHAnsi" w:hAnsiTheme="majorHAnsi"/>
          <w:b/>
          <w:bCs/>
          <w:lang w:val="en-US"/>
        </w:rPr>
        <w:t>GaborPhasePatterns</w:t>
      </w:r>
      <w:r w:rsidR="00E36F0A">
        <w:rPr>
          <w:rFonts w:asciiTheme="majorHAnsi" w:hAnsiTheme="majorHAnsi"/>
          <w:b/>
          <w:bCs/>
          <w:lang w:val="en-US"/>
        </w:rPr>
        <w:t>.</w:t>
      </w:r>
    </w:p>
    <w:p w:rsidR="00974AEC" w:rsidRDefault="00974AE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221616</wp:posOffset>
                </wp:positionV>
                <wp:extent cx="6096000" cy="5829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829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class FeatureExtractor {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protected:</w:t>
                            </w:r>
                          </w:p>
                          <w:p w:rsidR="00974AEC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cv::Mat inp_img;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SQI sqi;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HGPP hgpp;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GaborFilter filt;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public: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//constructor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</w:t>
                            </w:r>
                            <w:r w:rsidR="00625B50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FeatureExtractor</w:t>
                            </w: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(</w:t>
                            </w:r>
                            <w:r w:rsidR="00625B50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…</w:t>
                            </w: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)</w:t>
                            </w:r>
                            <w:r w:rsidR="00625B50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//destructor (add later)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~FeatureExtractor()</w:t>
                            </w:r>
                            <w:r w:rsidR="00625B50"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625B50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</w:t>
                            </w:r>
                            <w:r w:rsidR="00974AEC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 reset some structures after extraction features from an image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ResetStructures();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</w:t>
                            </w:r>
                            <w:r w:rsidR="00974AEC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//Display Image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DisplayImage(cv::Mat img) const;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 add new image for this extraction method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void </w:t>
                            </w:r>
                            <w:proofErr w:type="gramStart"/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AddNewImage(</w:t>
                            </w:r>
                            <w:proofErr w:type="gramEnd"/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cv::Mat img);</w:t>
                            </w:r>
                          </w:p>
                          <w:p w:rsidR="00302222" w:rsidRDefault="00302222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 set parameters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SetParameter(std::string name, std::string value);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</w:p>
                          <w:p w:rsidR="00974AEC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//Extract HGPP Feature(the sub-classes are used in this method)</w:t>
                            </w:r>
                            <w:r w:rsidR="00974AEC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ExtractHGPPFeature();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625B50" w:rsidRDefault="00625B50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//Retrieve relevant output structure</w:t>
                            </w:r>
                          </w:p>
                          <w:p w:rsidR="00974AEC" w:rsidRPr="00625B50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Mat Retrie</w:t>
                            </w:r>
                            <w:r w:rsidR="00625B50"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veOutputFeature(bool isSQI,bool isReal,bool isGGPP</w:t>
                            </w:r>
                            <w:r w:rsidRPr="00625B50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);</w:t>
                            </w:r>
                          </w:p>
                          <w:p w:rsidR="00974AEC" w:rsidRDefault="00974AEC" w:rsidP="00625B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  </w:t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974AEC" w:rsidRDefault="00974AEC" w:rsidP="00974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7.45pt;width:480pt;height:4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" fillcolor="#c6d9f1 [671]" strokecolor="black [3213]" strokeweight=".5pt">
                <v:textbox>
                  <w:txbxContent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class FeatureExtractor {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protected:</w:t>
                      </w:r>
                    </w:p>
                    <w:p w:rsidR="00974AEC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cv::Mat inp_img;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SQI sqi;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HGPP hgpp;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GaborFilter filt;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public: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//constructor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</w:t>
                      </w:r>
                      <w:r w:rsidR="00625B50"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FeatureExtractor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(</w:t>
                      </w:r>
                      <w:r w:rsidR="00625B50">
                        <w:rPr>
                          <w:rFonts w:ascii="Courier New" w:hAnsi="Courier New" w:cs="Courier New"/>
                          <w:lang w:val="en-US" w:bidi="hi-IN"/>
                        </w:rPr>
                        <w:t>…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)</w:t>
                      </w:r>
                      <w:r w:rsidR="00625B50">
                        <w:rPr>
                          <w:rFonts w:ascii="Courier New" w:hAnsi="Courier New" w:cs="Courier New"/>
                          <w:lang w:val="en-US" w:bidi="hi-IN"/>
                        </w:rPr>
                        <w:t>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//destructor (add later)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~FeatureExtractor()</w:t>
                      </w:r>
                      <w:r w:rsidR="00625B50"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625B50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 w:rsidR="00974AEC">
                        <w:rPr>
                          <w:rFonts w:ascii="Courier New" w:hAnsi="Courier New" w:cs="Courier New"/>
                          <w:lang w:val="en-US" w:bidi="hi-IN"/>
                        </w:rPr>
                        <w:t>// reset some structures after extraction features from an image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ResetStructures();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 w:rsidR="00974AEC">
                        <w:rPr>
                          <w:rFonts w:ascii="Courier New" w:hAnsi="Courier New" w:cs="Courier New"/>
                          <w:lang w:val="en-US" w:bidi="hi-IN"/>
                        </w:rPr>
                        <w:t>//Display Image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DisplayImage(cv::Mat img) const;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 add new image for this extraction method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proofErr w:type="gramStart"/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</w:t>
                      </w:r>
                      <w:proofErr w:type="gramEnd"/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AddNewImage(cv::Mat img);</w:t>
                      </w:r>
                    </w:p>
                    <w:p w:rsidR="00302222" w:rsidRDefault="00302222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 set parameters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SetParameter(std::string name, std::string value);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</w:p>
                    <w:p w:rsidR="00974AEC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//Extract HGPP Feature(the sub-classes are used in this method)</w:t>
                      </w:r>
                      <w:r w:rsidR="00974AEC"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ExtractHGPPFeature();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625B50" w:rsidRDefault="00625B50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//Retrieve relevant output structure</w:t>
                      </w:r>
                    </w:p>
                    <w:p w:rsidR="00974AEC" w:rsidRPr="00625B50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Mat Retrie</w:t>
                      </w:r>
                      <w:r w:rsidR="00625B50"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veOutputFeature(bool isSQI,bool isReal,bool isGGPP</w:t>
                      </w:r>
                      <w:r w:rsidRPr="00625B50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);</w:t>
                      </w:r>
                    </w:p>
                    <w:p w:rsidR="00974AEC" w:rsidRDefault="00974AEC" w:rsidP="00625B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  </w:t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974AEC" w:rsidRDefault="00974AEC" w:rsidP="00974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974AEC">
        <w:rPr>
          <w:rFonts w:asciiTheme="majorHAnsi" w:hAnsiTheme="majorHAnsi"/>
          <w:b/>
          <w:bCs/>
          <w:sz w:val="24"/>
          <w:szCs w:val="24"/>
          <w:lang w:val="en-US"/>
        </w:rPr>
        <w:t xml:space="preserve">Class: FeatureExtractor </w:t>
      </w: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02222" w:rsidRDefault="0030222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E42AB2" w:rsidRDefault="00E42AB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 xml:space="preserve">Class: </w:t>
      </w:r>
      <w:proofErr w:type="spellStart"/>
      <w:r>
        <w:rPr>
          <w:rFonts w:asciiTheme="majorHAnsi" w:hAnsiTheme="majorHAnsi"/>
          <w:b/>
          <w:bCs/>
          <w:sz w:val="24"/>
          <w:szCs w:val="24"/>
          <w:lang w:val="en-US"/>
        </w:rPr>
        <w:t>GaborFilter</w:t>
      </w:r>
      <w:proofErr w:type="spellEnd"/>
    </w:p>
    <w:p w:rsidR="00F31C58" w:rsidRDefault="0030222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6A9F7" wp14:editId="63D31875">
                <wp:simplePos x="0" y="0"/>
                <wp:positionH relativeFrom="column">
                  <wp:posOffset>19050</wp:posOffset>
                </wp:positionH>
                <wp:positionV relativeFrom="paragraph">
                  <wp:posOffset>12700</wp:posOffset>
                </wp:positionV>
                <wp:extent cx="5743575" cy="46958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695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class GaborFilter{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public: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//constructor,destructor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</w:t>
                            </w: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GaborFilter(..);         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             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~GaborFilter();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//Computational Methods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</w:t>
                            </w: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ComputeFilterResponse(cv::Mat);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void ComputeFilter();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//Interface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void SetParameter(std::string name,std::string value);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vector&lt;cv::Mat&gt; GetFilterOutput(bool isReal) const;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void PrintParameters()const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private: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//Member variables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Mat inp_img;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std::vector&lt;cv::Mat&gt; GaborFilt_r,GaborFilt_i;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std::vector&lt;cv::Mat&gt; FiltResp_r,FiltResp_i;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//Internal method to reset I/O structures upon change of parameters</w:t>
                            </w:r>
                          </w:p>
                          <w:p w:rsidR="00E42AB2" w:rsidRP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E42AB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ResetStructures();</w:t>
                            </w: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E42AB2" w:rsidRDefault="00E42AB2" w:rsidP="00E42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};</w:t>
                            </w:r>
                          </w:p>
                          <w:p w:rsidR="00E42AB2" w:rsidRDefault="00E42A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.5pt;margin-top:1pt;width:452.25pt;height:3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" fillcolor="#c6d9f1 [671]" strokeweight=".5pt">
                <v:textbox>
                  <w:txbxContent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class GaborFilter{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public: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//constructor,destructor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GaborFilter(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..);         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 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~GaborFilter()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//Computational Methods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ComputeFilterResponse(cv::Mat);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ComputeFilter();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//Interface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SetParameter(std::string name,std::string value);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vector&lt;cv::Mat&gt; GetFilterOutput(bool isReal) const;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</w:t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PrintParameters()const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private: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//Member variables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Mat inp_img;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std::vector&lt;cv::Mat&gt; GaborFilt_r,GaborFilt_i;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td::vector&lt;cv::Mat&gt; FiltResp_r,FiltResp_i;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//Internal method to reset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I/O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structures upon change of parameters</w:t>
                      </w:r>
                    </w:p>
                    <w:p w:rsidR="00E42AB2" w:rsidRP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E42AB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ResetStructures();</w:t>
                      </w: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E42AB2" w:rsidRDefault="00E42AB2" w:rsidP="00E42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};</w:t>
                      </w:r>
                    </w:p>
                    <w:p w:rsidR="00E42AB2" w:rsidRDefault="00E42AB2"/>
                  </w:txbxContent>
                </v:textbox>
              </v:shape>
            </w:pict>
          </mc:Fallback>
        </mc:AlternateContent>
      </w: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186056</wp:posOffset>
                </wp:positionV>
                <wp:extent cx="5791200" cy="405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05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class SQI 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{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public: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//constructors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SQI();       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~SQI();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//Accesors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setInpImage(cv::Mat img);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>void setParameters(int imsiz_,int size_,float sigma_);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>cv::Mat getOutImage()const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//Display SQI Image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DisplayImage() const;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//Main method to get sqi image (includes some normalization as pre-processing)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get_self_quo_image();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private: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F31C5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cv::Mat in_img;</w:t>
                            </w:r>
                          </w:p>
                          <w:p w:rsidR="00F31C58" w:rsidRP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>cv::Mat out_sqi;</w:t>
                            </w:r>
                          </w:p>
                          <w:p w:rsidR="00F31C58" w:rsidRDefault="00F31C58" w:rsidP="00F31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};</w:t>
                            </w:r>
                          </w:p>
                          <w:p w:rsidR="00F31C58" w:rsidRDefault="00F31C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.25pt;margin-top:14.65pt;width:456pt;height:3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" fillcolor="#c6d9f1 [671]" strokeweight=".5pt">
                <v:textbox>
                  <w:txbxContent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class SQI 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{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public: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//constructors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</w:t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SQI(</w:t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);       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~SQI();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//Accesors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setInpImage(cv::Mat img);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  <w:t>void setParameters(int imsiz_,int size_,float sigma_);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  <w:t>cv::Mat getOutImage()const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//Display SQI Image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DisplayImage() const</w:t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//Main method to get sqi image (includes some normalization as pre-processing)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get_self_quo_image();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private: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F31C58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cv::Mat in_img;</w:t>
                      </w:r>
                    </w:p>
                    <w:p w:rsidR="00F31C58" w:rsidRP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  <w:t>cv::Mat out_sqi;</w:t>
                      </w:r>
                    </w:p>
                    <w:p w:rsidR="00F31C58" w:rsidRDefault="00F31C58" w:rsidP="00F31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};</w:t>
                      </w:r>
                    </w:p>
                    <w:p w:rsidR="00F31C58" w:rsidRDefault="00F31C58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bCs/>
          <w:sz w:val="24"/>
          <w:szCs w:val="24"/>
          <w:lang w:val="en-US"/>
        </w:rPr>
        <w:t>Class SQI</w:t>
      </w: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Class: GaborPhasePatterns</w:t>
      </w:r>
    </w:p>
    <w:p w:rsidR="00F31C58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19685</wp:posOffset>
                </wp:positionV>
                <wp:extent cx="5762625" cy="5314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314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class GaborPhasePatterns{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public: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// constructors/destructors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</w:t>
                            </w: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 xml:space="preserve"> GaborPhasePatterns(…);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>~GaborPhasePatterns();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//Accesors/Interface methods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void SetParameter(int _scale,int _orient</w:t>
                            </w:r>
                            <w:r w:rsidRPr="00581842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void PrintParameters()const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</w:t>
                            </w: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setFilteredInput(vector &lt;cv::Mat&gt;Inp)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vector&lt;cv::Mat&gt; GetGPP(bool isReal,bool isGGPP);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//Computational methods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</w:t>
                            </w: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ComputeLGPP(bool isReal);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void ComputeGGPP(bool isReal);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protected: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vector&lt;cv::Mat&gt; LGPP_r,LGPP_i;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 vector&lt;cv::Mat&gt; GGPP_r,GGPP_i;</w:t>
                            </w:r>
                          </w:p>
                          <w:p w:rsidR="00581842" w:rsidRP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581842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vector&lt;cv::Mat&gt; Resp; 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 the gabor filter response used as input to the //ComputeLGPP/ComputeGGPP methods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};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.5pt;margin-top:1.55pt;width:453.75pt;height:41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" fillcolor="#c6d9f1 [671]" strokecolor="black [3213]" strokeweight=".5pt">
                <v:textbox>
                  <w:txbxContent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class GaborPhasePatterns{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public: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// constructors/destructors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GaborPhasePatterns(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…);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  <w:t>~GaborPhasePatterns()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//Accesors/Interface methods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SetParameter(int _scale,int _orient</w:t>
                      </w:r>
                      <w:r w:rsidRPr="00581842">
                        <w:rPr>
                          <w:rFonts w:ascii="Courier New" w:hAnsi="Courier New" w:cs="Courier New"/>
                          <w:lang w:val="en-US" w:bidi="hi-IN"/>
                        </w:rPr>
                        <w:t>)</w:t>
                      </w:r>
                      <w:r w:rsidRPr="00581842">
                        <w:rPr>
                          <w:rFonts w:ascii="Courier New" w:hAnsi="Courier New" w:cs="Courier New"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PrintParameters()const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setFilteredInput(vector &lt;cv::Mat&gt;Inp)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vector&lt;cv::Mat&gt; GetGPP(bool isReal,bool isGGPP);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//Computational methods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ComputeLGPP(bool isReal);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void ComputeGGPP(bool isReal);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protected: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vector&lt;cv::Mat&gt; LGPP_r,LGPP_i;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 vector&lt;cv::Mat&gt; GGPP_r,GGPP_i;</w:t>
                      </w:r>
                    </w:p>
                    <w:p w:rsidR="00581842" w:rsidRP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</w:t>
                      </w:r>
                      <w:r w:rsidRPr="00581842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vector&lt;cv::Mat&gt; Resp; 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// the gabor filter response used as input to the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ComputeLGPP/ComputeGGPP methods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};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/>
                  </w:txbxContent>
                </v:textbox>
              </v:shape>
            </w:pict>
          </mc:Fallback>
        </mc:AlternateContent>
      </w: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F31C58" w:rsidRDefault="00F31C58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2C715B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581842" w:rsidRDefault="002C715B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FBDE0" wp14:editId="3C63FC63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5762625" cy="4638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638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class HGPP : public GaborPhasePatterns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{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public: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//constructors</w:t>
                            </w: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HGPP();</w:t>
                            </w: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ab/>
                              <w:t>~HGPP();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   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//Accesors</w:t>
                            </w: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SetParameter()</w:t>
                            </w:r>
                            <w:r w:rsidR="002C715B"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PrintParameters() const</w:t>
                            </w:r>
                            <w:r w:rsidR="002C715B"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PrintHistogramStats()</w:t>
                            </w:r>
                            <w:r w:rsidR="002C715B"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const;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Pr="002C715B" w:rsidRDefault="00581842" w:rsidP="002C7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Mat GetOutputHistogram(bool isReal,bool isGGPP) const</w:t>
                            </w:r>
                            <w:r w:rsidR="002C715B"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2C715B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="00581842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//Main Computation Method</w:t>
                            </w:r>
                          </w:p>
                          <w:p w:rsidR="00581842" w:rsidRPr="002C715B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void ComputeHistogram(bool isReal,bool isGGPP);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protected: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  <w:t>Mat HistGPP[4];</w:t>
                            </w:r>
                          </w:p>
                          <w:p w:rsidR="00581842" w:rsidRDefault="002C715B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    int NoLGPP,NoGGPP;</w:t>
                            </w:r>
                            <w:r w:rsidR="00581842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 xml:space="preserve"> </w:t>
                            </w:r>
                            <w:r w:rsidR="00581842"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ab/>
                            </w:r>
                          </w:p>
                          <w:p w:rsidR="00581842" w:rsidRPr="002C715B" w:rsidRDefault="002C715B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</w:pPr>
                            <w:r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 xml:space="preserve">     </w:t>
                            </w:r>
                            <w:r w:rsidR="00581842" w:rsidRPr="002C715B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 w:bidi="hi-IN"/>
                              </w:rPr>
                              <w:t>int ComputeNoBlocks(bool isReal,bool isGGPP);</w:t>
                            </w: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</w:p>
                          <w:p w:rsidR="00581842" w:rsidRDefault="00581842" w:rsidP="005818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 w:bidi="hi-IN"/>
                              </w:rPr>
                              <w:t>};</w:t>
                            </w:r>
                          </w:p>
                          <w:p w:rsidR="00581842" w:rsidRDefault="00581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.5pt;margin-top:18.75pt;width:453.75pt;height:36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" fillcolor="#c6d9f1 [671]" strokeweight=".5pt">
                <v:textbox>
                  <w:txbxContent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class HGPP : public GaborPhasePatterns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{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public: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//constructors</w:t>
                      </w: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HGPP(</w:t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);</w:t>
                      </w: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ab/>
                        <w:t>~HGPP()</w:t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   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//Accesors</w:t>
                      </w: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SetParameter()</w:t>
                      </w:r>
                      <w:r w:rsidR="002C715B"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PrintParameters() const</w:t>
                      </w:r>
                      <w:r w:rsidR="002C715B"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PrintHistogramStats()</w:t>
                      </w:r>
                      <w:r w:rsidR="002C715B"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const;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Pr="002C715B" w:rsidRDefault="00581842" w:rsidP="002C7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Mat GetOutputHistogram(bool isReal,bool isGGPP) const</w:t>
                      </w:r>
                      <w:r w:rsidR="002C715B"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2C715B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="00581842">
                        <w:rPr>
                          <w:rFonts w:ascii="Courier New" w:hAnsi="Courier New" w:cs="Courier New"/>
                          <w:lang w:val="en-US" w:bidi="hi-IN"/>
                        </w:rPr>
                        <w:t>//Main Computation Method</w:t>
                      </w:r>
                    </w:p>
                    <w:p w:rsidR="00581842" w:rsidRPr="002C715B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void ComputeHistogram(bool isReal,bool isGGPP);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protected: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  <w:t>Mat HistGPP[4];</w:t>
                      </w:r>
                    </w:p>
                    <w:p w:rsidR="00581842" w:rsidRDefault="002C715B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    int NoLGPP,NoGGPP;</w:t>
                      </w:r>
                      <w:r w:rsidR="00581842">
                        <w:rPr>
                          <w:rFonts w:ascii="Courier New" w:hAnsi="Courier New" w:cs="Courier New"/>
                          <w:lang w:val="en-US" w:bidi="hi-IN"/>
                        </w:rPr>
                        <w:t xml:space="preserve"> </w:t>
                      </w:r>
                      <w:r w:rsidR="00581842">
                        <w:rPr>
                          <w:rFonts w:ascii="Courier New" w:hAnsi="Courier New" w:cs="Courier New"/>
                          <w:lang w:val="en-US" w:bidi="hi-IN"/>
                        </w:rPr>
                        <w:tab/>
                      </w:r>
                    </w:p>
                    <w:p w:rsidR="00581842" w:rsidRPr="002C715B" w:rsidRDefault="002C715B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</w:pPr>
                      <w:r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 xml:space="preserve">     </w:t>
                      </w:r>
                      <w:r w:rsidR="00581842" w:rsidRPr="002C715B">
                        <w:rPr>
                          <w:rFonts w:ascii="Courier New" w:hAnsi="Courier New" w:cs="Courier New"/>
                          <w:b/>
                          <w:bCs/>
                          <w:lang w:val="en-US" w:bidi="hi-IN"/>
                        </w:rPr>
                        <w:t>int ComputeNoBlocks(bool isReal,bool isGGPP);</w:t>
                      </w: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</w:p>
                    <w:p w:rsidR="00581842" w:rsidRDefault="00581842" w:rsidP="005818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 w:bidi="hi-IN"/>
                        </w:rPr>
                      </w:pPr>
                      <w:r>
                        <w:rPr>
                          <w:rFonts w:ascii="Courier New" w:hAnsi="Courier New" w:cs="Courier New"/>
                          <w:lang w:val="en-US" w:bidi="hi-IN"/>
                        </w:rPr>
                        <w:t>};</w:t>
                      </w:r>
                    </w:p>
                    <w:p w:rsidR="00581842" w:rsidRDefault="00581842"/>
                  </w:txbxContent>
                </v:textbox>
              </v:shape>
            </w:pict>
          </mc:Fallback>
        </mc:AlternateContent>
      </w:r>
      <w:r w:rsidR="00581842">
        <w:rPr>
          <w:rFonts w:asciiTheme="majorHAnsi" w:hAnsiTheme="majorHAnsi"/>
          <w:b/>
          <w:bCs/>
          <w:sz w:val="24"/>
          <w:szCs w:val="24"/>
          <w:lang w:val="en-US"/>
        </w:rPr>
        <w:t>Class: HGPP (inherits from GaborPhasePatterns)</w:t>
      </w:r>
    </w:p>
    <w:p w:rsidR="00581842" w:rsidRDefault="00581842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77126C" w:rsidRDefault="0077126C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Part B: User-controlled options</w:t>
      </w:r>
    </w:p>
    <w:p w:rsidR="00354B03" w:rsidRDefault="00354B03" w:rsidP="00974AEC">
      <w:pPr>
        <w:rPr>
          <w:rFonts w:asciiTheme="majorHAnsi" w:hAnsiTheme="majorHAnsi"/>
          <w:sz w:val="24"/>
          <w:szCs w:val="24"/>
          <w:lang w:val="en-US"/>
        </w:rPr>
      </w:pPr>
      <w:r w:rsidRPr="00354B03">
        <w:rPr>
          <w:rFonts w:asciiTheme="majorHAnsi" w:hAnsiTheme="majorHAnsi"/>
          <w:sz w:val="24"/>
          <w:szCs w:val="24"/>
          <w:lang w:val="en-US"/>
        </w:rPr>
        <w:t>We mainly use the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54B03">
        <w:rPr>
          <w:rFonts w:asciiTheme="majorHAnsi" w:hAnsiTheme="majorHAnsi"/>
          <w:sz w:val="24"/>
          <w:szCs w:val="24"/>
          <w:lang w:val="en-US"/>
        </w:rPr>
        <w:t>method</w:t>
      </w:r>
      <w:r w:rsidRPr="00354B03">
        <w:rPr>
          <w:rFonts w:asciiTheme="majorHAnsi" w:hAnsiTheme="majorHAnsi"/>
          <w:b/>
          <w:bCs/>
          <w:sz w:val="24"/>
          <w:szCs w:val="24"/>
          <w:lang w:val="en-US"/>
        </w:rPr>
        <w:t xml:space="preserve"> FeatureExtractor::SetParameter()</w:t>
      </w:r>
      <w:r>
        <w:rPr>
          <w:rFonts w:asciiTheme="majorHAnsi" w:hAnsiTheme="majorHAnsi"/>
          <w:sz w:val="24"/>
          <w:szCs w:val="24"/>
          <w:lang w:val="en-US"/>
        </w:rPr>
        <w:t xml:space="preserve"> to set the relevant parameters for the feature extraction method. These parameters are</w:t>
      </w:r>
    </w:p>
    <w:p w:rsidR="004751AD" w:rsidRDefault="004751AD" w:rsidP="00974AEC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706"/>
        <w:gridCol w:w="1764"/>
        <w:gridCol w:w="6294"/>
        <w:gridCol w:w="1303"/>
      </w:tblGrid>
      <w:tr w:rsidR="0077126C" w:rsidTr="005D4AC4">
        <w:trPr>
          <w:trHeight w:val="563"/>
        </w:trPr>
        <w:tc>
          <w:tcPr>
            <w:tcW w:w="706" w:type="dxa"/>
          </w:tcPr>
          <w:p w:rsidR="0077126C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</w:tcPr>
          <w:p w:rsidR="0077126C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6294" w:type="dxa"/>
          </w:tcPr>
          <w:p w:rsidR="0077126C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03" w:type="dxa"/>
          </w:tcPr>
          <w:p w:rsidR="0077126C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Default Value</w:t>
            </w:r>
          </w:p>
        </w:tc>
      </w:tr>
      <w:tr w:rsidR="005D4AC4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629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Number of scales in Gabor Filter Bank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</w:tr>
      <w:tr w:rsidR="005D4AC4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Orient</w:t>
            </w:r>
          </w:p>
        </w:tc>
        <w:tc>
          <w:tcPr>
            <w:tcW w:w="629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Number of orientations in Gabor Filter Bank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</w:tr>
      <w:tr w:rsidR="005D4AC4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NBINS</w:t>
            </w:r>
          </w:p>
        </w:tc>
        <w:tc>
          <w:tcPr>
            <w:tcW w:w="629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# of bins per image-patch in histogram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16</w:t>
            </w:r>
          </w:p>
        </w:tc>
      </w:tr>
      <w:tr w:rsidR="005D4AC4" w:rsidTr="005D4AC4">
        <w:trPr>
          <w:trHeight w:val="323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size</w:t>
            </w:r>
          </w:p>
        </w:tc>
        <w:tc>
          <w:tcPr>
            <w:tcW w:w="629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Size of blurring kernel in Self-Quotient Image(SQI)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9 (i.e. 9x9)</w:t>
            </w:r>
          </w:p>
        </w:tc>
      </w:tr>
      <w:tr w:rsidR="005D4AC4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sigma</w:t>
            </w:r>
          </w:p>
        </w:tc>
        <w:tc>
          <w:tcPr>
            <w:tcW w:w="629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Variance of blur kernel in SQI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3.0</w:t>
            </w:r>
          </w:p>
        </w:tc>
      </w:tr>
      <w:tr w:rsidR="005D4AC4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IMSIZE</w:t>
            </w:r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Size of input image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64</w:t>
            </w:r>
          </w:p>
        </w:tc>
      </w:tr>
      <w:tr w:rsidR="005D4AC4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FILTSIZ</w:t>
            </w:r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Size of Gabor filter kernel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65</w:t>
            </w:r>
          </w:p>
        </w:tc>
      </w:tr>
      <w:tr w:rsidR="005D4AC4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76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f</w:t>
            </w:r>
            <w:r w:rsidR="0077126C">
              <w:rPr>
                <w:rFonts w:asciiTheme="majorHAnsi" w:hAnsiTheme="majorHAnsi"/>
                <w:sz w:val="24"/>
                <w:szCs w:val="24"/>
                <w:lang w:val="en-US"/>
              </w:rPr>
              <w:t>max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Frequency of gabor filter kernels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0.5*pi</w:t>
            </w:r>
          </w:p>
        </w:tc>
      </w:tr>
      <w:tr w:rsidR="004751AD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76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</w:t>
            </w:r>
            <w:r w:rsidR="0077126C">
              <w:rPr>
                <w:rFonts w:asciiTheme="majorHAnsi" w:hAnsiTheme="majorHAnsi"/>
                <w:sz w:val="24"/>
                <w:szCs w:val="24"/>
                <w:lang w:val="en-US"/>
              </w:rPr>
              <w:t>igma_g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Spatial aspect ratio of gabor filter kernels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2*pi</w:t>
            </w:r>
          </w:p>
        </w:tc>
      </w:tr>
      <w:tr w:rsidR="004751AD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region_size_x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Size of image patch for histogram (horizontal direction)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</w:tr>
      <w:tr w:rsidR="004751AD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region_size_y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Siz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e of image patch for histogram (vertic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al direction)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</w:tr>
      <w:tr w:rsidR="004751AD" w:rsidTr="005D4AC4">
        <w:trPr>
          <w:trHeight w:val="274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overlap_x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Overlap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of image patch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for histogram (horizontal)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</w:p>
        </w:tc>
      </w:tr>
      <w:tr w:rsidR="004751AD" w:rsidTr="005D4AC4">
        <w:trPr>
          <w:trHeight w:val="289"/>
        </w:trPr>
        <w:tc>
          <w:tcPr>
            <w:tcW w:w="706" w:type="dxa"/>
          </w:tcPr>
          <w:p w:rsidR="004751AD" w:rsidRDefault="004751AD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764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overlap_y</w:t>
            </w:r>
            <w:proofErr w:type="spellEnd"/>
          </w:p>
        </w:tc>
        <w:tc>
          <w:tcPr>
            <w:tcW w:w="6294" w:type="dxa"/>
          </w:tcPr>
          <w:p w:rsidR="004751AD" w:rsidRDefault="005D4AC4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Overlap of image patches for histogram (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vertic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al)</w:t>
            </w:r>
          </w:p>
        </w:tc>
        <w:tc>
          <w:tcPr>
            <w:tcW w:w="1303" w:type="dxa"/>
          </w:tcPr>
          <w:p w:rsidR="004751AD" w:rsidRDefault="0077126C" w:rsidP="004751A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</w:p>
        </w:tc>
      </w:tr>
    </w:tbl>
    <w:tbl>
      <w:tblPr>
        <w:tblpPr w:leftFromText="180" w:rightFromText="180" w:vertAnchor="text" w:tblpX="-1631" w:tblpY="-25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751AD" w:rsidTr="004751AD">
        <w:tblPrEx>
          <w:tblCellMar>
            <w:top w:w="0" w:type="dxa"/>
            <w:bottom w:w="0" w:type="dxa"/>
          </w:tblCellMar>
        </w:tblPrEx>
        <w:trPr>
          <w:trHeight w:val="2130"/>
        </w:trPr>
        <w:tc>
          <w:tcPr>
            <w:tcW w:w="324" w:type="dxa"/>
          </w:tcPr>
          <w:p w:rsidR="004751AD" w:rsidRPr="004751AD" w:rsidRDefault="004751AD" w:rsidP="004751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:rsidR="005D4AC4" w:rsidRDefault="005D4AC4" w:rsidP="00974AEC">
      <w:pPr>
        <w:rPr>
          <w:rFonts w:asciiTheme="majorHAnsi" w:hAnsiTheme="majorHAnsi"/>
          <w:sz w:val="24"/>
          <w:szCs w:val="24"/>
          <w:lang w:val="en-US"/>
        </w:rPr>
      </w:pPr>
    </w:p>
    <w:p w:rsidR="00354B03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Part C: Simple Example</w:t>
      </w:r>
    </w:p>
    <w:p w:rsidR="00354B03" w:rsidRDefault="00354B03" w:rsidP="00974AEC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We show how to use classes defined above to write a simple program for feature extraction from images. 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b/>
          <w:bCs/>
          <w:color w:val="445588"/>
          <w:lang w:eastAsia="en-IN" w:bidi="hi-IN"/>
        </w:rPr>
        <w:t>int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b/>
          <w:bCs/>
          <w:color w:val="990000"/>
          <w:lang w:eastAsia="en-IN" w:bidi="hi-IN"/>
        </w:rPr>
        <w:t>main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(</w:t>
      </w:r>
      <w:r w:rsidRPr="005D4AC4">
        <w:rPr>
          <w:rFonts w:ascii="Courier New" w:eastAsia="Times New Roman" w:hAnsi="Courier New" w:cs="Courier New"/>
          <w:b/>
          <w:bCs/>
          <w:color w:val="445588"/>
          <w:lang w:eastAsia="en-IN" w:bidi="hi-IN"/>
        </w:rPr>
        <w:t>int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argc, </w:t>
      </w:r>
      <w:r w:rsidRPr="005D4AC4">
        <w:rPr>
          <w:rFonts w:ascii="Courier New" w:eastAsia="Times New Roman" w:hAnsi="Courier New" w:cs="Courier New"/>
          <w:b/>
          <w:bCs/>
          <w:color w:val="445588"/>
          <w:lang w:eastAsia="en-IN" w:bidi="hi-IN"/>
        </w:rPr>
        <w:t>char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*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argv[]) {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</w:t>
      </w:r>
      <w:r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Mat img;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</w:t>
      </w:r>
      <w:r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FeatureExtractor feat;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>
        <w:rPr>
          <w:rFonts w:ascii="Courier New" w:eastAsia="Times New Roman" w:hAnsi="Courier New" w:cs="Courier New"/>
          <w:color w:val="333333"/>
          <w:lang w:eastAsia="en-IN" w:bidi="hi-IN"/>
        </w:rPr>
        <w:t>  </w:t>
      </w:r>
      <w:r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cout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"Setting Input Parameters...\n"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Set input Parameters for the various methods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"scale"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"5"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"orient"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"8"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"NBINS"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"16"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"size"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"9"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"sigma"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"3.0"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</w:t>
      </w:r>
      <w:r>
        <w:rPr>
          <w:rFonts w:ascii="Courier New" w:eastAsia="Times New Roman" w:hAnsi="Courier New" w:cs="Courier New"/>
          <w:color w:val="333333"/>
          <w:lang w:eastAsia="en-IN" w:bidi="hi-IN"/>
        </w:rPr>
        <w:t>f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"IMSIZE"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"64"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"FILTSIZE"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"65"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"fmax"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,std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::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to_string(</w:t>
      </w:r>
      <w:r w:rsidRPr="005D4AC4">
        <w:rPr>
          <w:rFonts w:ascii="Courier New" w:eastAsia="Times New Roman" w:hAnsi="Courier New" w:cs="Courier New"/>
          <w:color w:val="009999"/>
          <w:lang w:eastAsia="en-IN" w:bidi="hi-IN"/>
        </w:rPr>
        <w:t>.5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*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pi));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"sigma_g"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,std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::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to_string(</w:t>
      </w:r>
      <w:r w:rsidRPr="005D4AC4">
        <w:rPr>
          <w:rFonts w:ascii="Courier New" w:eastAsia="Times New Roman" w:hAnsi="Courier New" w:cs="Courier New"/>
          <w:color w:val="009999"/>
          <w:lang w:eastAsia="en-IN" w:bidi="hi-IN"/>
        </w:rPr>
        <w:t>2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*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pi));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</w:r>
      <w:r>
        <w:rPr>
          <w:rFonts w:ascii="Courier New" w:eastAsia="Times New Roman" w:hAnsi="Courier New" w:cs="Courier New"/>
          <w:color w:val="333333"/>
          <w:lang w:eastAsia="en-IN" w:bidi="hi-IN"/>
        </w:rPr>
        <w:t>f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"region_size_x"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"8"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"region_size_y"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"8"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"overlap_x"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"4"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feat.SetParameter(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"overlap_y"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"4"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nsolas" w:eastAsia="Times New Roman" w:hAnsi="Consolas" w:cs="Consolas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//feature extraction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 xml:space="preserve">img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cv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::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imread(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"lena.png"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);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 xml:space="preserve">  </w:t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load image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feat.DisplayImage(img);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feat.AddNewImage(img);</w:t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add image to extraction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>
        <w:rPr>
          <w:rFonts w:ascii="Courier New" w:eastAsia="Times New Roman" w:hAnsi="Courier New" w:cs="Courier New"/>
          <w:color w:val="333333"/>
          <w:lang w:eastAsia="en-IN" w:bidi="hi-IN"/>
        </w:rPr>
        <w:t>       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cout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"Perform Feature Extraction...\n"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Extract Feature from image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//In the simplest cas</w:t>
      </w:r>
      <w:r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e this involves taking the self-</w:t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quotient image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       feat.ExtractHGPPFeature();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save results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lastRenderedPageBreak/>
        <w:t>// Method is definedto save either the Self-quotient image or the histograms of various  Gabor Phase Patterns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b/>
          <w:bCs/>
          <w:color w:val="445588"/>
          <w:lang w:eastAsia="en-IN" w:bidi="hi-IN"/>
        </w:rPr>
        <w:t>bool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isSQI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0086B3"/>
          <w:lang w:eastAsia="en-IN" w:bidi="hi-IN"/>
        </w:rPr>
        <w:t>true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,isReal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0086B3"/>
          <w:lang w:eastAsia="en-IN" w:bidi="hi-IN"/>
        </w:rPr>
        <w:t>true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,isGGPP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0086B3"/>
          <w:lang w:eastAsia="en-IN" w:bidi="hi-IN"/>
        </w:rPr>
        <w:t>true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cout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"Retrieve output feature"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endl;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Mat tmp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feat.RetrieveOutputFeature(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!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isSQI,isReal,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!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isGGPP);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string str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=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"outputFeatures.feat"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  <w:t>FileStorage fs(str,FileStorage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::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WRITE);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       fs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"Feature"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tmp;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       fs.release(); </w:t>
      </w:r>
      <w:r w:rsidRPr="005D4AC4">
        <w:rPr>
          <w:rFonts w:ascii="Courier New" w:eastAsia="Times New Roman" w:hAnsi="Courier New" w:cs="Courier New"/>
          <w:i/>
          <w:iCs/>
          <w:color w:val="999988"/>
          <w:lang w:eastAsia="en-IN" w:bidi="hi-IN"/>
        </w:rPr>
        <w:t>// explicit close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       cout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color w:val="DD1144"/>
          <w:lang w:eastAsia="en-IN" w:bidi="hi-IN"/>
        </w:rPr>
        <w:t>"Output Write Done to "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str </w:t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&lt;&lt;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endl;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ab/>
      </w:r>
      <w:r w:rsidRPr="005D4AC4">
        <w:rPr>
          <w:rFonts w:ascii="Courier New" w:eastAsia="Times New Roman" w:hAnsi="Courier New" w:cs="Courier New"/>
          <w:b/>
          <w:bCs/>
          <w:color w:val="333333"/>
          <w:lang w:eastAsia="en-IN" w:bidi="hi-IN"/>
        </w:rPr>
        <w:t>return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 xml:space="preserve"> </w:t>
      </w:r>
      <w:r w:rsidRPr="005D4AC4">
        <w:rPr>
          <w:rFonts w:ascii="Courier New" w:eastAsia="Times New Roman" w:hAnsi="Courier New" w:cs="Courier New"/>
          <w:color w:val="009999"/>
          <w:lang w:eastAsia="en-IN" w:bidi="hi-IN"/>
        </w:rPr>
        <w:t>0</w:t>
      </w: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;</w:t>
      </w: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</w:p>
    <w:p w:rsidR="005D4AC4" w:rsidRPr="005D4AC4" w:rsidRDefault="005D4AC4" w:rsidP="005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lang w:eastAsia="en-IN" w:bidi="hi-IN"/>
        </w:rPr>
      </w:pPr>
      <w:r w:rsidRPr="005D4AC4">
        <w:rPr>
          <w:rFonts w:ascii="Courier New" w:eastAsia="Times New Roman" w:hAnsi="Courier New" w:cs="Courier New"/>
          <w:color w:val="333333"/>
          <w:lang w:eastAsia="en-IN" w:bidi="hi-IN"/>
        </w:rPr>
        <w:t>}</w:t>
      </w:r>
    </w:p>
    <w:p w:rsidR="00354B03" w:rsidRDefault="00354B03" w:rsidP="00974AEC">
      <w:pPr>
        <w:rPr>
          <w:rFonts w:asciiTheme="majorHAnsi" w:hAnsiTheme="majorHAnsi"/>
          <w:sz w:val="24"/>
          <w:szCs w:val="24"/>
          <w:lang w:val="en-US"/>
        </w:rPr>
      </w:pPr>
    </w:p>
    <w:p w:rsidR="00354B03" w:rsidRPr="00354B03" w:rsidRDefault="00354B03" w:rsidP="00974AEC">
      <w:pPr>
        <w:rPr>
          <w:rFonts w:asciiTheme="majorHAnsi" w:hAnsiTheme="majorHAnsi"/>
          <w:sz w:val="24"/>
          <w:szCs w:val="24"/>
          <w:lang w:val="en-US"/>
        </w:rPr>
      </w:pPr>
    </w:p>
    <w:p w:rsidR="00354B03" w:rsidRDefault="00354B03" w:rsidP="00354B03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REFERENCES</w:t>
      </w:r>
    </w:p>
    <w:p w:rsidR="00354B03" w:rsidRPr="00E36F0A" w:rsidRDefault="00354B03" w:rsidP="00354B03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</w:rPr>
        <w:t xml:space="preserve">[1] </w:t>
      </w:r>
      <w:proofErr w:type="spellStart"/>
      <w:r w:rsidRPr="00E36F0A">
        <w:rPr>
          <w:rFonts w:asciiTheme="majorHAnsi" w:hAnsiTheme="majorHAnsi"/>
        </w:rPr>
        <w:t>Baochang</w:t>
      </w:r>
      <w:proofErr w:type="spellEnd"/>
      <w:r w:rsidRPr="00E36F0A">
        <w:rPr>
          <w:rFonts w:asciiTheme="majorHAnsi" w:hAnsiTheme="majorHAnsi"/>
        </w:rPr>
        <w:t xml:space="preserve"> Zhang; </w:t>
      </w:r>
      <w:proofErr w:type="spellStart"/>
      <w:r w:rsidRPr="00E36F0A">
        <w:rPr>
          <w:rFonts w:asciiTheme="majorHAnsi" w:hAnsiTheme="majorHAnsi"/>
        </w:rPr>
        <w:t>Shiguang</w:t>
      </w:r>
      <w:proofErr w:type="spellEnd"/>
      <w:r w:rsidRPr="00E36F0A">
        <w:rPr>
          <w:rFonts w:asciiTheme="majorHAnsi" w:hAnsiTheme="majorHAnsi"/>
        </w:rPr>
        <w:t xml:space="preserve"> Shan; </w:t>
      </w:r>
      <w:proofErr w:type="spellStart"/>
      <w:r w:rsidRPr="00E36F0A">
        <w:rPr>
          <w:rFonts w:asciiTheme="majorHAnsi" w:hAnsiTheme="majorHAnsi"/>
        </w:rPr>
        <w:t>Xilin</w:t>
      </w:r>
      <w:proofErr w:type="spellEnd"/>
      <w:r w:rsidRPr="00E36F0A">
        <w:rPr>
          <w:rFonts w:asciiTheme="majorHAnsi" w:hAnsiTheme="majorHAnsi"/>
        </w:rPr>
        <w:t xml:space="preserve"> Chen; Wen </w:t>
      </w:r>
      <w:proofErr w:type="spellStart"/>
      <w:r w:rsidRPr="00E36F0A">
        <w:rPr>
          <w:rFonts w:asciiTheme="majorHAnsi" w:hAnsiTheme="majorHAnsi"/>
        </w:rPr>
        <w:t>Gao</w:t>
      </w:r>
      <w:proofErr w:type="spellEnd"/>
      <w:r w:rsidRPr="00E36F0A">
        <w:rPr>
          <w:rFonts w:asciiTheme="majorHAnsi" w:hAnsiTheme="majorHAnsi"/>
        </w:rPr>
        <w:t>, "</w:t>
      </w:r>
      <w:r w:rsidRPr="00E36F0A">
        <w:rPr>
          <w:rFonts w:asciiTheme="majorHAnsi" w:hAnsiTheme="majorHAnsi"/>
          <w:b/>
          <w:bCs/>
        </w:rPr>
        <w:t>Histogram of Gabor Phase Patterns (HGPP): A Novel Object Representation Approach for Face Recognition</w:t>
      </w:r>
      <w:r w:rsidRPr="00E36F0A">
        <w:rPr>
          <w:rFonts w:asciiTheme="majorHAnsi" w:hAnsiTheme="majorHAnsi"/>
        </w:rPr>
        <w:t xml:space="preserve">," </w:t>
      </w:r>
      <w:r w:rsidRPr="00E36F0A">
        <w:rPr>
          <w:rFonts w:asciiTheme="majorHAnsi" w:hAnsiTheme="majorHAnsi"/>
          <w:i/>
          <w:iCs/>
        </w:rPr>
        <w:t>Image Processing, IEEE Transactions on</w:t>
      </w:r>
      <w:r w:rsidRPr="00E36F0A">
        <w:rPr>
          <w:rFonts w:asciiTheme="majorHAnsi" w:hAnsiTheme="majorHAnsi"/>
        </w:rPr>
        <w:t xml:space="preserve"> , vol.16, no.1, pp.57,68, Jan. 2007</w:t>
      </w:r>
      <w:r w:rsidRPr="00E36F0A">
        <w:rPr>
          <w:rFonts w:asciiTheme="majorHAnsi" w:hAnsiTheme="majorHAnsi"/>
        </w:rPr>
        <w:br/>
      </w:r>
      <w:proofErr w:type="spellStart"/>
      <w:r w:rsidRPr="00E36F0A">
        <w:rPr>
          <w:rFonts w:asciiTheme="majorHAnsi" w:hAnsiTheme="majorHAnsi"/>
        </w:rPr>
        <w:t>doi</w:t>
      </w:r>
      <w:proofErr w:type="spellEnd"/>
      <w:r w:rsidRPr="00E36F0A">
        <w:rPr>
          <w:rFonts w:asciiTheme="majorHAnsi" w:hAnsiTheme="majorHAnsi"/>
        </w:rPr>
        <w:t>: 10.1109/TIP.2006.884956</w:t>
      </w:r>
    </w:p>
    <w:p w:rsidR="00354B03" w:rsidRPr="00974AEC" w:rsidRDefault="00354B03" w:rsidP="00974AEC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sectPr w:rsidR="00354B03" w:rsidRPr="00974AEC" w:rsidSect="006A7DE8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305"/>
    <w:multiLevelType w:val="hybridMultilevel"/>
    <w:tmpl w:val="2EC49628"/>
    <w:lvl w:ilvl="0" w:tplc="25964B9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4E1955B0"/>
    <w:multiLevelType w:val="hybridMultilevel"/>
    <w:tmpl w:val="FC1ECFC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5AE1257D"/>
    <w:multiLevelType w:val="hybridMultilevel"/>
    <w:tmpl w:val="59187A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EC"/>
    <w:rsid w:val="000F3C57"/>
    <w:rsid w:val="002C715B"/>
    <w:rsid w:val="00302222"/>
    <w:rsid w:val="00354B03"/>
    <w:rsid w:val="004751AD"/>
    <w:rsid w:val="00581842"/>
    <w:rsid w:val="005B20AC"/>
    <w:rsid w:val="005D4AC4"/>
    <w:rsid w:val="00625B50"/>
    <w:rsid w:val="006A7DE8"/>
    <w:rsid w:val="0077126C"/>
    <w:rsid w:val="00974AEC"/>
    <w:rsid w:val="009C28B8"/>
    <w:rsid w:val="00E36F0A"/>
    <w:rsid w:val="00E42AB2"/>
    <w:rsid w:val="00E822C4"/>
    <w:rsid w:val="00F31C58"/>
    <w:rsid w:val="00F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22"/>
    <w:pPr>
      <w:ind w:left="720"/>
      <w:contextualSpacing/>
    </w:pPr>
  </w:style>
  <w:style w:type="table" w:styleId="TableGrid">
    <w:name w:val="Table Grid"/>
    <w:basedOn w:val="TableNormal"/>
    <w:uiPriority w:val="59"/>
    <w:rsid w:val="00475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22"/>
    <w:pPr>
      <w:ind w:left="720"/>
      <w:contextualSpacing/>
    </w:pPr>
  </w:style>
  <w:style w:type="table" w:styleId="TableGrid">
    <w:name w:val="Table Grid"/>
    <w:basedOn w:val="TableNormal"/>
    <w:uiPriority w:val="59"/>
    <w:rsid w:val="00475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HPCL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9</cp:revision>
  <dcterms:created xsi:type="dcterms:W3CDTF">2013-07-22T23:53:00Z</dcterms:created>
  <dcterms:modified xsi:type="dcterms:W3CDTF">2013-07-25T22:24:00Z</dcterms:modified>
</cp:coreProperties>
</file>