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200D" w14:textId="6819E478" w:rsidR="00CE3571" w:rsidRPr="001255D5" w:rsidRDefault="00366BBB" w:rsidP="005B7F72">
      <w:pPr>
        <w:jc w:val="center"/>
        <w:rPr>
          <w:b/>
          <w:bCs/>
          <w:sz w:val="32"/>
          <w:szCs w:val="32"/>
        </w:rPr>
      </w:pPr>
      <w:r w:rsidRPr="00366BBB">
        <w:rPr>
          <w:b/>
          <w:bCs/>
          <w:sz w:val="32"/>
          <w:szCs w:val="32"/>
        </w:rPr>
        <w:t>Part 1 - Common Analysis</w:t>
      </w:r>
    </w:p>
    <w:p w14:paraId="19862050" w14:textId="148B143F" w:rsidR="00CE3571" w:rsidRPr="001255D5" w:rsidRDefault="00CE3571" w:rsidP="005B7F72">
      <w:pPr>
        <w:jc w:val="center"/>
        <w:rPr>
          <w:b/>
          <w:bCs/>
          <w:sz w:val="32"/>
          <w:szCs w:val="32"/>
        </w:rPr>
      </w:pPr>
      <w:r w:rsidRPr="001255D5">
        <w:rPr>
          <w:b/>
          <w:bCs/>
          <w:sz w:val="32"/>
          <w:szCs w:val="32"/>
        </w:rPr>
        <w:t>Raman SV</w:t>
      </w:r>
      <w:r w:rsidRPr="001255D5">
        <w:rPr>
          <w:b/>
          <w:bCs/>
          <w:sz w:val="32"/>
          <w:szCs w:val="32"/>
        </w:rPr>
        <w:br/>
      </w:r>
      <w:r w:rsidR="00366BBB">
        <w:rPr>
          <w:b/>
          <w:bCs/>
          <w:sz w:val="32"/>
          <w:szCs w:val="32"/>
        </w:rPr>
        <w:t>8-Nov</w:t>
      </w:r>
      <w:r w:rsidRPr="001255D5">
        <w:rPr>
          <w:b/>
          <w:bCs/>
          <w:sz w:val="32"/>
          <w:szCs w:val="32"/>
        </w:rPr>
        <w:t>-23</w:t>
      </w:r>
    </w:p>
    <w:p w14:paraId="7C738B8B" w14:textId="77777777" w:rsidR="00CE3571" w:rsidRDefault="00CE3571" w:rsidP="005B7F72">
      <w:pPr>
        <w:jc w:val="center"/>
        <w:rPr>
          <w:b/>
          <w:bCs/>
          <w:sz w:val="28"/>
          <w:szCs w:val="28"/>
        </w:rPr>
      </w:pPr>
    </w:p>
    <w:p w14:paraId="2A7EC240" w14:textId="1B358B48" w:rsidR="00B6000D" w:rsidRDefault="00B6000D" w:rsidP="00CA32C2">
      <w:pPr>
        <w:rPr>
          <w:b/>
          <w:bCs/>
          <w:sz w:val="28"/>
          <w:szCs w:val="28"/>
        </w:rPr>
      </w:pPr>
      <w:r w:rsidRPr="00B6000D">
        <w:rPr>
          <w:b/>
          <w:bCs/>
          <w:sz w:val="28"/>
          <w:szCs w:val="28"/>
        </w:rPr>
        <w:t>Visualiz</w:t>
      </w:r>
      <w:r>
        <w:rPr>
          <w:b/>
          <w:bCs/>
          <w:sz w:val="28"/>
          <w:szCs w:val="28"/>
        </w:rPr>
        <w:t xml:space="preserve">ing the </w:t>
      </w:r>
      <w:r w:rsidRPr="00B6000D">
        <w:rPr>
          <w:b/>
          <w:bCs/>
          <w:sz w:val="28"/>
          <w:szCs w:val="28"/>
        </w:rPr>
        <w:t xml:space="preserve">aspects of </w:t>
      </w:r>
      <w:r>
        <w:rPr>
          <w:b/>
          <w:bCs/>
          <w:sz w:val="28"/>
          <w:szCs w:val="28"/>
        </w:rPr>
        <w:t xml:space="preserve">the </w:t>
      </w:r>
      <w:r w:rsidRPr="00B6000D">
        <w:rPr>
          <w:b/>
          <w:bCs/>
          <w:sz w:val="28"/>
          <w:szCs w:val="28"/>
        </w:rPr>
        <w:t>analysis</w:t>
      </w:r>
    </w:p>
    <w:p w14:paraId="05798440" w14:textId="108FB940" w:rsidR="001255D5" w:rsidRDefault="00B6000D" w:rsidP="00CA32C2">
      <w:pPr>
        <w:rPr>
          <w:rFonts w:cstheme="minorHAnsi"/>
          <w:sz w:val="24"/>
          <w:szCs w:val="24"/>
        </w:rPr>
      </w:pPr>
      <w:r>
        <w:rPr>
          <w:rFonts w:cstheme="minorHAnsi"/>
          <w:sz w:val="24"/>
          <w:szCs w:val="24"/>
          <w:u w:val="single"/>
        </w:rPr>
        <w:t>Visual 1</w:t>
      </w:r>
      <w:r w:rsidR="001255D5" w:rsidRPr="001255D5">
        <w:rPr>
          <w:rFonts w:cstheme="minorHAnsi"/>
          <w:sz w:val="24"/>
          <w:szCs w:val="24"/>
          <w:u w:val="single"/>
        </w:rPr>
        <w:t>:</w:t>
      </w:r>
      <w:r w:rsidRPr="00B6000D">
        <w:rPr>
          <w:rFonts w:cstheme="minorHAnsi"/>
          <w:sz w:val="24"/>
          <w:szCs w:val="24"/>
        </w:rPr>
        <w:t xml:space="preserve"> Produce a histogram showing the number of fires occurring every 50 mile distance from your assigned city up to the max specified distance.</w:t>
      </w:r>
    </w:p>
    <w:p w14:paraId="528325F0" w14:textId="77777777" w:rsidR="00B6000D" w:rsidRDefault="00B6000D" w:rsidP="00CA32C2">
      <w:pPr>
        <w:rPr>
          <w:rFonts w:cstheme="minorHAnsi"/>
          <w:sz w:val="24"/>
          <w:szCs w:val="24"/>
        </w:rPr>
      </w:pPr>
    </w:p>
    <w:p w14:paraId="76FECF47" w14:textId="733D0D2A" w:rsidR="00B6000D" w:rsidRDefault="00B6000D" w:rsidP="00B6000D">
      <w:pPr>
        <w:jc w:val="center"/>
        <w:rPr>
          <w:rFonts w:cstheme="minorHAnsi"/>
          <w:sz w:val="24"/>
          <w:szCs w:val="24"/>
        </w:rPr>
      </w:pPr>
      <w:r>
        <w:rPr>
          <w:rFonts w:cstheme="minorHAnsi"/>
          <w:noProof/>
          <w:sz w:val="24"/>
          <w:szCs w:val="24"/>
        </w:rPr>
        <w:drawing>
          <wp:inline distT="0" distB="0" distL="0" distR="0" wp14:anchorId="082EF255" wp14:editId="1CA1EFFF">
            <wp:extent cx="5852172" cy="4389129"/>
            <wp:effectExtent l="114300" t="114300" r="148590" b="144780"/>
            <wp:docPr id="129722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24036" name="Picture 1297224036"/>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75CE55" w14:textId="019B7FB2" w:rsidR="00B6000D" w:rsidRDefault="00B6000D" w:rsidP="00B6000D">
      <w:pPr>
        <w:jc w:val="center"/>
        <w:rPr>
          <w:rFonts w:cstheme="minorHAnsi"/>
          <w:sz w:val="24"/>
          <w:szCs w:val="24"/>
        </w:rPr>
      </w:pPr>
      <w:r>
        <w:rPr>
          <w:rFonts w:cstheme="minorHAnsi"/>
          <w:sz w:val="24"/>
          <w:szCs w:val="24"/>
        </w:rPr>
        <w:t>Visual 1: Fires by distance from Bozeman, MT</w:t>
      </w:r>
    </w:p>
    <w:p w14:paraId="62431D47" w14:textId="1F57A653" w:rsidR="00B6000D" w:rsidRDefault="00B6000D" w:rsidP="00B6000D">
      <w:pPr>
        <w:rPr>
          <w:rFonts w:cstheme="minorHAnsi"/>
          <w:sz w:val="24"/>
          <w:szCs w:val="24"/>
        </w:rPr>
      </w:pPr>
      <w:r>
        <w:rPr>
          <w:rFonts w:cstheme="minorHAnsi"/>
          <w:sz w:val="24"/>
          <w:szCs w:val="24"/>
        </w:rPr>
        <w:t xml:space="preserve">This visual above shows the number of fires at varying distances from Bozeman, Montana over the period of 1963-2023. </w:t>
      </w:r>
    </w:p>
    <w:p w14:paraId="2B4B315E" w14:textId="7BFD6B42" w:rsidR="00B6000D" w:rsidRDefault="00B6000D" w:rsidP="00B6000D">
      <w:pPr>
        <w:rPr>
          <w:rFonts w:cstheme="minorHAnsi"/>
          <w:sz w:val="24"/>
          <w:szCs w:val="24"/>
        </w:rPr>
      </w:pPr>
      <w:r>
        <w:rPr>
          <w:rFonts w:cstheme="minorHAnsi"/>
          <w:sz w:val="24"/>
          <w:szCs w:val="24"/>
        </w:rPr>
        <w:t>The X-axis shows the distance in miles, these are binned into incremental distances of 50 miles each. The Y-axis represents the number of fires in each of these distance bins.</w:t>
      </w:r>
    </w:p>
    <w:p w14:paraId="48901029" w14:textId="5A5BC6CA" w:rsidR="00B6000D" w:rsidRDefault="00B6000D" w:rsidP="00B6000D">
      <w:pPr>
        <w:rPr>
          <w:rFonts w:cstheme="minorHAnsi"/>
          <w:sz w:val="24"/>
          <w:szCs w:val="24"/>
        </w:rPr>
      </w:pPr>
      <w:r>
        <w:rPr>
          <w:rFonts w:cstheme="minorHAnsi"/>
          <w:sz w:val="24"/>
          <w:szCs w:val="24"/>
        </w:rPr>
        <w:lastRenderedPageBreak/>
        <w:t xml:space="preserve">As can be seen from the visual, there are very fires that are immediately in the proximity of Bozeman while the “hot” spot seems to be around the 500-900 miles distance. This would tend to make sense given the geographical location of Bozeman, a gateway city to the Yellowstone national park. It has dense forests and mountain regions to the west and south and these could contribute to the higher density of fires at this distance. A point of interest is that the Canadian border is roughly 300 miles north and while this might not be covered in the US tracking of data, this could lead to fires coming down from the north. </w:t>
      </w:r>
    </w:p>
    <w:p w14:paraId="75EBAD30" w14:textId="77777777" w:rsidR="008B7B81" w:rsidRDefault="008B7B81" w:rsidP="00B6000D">
      <w:pPr>
        <w:rPr>
          <w:rFonts w:cstheme="minorHAnsi"/>
          <w:sz w:val="24"/>
          <w:szCs w:val="24"/>
        </w:rPr>
      </w:pPr>
    </w:p>
    <w:p w14:paraId="37EF06D0" w14:textId="3912C964" w:rsidR="008B7B81" w:rsidRDefault="008B7B81" w:rsidP="008B7B81">
      <w:pPr>
        <w:rPr>
          <w:rFonts w:cstheme="minorHAnsi"/>
          <w:sz w:val="24"/>
          <w:szCs w:val="24"/>
        </w:rPr>
      </w:pPr>
      <w:r>
        <w:rPr>
          <w:rFonts w:cstheme="minorHAnsi"/>
          <w:sz w:val="24"/>
          <w:szCs w:val="24"/>
          <w:u w:val="single"/>
        </w:rPr>
        <w:t>Visual 2</w:t>
      </w:r>
      <w:r w:rsidRPr="001255D5">
        <w:rPr>
          <w:rFonts w:cstheme="minorHAnsi"/>
          <w:sz w:val="24"/>
          <w:szCs w:val="24"/>
          <w:u w:val="single"/>
        </w:rPr>
        <w:t>:</w:t>
      </w:r>
      <w:r w:rsidRPr="00B6000D">
        <w:rPr>
          <w:rFonts w:cstheme="minorHAnsi"/>
          <w:sz w:val="24"/>
          <w:szCs w:val="24"/>
        </w:rPr>
        <w:t xml:space="preserve"> </w:t>
      </w:r>
      <w:r w:rsidRPr="008B7B81">
        <w:rPr>
          <w:rFonts w:cstheme="minorHAnsi"/>
          <w:sz w:val="24"/>
          <w:szCs w:val="24"/>
        </w:rPr>
        <w:t>Produce a time series graph of total acres burned per year for the fires occurring in the specified distance from your city.</w:t>
      </w:r>
    </w:p>
    <w:p w14:paraId="67E5295C" w14:textId="77777777" w:rsidR="008B7B81" w:rsidRDefault="008B7B81" w:rsidP="008B7B81">
      <w:pPr>
        <w:jc w:val="center"/>
        <w:rPr>
          <w:rFonts w:cstheme="minorHAnsi"/>
          <w:sz w:val="24"/>
          <w:szCs w:val="24"/>
        </w:rPr>
      </w:pPr>
      <w:r>
        <w:rPr>
          <w:rFonts w:cstheme="minorHAnsi"/>
          <w:noProof/>
          <w:sz w:val="24"/>
          <w:szCs w:val="24"/>
        </w:rPr>
        <w:drawing>
          <wp:inline distT="0" distB="0" distL="0" distR="0" wp14:anchorId="7A50FB57" wp14:editId="2EA00E1B">
            <wp:extent cx="4381500" cy="2190750"/>
            <wp:effectExtent l="114300" t="114300" r="133350" b="152400"/>
            <wp:docPr id="1424947368" name="Picture 142494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47368" name="Picture 14249473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12" cy="2190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70996B" w14:textId="05CEAD5F" w:rsidR="008B7B81" w:rsidRDefault="008B7B81" w:rsidP="008B7B81">
      <w:pPr>
        <w:jc w:val="center"/>
        <w:rPr>
          <w:rFonts w:cstheme="minorHAnsi"/>
          <w:sz w:val="24"/>
          <w:szCs w:val="24"/>
        </w:rPr>
      </w:pPr>
      <w:r>
        <w:rPr>
          <w:rFonts w:cstheme="minorHAnsi"/>
          <w:sz w:val="24"/>
          <w:szCs w:val="24"/>
        </w:rPr>
        <w:t>Visual 2: Total Acres burned by fires per year</w:t>
      </w:r>
    </w:p>
    <w:p w14:paraId="43BA8665" w14:textId="7660DA14" w:rsidR="008B7B81" w:rsidRDefault="008B7B81" w:rsidP="008B7B81">
      <w:pPr>
        <w:rPr>
          <w:rFonts w:cstheme="minorHAnsi"/>
          <w:sz w:val="24"/>
          <w:szCs w:val="24"/>
        </w:rPr>
      </w:pPr>
      <w:r>
        <w:rPr>
          <w:rFonts w:cstheme="minorHAnsi"/>
          <w:sz w:val="24"/>
          <w:szCs w:val="24"/>
        </w:rPr>
        <w:t>This visual above shows the total number of acres burnt down by fires over the period of 1963-2023. All these are within 1250 miles of Bozeman, MT</w:t>
      </w:r>
      <w:r w:rsidR="00BC79E1">
        <w:rPr>
          <w:rFonts w:cstheme="minorHAnsi"/>
          <w:sz w:val="24"/>
          <w:szCs w:val="24"/>
        </w:rPr>
        <w:t>.</w:t>
      </w:r>
    </w:p>
    <w:p w14:paraId="65C2B970" w14:textId="7561D0F3" w:rsidR="008B7B81" w:rsidRDefault="008B7B81" w:rsidP="008B7B81">
      <w:pPr>
        <w:rPr>
          <w:rFonts w:cstheme="minorHAnsi"/>
          <w:sz w:val="24"/>
          <w:szCs w:val="24"/>
        </w:rPr>
      </w:pPr>
      <w:r>
        <w:rPr>
          <w:rFonts w:cstheme="minorHAnsi"/>
          <w:sz w:val="24"/>
          <w:szCs w:val="24"/>
        </w:rPr>
        <w:t xml:space="preserve">The X-axis shows the years, and the Y-axis represents the total acreage destroyed by fires in each of these years. </w:t>
      </w:r>
      <w:r w:rsidR="009D3A7A">
        <w:rPr>
          <w:rFonts w:cstheme="minorHAnsi"/>
          <w:sz w:val="24"/>
          <w:szCs w:val="24"/>
        </w:rPr>
        <w:t>It seems almost fascinating that the number of acres burned seems to be increasing exponentially over the years. One would assume that given deforestation and more urbanization, the forest area would be coming down. This would make one question what constitutes the area burnt. This could include cities or other habitations. This could also imply more drier areas leading to rapid spread of fires. Of course, there is also the increased risk due to climate change causing longer and more historic droughts in the region and this drier landscape can lead to more runway fires.</w:t>
      </w:r>
    </w:p>
    <w:p w14:paraId="607EC5C6" w14:textId="77777777" w:rsidR="009D3A7A" w:rsidRDefault="009D3A7A" w:rsidP="008B7B81">
      <w:pPr>
        <w:rPr>
          <w:rFonts w:cstheme="minorHAnsi"/>
          <w:sz w:val="24"/>
          <w:szCs w:val="24"/>
        </w:rPr>
      </w:pPr>
    </w:p>
    <w:p w14:paraId="30641FDD" w14:textId="0F4F59E8" w:rsidR="009D3A7A" w:rsidRDefault="009D3A7A" w:rsidP="009D3A7A">
      <w:pPr>
        <w:rPr>
          <w:rFonts w:cstheme="minorHAnsi"/>
          <w:sz w:val="24"/>
          <w:szCs w:val="24"/>
        </w:rPr>
      </w:pPr>
      <w:r>
        <w:rPr>
          <w:rFonts w:cstheme="minorHAnsi"/>
          <w:sz w:val="24"/>
          <w:szCs w:val="24"/>
          <w:u w:val="single"/>
        </w:rPr>
        <w:lastRenderedPageBreak/>
        <w:t>Visual 3</w:t>
      </w:r>
      <w:r w:rsidRPr="001255D5">
        <w:rPr>
          <w:rFonts w:cstheme="minorHAnsi"/>
          <w:sz w:val="24"/>
          <w:szCs w:val="24"/>
          <w:u w:val="single"/>
        </w:rPr>
        <w:t>:</w:t>
      </w:r>
      <w:r w:rsidRPr="00B6000D">
        <w:rPr>
          <w:rFonts w:cstheme="minorHAnsi"/>
          <w:sz w:val="24"/>
          <w:szCs w:val="24"/>
        </w:rPr>
        <w:t xml:space="preserve"> </w:t>
      </w:r>
      <w:r w:rsidRPr="009D3A7A">
        <w:rPr>
          <w:rFonts w:cstheme="minorHAnsi"/>
          <w:sz w:val="24"/>
          <w:szCs w:val="24"/>
        </w:rPr>
        <w:t>Produce a time series graph containing your fire smoke estimate for your city and the AQI estimate for your city.</w:t>
      </w:r>
      <w:r>
        <w:rPr>
          <w:rFonts w:cstheme="minorHAnsi"/>
          <w:noProof/>
          <w:sz w:val="24"/>
          <w:szCs w:val="24"/>
        </w:rPr>
        <w:drawing>
          <wp:inline distT="0" distB="0" distL="0" distR="0" wp14:anchorId="575934B4" wp14:editId="4DED4F0C">
            <wp:extent cx="6357941" cy="2543175"/>
            <wp:effectExtent l="133350" t="114300" r="119380" b="161925"/>
            <wp:docPr id="471948723" name="Picture 47194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8723" name="Picture 471948723"/>
                    <pic:cNvPicPr/>
                  </pic:nvPicPr>
                  <pic:blipFill>
                    <a:blip r:embed="rId9">
                      <a:extLst>
                        <a:ext uri="{28A0092B-C50C-407E-A947-70E740481C1C}">
                          <a14:useLocalDpi xmlns:a14="http://schemas.microsoft.com/office/drawing/2010/main" val="0"/>
                        </a:ext>
                      </a:extLst>
                    </a:blip>
                    <a:stretch>
                      <a:fillRect/>
                    </a:stretch>
                  </pic:blipFill>
                  <pic:spPr>
                    <a:xfrm>
                      <a:off x="0" y="0"/>
                      <a:ext cx="6359220" cy="2543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273642" w14:textId="2B1856F3" w:rsidR="009D3A7A" w:rsidRDefault="009D3A7A" w:rsidP="009D3A7A">
      <w:pPr>
        <w:jc w:val="center"/>
        <w:rPr>
          <w:rFonts w:cstheme="minorHAnsi"/>
          <w:sz w:val="24"/>
          <w:szCs w:val="24"/>
        </w:rPr>
      </w:pPr>
      <w:r>
        <w:rPr>
          <w:rFonts w:cstheme="minorHAnsi"/>
          <w:sz w:val="24"/>
          <w:szCs w:val="24"/>
        </w:rPr>
        <w:t>Visual 3: Comparison between the calculated “fiercity score” with the measure AQI</w:t>
      </w:r>
    </w:p>
    <w:p w14:paraId="41302706" w14:textId="77777777" w:rsidR="009D3A7A" w:rsidRDefault="009D3A7A" w:rsidP="009D3A7A">
      <w:pPr>
        <w:jc w:val="center"/>
        <w:rPr>
          <w:rFonts w:cstheme="minorHAnsi"/>
          <w:sz w:val="24"/>
          <w:szCs w:val="24"/>
        </w:rPr>
      </w:pPr>
    </w:p>
    <w:p w14:paraId="4BF84994" w14:textId="0A9CA420" w:rsidR="009D3A7A" w:rsidRDefault="009D3A7A" w:rsidP="009D3A7A">
      <w:pPr>
        <w:rPr>
          <w:rFonts w:cstheme="minorHAnsi"/>
          <w:sz w:val="24"/>
          <w:szCs w:val="24"/>
        </w:rPr>
      </w:pPr>
      <w:r>
        <w:rPr>
          <w:rFonts w:cstheme="minorHAnsi"/>
          <w:sz w:val="24"/>
          <w:szCs w:val="24"/>
        </w:rPr>
        <w:t xml:space="preserve">This visual above shows the comparison between the calculated fiercity score based on various input features and the overall AQI index over the period of 1963-2023 within 1250 miles of Bozeman, MT. </w:t>
      </w:r>
      <w:r w:rsidR="00BC79E1">
        <w:rPr>
          <w:rFonts w:cstheme="minorHAnsi"/>
          <w:sz w:val="24"/>
          <w:szCs w:val="24"/>
        </w:rPr>
        <w:t>The X-axis shows the years, and the Y-axis represents 2 data points for each year as bars: the predicted score and the AQI index for that year.</w:t>
      </w:r>
    </w:p>
    <w:p w14:paraId="0F1F5BB2" w14:textId="3713854A" w:rsidR="003D2F21" w:rsidRDefault="003D2F21" w:rsidP="009D3A7A">
      <w:pPr>
        <w:rPr>
          <w:rFonts w:cstheme="minorHAnsi"/>
          <w:sz w:val="24"/>
          <w:szCs w:val="24"/>
        </w:rPr>
      </w:pPr>
      <w:r>
        <w:rPr>
          <w:rFonts w:cstheme="minorHAnsi"/>
          <w:sz w:val="24"/>
          <w:szCs w:val="24"/>
        </w:rPr>
        <w:t xml:space="preserve">The AQI data starts around mid 80s and it would seem that the model directionally predicts the severity but cannot account for outliers such as the big spike around mid 2010s. </w:t>
      </w:r>
    </w:p>
    <w:p w14:paraId="21625D93" w14:textId="77777777" w:rsidR="009D3A7A" w:rsidRDefault="009D3A7A" w:rsidP="008B7B81">
      <w:pPr>
        <w:rPr>
          <w:rFonts w:cstheme="minorHAnsi"/>
          <w:sz w:val="24"/>
          <w:szCs w:val="24"/>
        </w:rPr>
      </w:pPr>
    </w:p>
    <w:p w14:paraId="748B068A" w14:textId="1C308867" w:rsidR="00226CF1" w:rsidRDefault="00226CF1" w:rsidP="00226CF1">
      <w:pPr>
        <w:rPr>
          <w:b/>
          <w:bCs/>
          <w:sz w:val="28"/>
          <w:szCs w:val="28"/>
        </w:rPr>
      </w:pPr>
      <w:r>
        <w:rPr>
          <w:b/>
          <w:bCs/>
          <w:sz w:val="28"/>
          <w:szCs w:val="28"/>
        </w:rPr>
        <w:t>Reflection</w:t>
      </w:r>
      <w:r w:rsidRPr="00B6000D">
        <w:rPr>
          <w:b/>
          <w:bCs/>
          <w:sz w:val="28"/>
          <w:szCs w:val="28"/>
        </w:rPr>
        <w:t>s</w:t>
      </w:r>
      <w:r>
        <w:rPr>
          <w:b/>
          <w:bCs/>
          <w:sz w:val="28"/>
          <w:szCs w:val="28"/>
        </w:rPr>
        <w:t xml:space="preserve"> and takeaways</w:t>
      </w:r>
    </w:p>
    <w:p w14:paraId="213FA560" w14:textId="2496DD2C" w:rsidR="00226CF1" w:rsidRDefault="00226CF1" w:rsidP="00226CF1">
      <w:pPr>
        <w:rPr>
          <w:rFonts w:cstheme="minorHAnsi"/>
          <w:sz w:val="24"/>
          <w:szCs w:val="24"/>
        </w:rPr>
      </w:pPr>
      <w:r>
        <w:rPr>
          <w:rFonts w:cstheme="minorHAnsi"/>
          <w:sz w:val="24"/>
          <w:szCs w:val="24"/>
        </w:rPr>
        <w:t xml:space="preserve">As part of this activity, I had the chance to collaborate with various classmates to get their impressions on the project, their approaches as well as open-ended discussion around cause and effect. I mostly interacted with Arjun Sharma and Adithyaa V. The conversations mainly centered around the fires in the west coast and what we felt, was the outsized attention it derives as opposed to visible impacts. We were essentially extrapolating the situation in India where “normal” AQI hovers around 100-150 in major cities and no one bats an eye. To the contrary, especially in the west coast, what would seem like just another day to us caused consternation among the locals about poor air quality and smog. This further led us to discuss topics such as cause and effect of wildfires and how the biggest impact to urban areas are around air quality and spectacular sunsets over losing houses and property. It led us to </w:t>
      </w:r>
      <w:r w:rsidR="00F9375C">
        <w:rPr>
          <w:rFonts w:cstheme="minorHAnsi"/>
          <w:sz w:val="24"/>
          <w:szCs w:val="24"/>
        </w:rPr>
        <w:t xml:space="preserve">read more about the impacts of wildfires and how a sudden excess could be attributed to such weather phenomena as El Nino and  overall, climate change. </w:t>
      </w:r>
    </w:p>
    <w:p w14:paraId="526E2486" w14:textId="60F1AEF0" w:rsidR="00F9375C" w:rsidRDefault="00F9375C" w:rsidP="00226CF1">
      <w:pPr>
        <w:rPr>
          <w:rFonts w:cstheme="minorHAnsi"/>
          <w:sz w:val="24"/>
          <w:szCs w:val="24"/>
        </w:rPr>
      </w:pPr>
      <w:r>
        <w:rPr>
          <w:rFonts w:cstheme="minorHAnsi"/>
          <w:sz w:val="24"/>
          <w:szCs w:val="24"/>
        </w:rPr>
        <w:t xml:space="preserve">On a personal level, I have always been interested in the societal impacts of climate change and the discourse is wildly opinionated on the west coast social media sites I was able to look at. There is a larger </w:t>
      </w:r>
      <w:r>
        <w:rPr>
          <w:rFonts w:cstheme="minorHAnsi"/>
          <w:sz w:val="24"/>
          <w:szCs w:val="24"/>
        </w:rPr>
        <w:lastRenderedPageBreak/>
        <w:t>impact of climate change on our lives and while fires definitely set the heart racing, the droughts that cause the fires are probably a bigger cause for concern. Drying rivers, over populated desert cities and unbridled  commercial agriculture are major factors to keep an eye out for over the next few years.</w:t>
      </w:r>
    </w:p>
    <w:p w14:paraId="1AE7481C" w14:textId="4CD79913" w:rsidR="00F9375C" w:rsidRPr="00B6000D" w:rsidRDefault="00F9375C" w:rsidP="00226CF1">
      <w:pPr>
        <w:rPr>
          <w:rFonts w:cstheme="minorHAnsi"/>
          <w:sz w:val="24"/>
          <w:szCs w:val="24"/>
        </w:rPr>
      </w:pPr>
      <w:r>
        <w:rPr>
          <w:rFonts w:cstheme="minorHAnsi"/>
          <w:sz w:val="24"/>
          <w:szCs w:val="24"/>
        </w:rPr>
        <w:t xml:space="preserve">I hope to continue analyzing these topics as I move forward with other parts of this projects and I hope to be able to create inferences based on data and add context to the conversation. </w:t>
      </w:r>
    </w:p>
    <w:sectPr w:rsidR="00F9375C" w:rsidRPr="00B6000D" w:rsidSect="001E6252">
      <w:footerReference w:type="default" r:id="rId10"/>
      <w:pgSz w:w="11906" w:h="16838"/>
      <w:pgMar w:top="1440" w:right="707" w:bottom="1440" w:left="709" w:header="708" w:footer="708" w:gutter="0"/>
      <w:pgBorders w:offsetFrom="page">
        <w:top w:val="single" w:sz="4" w:space="24" w:color="4B2E83"/>
        <w:left w:val="single" w:sz="4" w:space="24" w:color="4B2E83"/>
        <w:bottom w:val="single" w:sz="4" w:space="24" w:color="4B2E83"/>
        <w:right w:val="single" w:sz="4" w:space="24" w:color="4B2E8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5FBB" w14:textId="77777777" w:rsidR="00096E26" w:rsidRDefault="00096E26" w:rsidP="005B7F72">
      <w:pPr>
        <w:spacing w:after="0" w:line="240" w:lineRule="auto"/>
      </w:pPr>
      <w:r>
        <w:separator/>
      </w:r>
    </w:p>
  </w:endnote>
  <w:endnote w:type="continuationSeparator" w:id="0">
    <w:p w14:paraId="28DAB92C" w14:textId="77777777" w:rsidR="00096E26" w:rsidRDefault="00096E26" w:rsidP="005B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3D5E" w14:textId="3A6DD4A4" w:rsidR="005B7F72" w:rsidRDefault="005B7F72">
    <w:pPr>
      <w:pStyle w:val="Footer"/>
    </w:pPr>
    <w:r>
      <w:t xml:space="preserve">Raman SV – Data 512 – </w:t>
    </w:r>
    <w:r w:rsidR="00226CF1" w:rsidRPr="00226CF1">
      <w:t>Part 1 - Common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C388" w14:textId="77777777" w:rsidR="00096E26" w:rsidRDefault="00096E26" w:rsidP="005B7F72">
      <w:pPr>
        <w:spacing w:after="0" w:line="240" w:lineRule="auto"/>
      </w:pPr>
      <w:r>
        <w:separator/>
      </w:r>
    </w:p>
  </w:footnote>
  <w:footnote w:type="continuationSeparator" w:id="0">
    <w:p w14:paraId="31A50AF0" w14:textId="77777777" w:rsidR="00096E26" w:rsidRDefault="00096E26" w:rsidP="005B7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A65"/>
    <w:multiLevelType w:val="hybridMultilevel"/>
    <w:tmpl w:val="E9ECA8AE"/>
    <w:lvl w:ilvl="0" w:tplc="9FEEE654">
      <w:start w:val="1"/>
      <w:numFmt w:val="low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B87205"/>
    <w:multiLevelType w:val="hybridMultilevel"/>
    <w:tmpl w:val="0D364552"/>
    <w:lvl w:ilvl="0" w:tplc="F41EC7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EE49EA"/>
    <w:multiLevelType w:val="hybridMultilevel"/>
    <w:tmpl w:val="F1DAD3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2A71BB"/>
    <w:multiLevelType w:val="hybridMultilevel"/>
    <w:tmpl w:val="96DAAC70"/>
    <w:lvl w:ilvl="0" w:tplc="5A8AB2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79B5878"/>
    <w:multiLevelType w:val="hybridMultilevel"/>
    <w:tmpl w:val="2436A5F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A7E0F"/>
    <w:multiLevelType w:val="hybridMultilevel"/>
    <w:tmpl w:val="6A8E35E4"/>
    <w:lvl w:ilvl="0" w:tplc="DE227EC4">
      <w:start w:val="1"/>
      <w:numFmt w:val="decimal"/>
      <w:lvlText w:val="%1."/>
      <w:lvlJc w:val="left"/>
      <w:pPr>
        <w:ind w:left="720" w:hanging="360"/>
      </w:pPr>
      <w:rPr>
        <w:rFonts w:hint="default"/>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0B106B"/>
    <w:multiLevelType w:val="hybridMultilevel"/>
    <w:tmpl w:val="CD34D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4423F1"/>
    <w:multiLevelType w:val="hybridMultilevel"/>
    <w:tmpl w:val="17E2AB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026AAF"/>
    <w:multiLevelType w:val="hybridMultilevel"/>
    <w:tmpl w:val="0ED415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EE7EAF"/>
    <w:multiLevelType w:val="hybridMultilevel"/>
    <w:tmpl w:val="82CEB494"/>
    <w:lvl w:ilvl="0" w:tplc="D8027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016698">
    <w:abstractNumId w:val="8"/>
  </w:num>
  <w:num w:numId="2" w16cid:durableId="1968772867">
    <w:abstractNumId w:val="1"/>
  </w:num>
  <w:num w:numId="3" w16cid:durableId="1667896874">
    <w:abstractNumId w:val="9"/>
  </w:num>
  <w:num w:numId="4" w16cid:durableId="1462845805">
    <w:abstractNumId w:val="3"/>
  </w:num>
  <w:num w:numId="5" w16cid:durableId="437333365">
    <w:abstractNumId w:val="0"/>
  </w:num>
  <w:num w:numId="6" w16cid:durableId="1292858029">
    <w:abstractNumId w:val="5"/>
  </w:num>
  <w:num w:numId="7" w16cid:durableId="150633949">
    <w:abstractNumId w:val="6"/>
  </w:num>
  <w:num w:numId="8" w16cid:durableId="1730764125">
    <w:abstractNumId w:val="4"/>
  </w:num>
  <w:num w:numId="9" w16cid:durableId="1892769654">
    <w:abstractNumId w:val="2"/>
  </w:num>
  <w:num w:numId="10" w16cid:durableId="819493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1B"/>
    <w:rsid w:val="000544A9"/>
    <w:rsid w:val="00067F8E"/>
    <w:rsid w:val="00096E26"/>
    <w:rsid w:val="000D15DC"/>
    <w:rsid w:val="00117301"/>
    <w:rsid w:val="00121523"/>
    <w:rsid w:val="001255D5"/>
    <w:rsid w:val="001A33C7"/>
    <w:rsid w:val="001E6252"/>
    <w:rsid w:val="00226CF1"/>
    <w:rsid w:val="00366BBB"/>
    <w:rsid w:val="003D2F21"/>
    <w:rsid w:val="003F0A37"/>
    <w:rsid w:val="00406E0D"/>
    <w:rsid w:val="00426769"/>
    <w:rsid w:val="004278F9"/>
    <w:rsid w:val="004535EE"/>
    <w:rsid w:val="00493AB6"/>
    <w:rsid w:val="004A60C8"/>
    <w:rsid w:val="00504175"/>
    <w:rsid w:val="005215D4"/>
    <w:rsid w:val="00547D1C"/>
    <w:rsid w:val="00572410"/>
    <w:rsid w:val="00581055"/>
    <w:rsid w:val="005B7F72"/>
    <w:rsid w:val="005C5303"/>
    <w:rsid w:val="006240DF"/>
    <w:rsid w:val="006D2BEC"/>
    <w:rsid w:val="007024FD"/>
    <w:rsid w:val="007419F7"/>
    <w:rsid w:val="00784FDC"/>
    <w:rsid w:val="0079117A"/>
    <w:rsid w:val="0079597C"/>
    <w:rsid w:val="007D2731"/>
    <w:rsid w:val="00804C27"/>
    <w:rsid w:val="008077DC"/>
    <w:rsid w:val="00876D22"/>
    <w:rsid w:val="008B7B81"/>
    <w:rsid w:val="008D6730"/>
    <w:rsid w:val="00925CA5"/>
    <w:rsid w:val="009334B6"/>
    <w:rsid w:val="00972E15"/>
    <w:rsid w:val="009854AB"/>
    <w:rsid w:val="009B7347"/>
    <w:rsid w:val="009D3A7A"/>
    <w:rsid w:val="009F0CC7"/>
    <w:rsid w:val="00A11D04"/>
    <w:rsid w:val="00AA2C8D"/>
    <w:rsid w:val="00AE609D"/>
    <w:rsid w:val="00B6000D"/>
    <w:rsid w:val="00BA376C"/>
    <w:rsid w:val="00BC0CF9"/>
    <w:rsid w:val="00BC79E1"/>
    <w:rsid w:val="00BD5774"/>
    <w:rsid w:val="00BE66AC"/>
    <w:rsid w:val="00C1191B"/>
    <w:rsid w:val="00CA32C2"/>
    <w:rsid w:val="00CC6DBD"/>
    <w:rsid w:val="00CE3571"/>
    <w:rsid w:val="00CE3C7F"/>
    <w:rsid w:val="00D209E9"/>
    <w:rsid w:val="00D45C57"/>
    <w:rsid w:val="00DD546B"/>
    <w:rsid w:val="00E54CBF"/>
    <w:rsid w:val="00E5729B"/>
    <w:rsid w:val="00EA496B"/>
    <w:rsid w:val="00EC5253"/>
    <w:rsid w:val="00EC744E"/>
    <w:rsid w:val="00EE63F7"/>
    <w:rsid w:val="00F4072C"/>
    <w:rsid w:val="00F42533"/>
    <w:rsid w:val="00F86079"/>
    <w:rsid w:val="00F9375C"/>
    <w:rsid w:val="00FA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C9233"/>
  <w15:chartTrackingRefBased/>
  <w15:docId w15:val="{C71688A4-B896-436F-A5AE-12CCC2E9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91B"/>
    <w:rPr>
      <w:color w:val="0563C1" w:themeColor="hyperlink"/>
      <w:u w:val="single"/>
    </w:rPr>
  </w:style>
  <w:style w:type="character" w:styleId="UnresolvedMention">
    <w:name w:val="Unresolved Mention"/>
    <w:basedOn w:val="DefaultParagraphFont"/>
    <w:uiPriority w:val="99"/>
    <w:semiHidden/>
    <w:unhideWhenUsed/>
    <w:rsid w:val="00C1191B"/>
    <w:rPr>
      <w:color w:val="605E5C"/>
      <w:shd w:val="clear" w:color="auto" w:fill="E1DFDD"/>
    </w:rPr>
  </w:style>
  <w:style w:type="paragraph" w:styleId="ListParagraph">
    <w:name w:val="List Paragraph"/>
    <w:basedOn w:val="Normal"/>
    <w:uiPriority w:val="34"/>
    <w:qFormat/>
    <w:rsid w:val="00C1191B"/>
    <w:pPr>
      <w:ind w:left="720"/>
      <w:contextualSpacing/>
    </w:pPr>
  </w:style>
  <w:style w:type="paragraph" w:styleId="Header">
    <w:name w:val="header"/>
    <w:basedOn w:val="Normal"/>
    <w:link w:val="HeaderChar"/>
    <w:uiPriority w:val="99"/>
    <w:unhideWhenUsed/>
    <w:rsid w:val="005B7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F72"/>
  </w:style>
  <w:style w:type="paragraph" w:styleId="Footer">
    <w:name w:val="footer"/>
    <w:basedOn w:val="Normal"/>
    <w:link w:val="FooterChar"/>
    <w:uiPriority w:val="99"/>
    <w:unhideWhenUsed/>
    <w:rsid w:val="005B7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F72"/>
  </w:style>
  <w:style w:type="paragraph" w:styleId="NormalWeb">
    <w:name w:val="Normal (Web)"/>
    <w:basedOn w:val="Normal"/>
    <w:uiPriority w:val="99"/>
    <w:semiHidden/>
    <w:unhideWhenUsed/>
    <w:rsid w:val="00AA2C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0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024F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8462">
      <w:bodyDiv w:val="1"/>
      <w:marLeft w:val="0"/>
      <w:marRight w:val="0"/>
      <w:marTop w:val="0"/>
      <w:marBottom w:val="0"/>
      <w:divBdr>
        <w:top w:val="none" w:sz="0" w:space="0" w:color="auto"/>
        <w:left w:val="none" w:sz="0" w:space="0" w:color="auto"/>
        <w:bottom w:val="none" w:sz="0" w:space="0" w:color="auto"/>
        <w:right w:val="none" w:sz="0" w:space="0" w:color="auto"/>
      </w:divBdr>
    </w:div>
    <w:div w:id="65614581">
      <w:bodyDiv w:val="1"/>
      <w:marLeft w:val="0"/>
      <w:marRight w:val="0"/>
      <w:marTop w:val="0"/>
      <w:marBottom w:val="0"/>
      <w:divBdr>
        <w:top w:val="none" w:sz="0" w:space="0" w:color="auto"/>
        <w:left w:val="none" w:sz="0" w:space="0" w:color="auto"/>
        <w:bottom w:val="none" w:sz="0" w:space="0" w:color="auto"/>
        <w:right w:val="none" w:sz="0" w:space="0" w:color="auto"/>
      </w:divBdr>
    </w:div>
    <w:div w:id="89283569">
      <w:bodyDiv w:val="1"/>
      <w:marLeft w:val="0"/>
      <w:marRight w:val="0"/>
      <w:marTop w:val="0"/>
      <w:marBottom w:val="0"/>
      <w:divBdr>
        <w:top w:val="none" w:sz="0" w:space="0" w:color="auto"/>
        <w:left w:val="none" w:sz="0" w:space="0" w:color="auto"/>
        <w:bottom w:val="none" w:sz="0" w:space="0" w:color="auto"/>
        <w:right w:val="none" w:sz="0" w:space="0" w:color="auto"/>
      </w:divBdr>
      <w:divsChild>
        <w:div w:id="227348870">
          <w:marLeft w:val="0"/>
          <w:marRight w:val="0"/>
          <w:marTop w:val="0"/>
          <w:marBottom w:val="0"/>
          <w:divBdr>
            <w:top w:val="none" w:sz="0" w:space="0" w:color="auto"/>
            <w:left w:val="none" w:sz="0" w:space="0" w:color="auto"/>
            <w:bottom w:val="none" w:sz="0" w:space="0" w:color="auto"/>
            <w:right w:val="none" w:sz="0" w:space="0" w:color="auto"/>
          </w:divBdr>
          <w:divsChild>
            <w:div w:id="1721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9745">
      <w:bodyDiv w:val="1"/>
      <w:marLeft w:val="0"/>
      <w:marRight w:val="0"/>
      <w:marTop w:val="0"/>
      <w:marBottom w:val="0"/>
      <w:divBdr>
        <w:top w:val="none" w:sz="0" w:space="0" w:color="auto"/>
        <w:left w:val="none" w:sz="0" w:space="0" w:color="auto"/>
        <w:bottom w:val="none" w:sz="0" w:space="0" w:color="auto"/>
        <w:right w:val="none" w:sz="0" w:space="0" w:color="auto"/>
      </w:divBdr>
    </w:div>
    <w:div w:id="180751852">
      <w:bodyDiv w:val="1"/>
      <w:marLeft w:val="0"/>
      <w:marRight w:val="0"/>
      <w:marTop w:val="0"/>
      <w:marBottom w:val="0"/>
      <w:divBdr>
        <w:top w:val="none" w:sz="0" w:space="0" w:color="auto"/>
        <w:left w:val="none" w:sz="0" w:space="0" w:color="auto"/>
        <w:bottom w:val="none" w:sz="0" w:space="0" w:color="auto"/>
        <w:right w:val="none" w:sz="0" w:space="0" w:color="auto"/>
      </w:divBdr>
    </w:div>
    <w:div w:id="203715564">
      <w:bodyDiv w:val="1"/>
      <w:marLeft w:val="0"/>
      <w:marRight w:val="0"/>
      <w:marTop w:val="0"/>
      <w:marBottom w:val="0"/>
      <w:divBdr>
        <w:top w:val="none" w:sz="0" w:space="0" w:color="auto"/>
        <w:left w:val="none" w:sz="0" w:space="0" w:color="auto"/>
        <w:bottom w:val="none" w:sz="0" w:space="0" w:color="auto"/>
        <w:right w:val="none" w:sz="0" w:space="0" w:color="auto"/>
      </w:divBdr>
    </w:div>
    <w:div w:id="240213789">
      <w:bodyDiv w:val="1"/>
      <w:marLeft w:val="0"/>
      <w:marRight w:val="0"/>
      <w:marTop w:val="0"/>
      <w:marBottom w:val="0"/>
      <w:divBdr>
        <w:top w:val="none" w:sz="0" w:space="0" w:color="auto"/>
        <w:left w:val="none" w:sz="0" w:space="0" w:color="auto"/>
        <w:bottom w:val="none" w:sz="0" w:space="0" w:color="auto"/>
        <w:right w:val="none" w:sz="0" w:space="0" w:color="auto"/>
      </w:divBdr>
    </w:div>
    <w:div w:id="341317466">
      <w:bodyDiv w:val="1"/>
      <w:marLeft w:val="0"/>
      <w:marRight w:val="0"/>
      <w:marTop w:val="0"/>
      <w:marBottom w:val="0"/>
      <w:divBdr>
        <w:top w:val="none" w:sz="0" w:space="0" w:color="auto"/>
        <w:left w:val="none" w:sz="0" w:space="0" w:color="auto"/>
        <w:bottom w:val="none" w:sz="0" w:space="0" w:color="auto"/>
        <w:right w:val="none" w:sz="0" w:space="0" w:color="auto"/>
      </w:divBdr>
    </w:div>
    <w:div w:id="382755826">
      <w:bodyDiv w:val="1"/>
      <w:marLeft w:val="0"/>
      <w:marRight w:val="0"/>
      <w:marTop w:val="0"/>
      <w:marBottom w:val="0"/>
      <w:divBdr>
        <w:top w:val="none" w:sz="0" w:space="0" w:color="auto"/>
        <w:left w:val="none" w:sz="0" w:space="0" w:color="auto"/>
        <w:bottom w:val="none" w:sz="0" w:space="0" w:color="auto"/>
        <w:right w:val="none" w:sz="0" w:space="0" w:color="auto"/>
      </w:divBdr>
    </w:div>
    <w:div w:id="492377593">
      <w:bodyDiv w:val="1"/>
      <w:marLeft w:val="0"/>
      <w:marRight w:val="0"/>
      <w:marTop w:val="0"/>
      <w:marBottom w:val="0"/>
      <w:divBdr>
        <w:top w:val="none" w:sz="0" w:space="0" w:color="auto"/>
        <w:left w:val="none" w:sz="0" w:space="0" w:color="auto"/>
        <w:bottom w:val="none" w:sz="0" w:space="0" w:color="auto"/>
        <w:right w:val="none" w:sz="0" w:space="0" w:color="auto"/>
      </w:divBdr>
    </w:div>
    <w:div w:id="616184670">
      <w:bodyDiv w:val="1"/>
      <w:marLeft w:val="0"/>
      <w:marRight w:val="0"/>
      <w:marTop w:val="0"/>
      <w:marBottom w:val="0"/>
      <w:divBdr>
        <w:top w:val="none" w:sz="0" w:space="0" w:color="auto"/>
        <w:left w:val="none" w:sz="0" w:space="0" w:color="auto"/>
        <w:bottom w:val="none" w:sz="0" w:space="0" w:color="auto"/>
        <w:right w:val="none" w:sz="0" w:space="0" w:color="auto"/>
      </w:divBdr>
    </w:div>
    <w:div w:id="670766201">
      <w:bodyDiv w:val="1"/>
      <w:marLeft w:val="0"/>
      <w:marRight w:val="0"/>
      <w:marTop w:val="0"/>
      <w:marBottom w:val="0"/>
      <w:divBdr>
        <w:top w:val="none" w:sz="0" w:space="0" w:color="auto"/>
        <w:left w:val="none" w:sz="0" w:space="0" w:color="auto"/>
        <w:bottom w:val="none" w:sz="0" w:space="0" w:color="auto"/>
        <w:right w:val="none" w:sz="0" w:space="0" w:color="auto"/>
      </w:divBdr>
    </w:div>
    <w:div w:id="759254047">
      <w:bodyDiv w:val="1"/>
      <w:marLeft w:val="0"/>
      <w:marRight w:val="0"/>
      <w:marTop w:val="0"/>
      <w:marBottom w:val="0"/>
      <w:divBdr>
        <w:top w:val="none" w:sz="0" w:space="0" w:color="auto"/>
        <w:left w:val="none" w:sz="0" w:space="0" w:color="auto"/>
        <w:bottom w:val="none" w:sz="0" w:space="0" w:color="auto"/>
        <w:right w:val="none" w:sz="0" w:space="0" w:color="auto"/>
      </w:divBdr>
    </w:div>
    <w:div w:id="760905606">
      <w:bodyDiv w:val="1"/>
      <w:marLeft w:val="0"/>
      <w:marRight w:val="0"/>
      <w:marTop w:val="0"/>
      <w:marBottom w:val="0"/>
      <w:divBdr>
        <w:top w:val="none" w:sz="0" w:space="0" w:color="auto"/>
        <w:left w:val="none" w:sz="0" w:space="0" w:color="auto"/>
        <w:bottom w:val="none" w:sz="0" w:space="0" w:color="auto"/>
        <w:right w:val="none" w:sz="0" w:space="0" w:color="auto"/>
      </w:divBdr>
    </w:div>
    <w:div w:id="769010749">
      <w:bodyDiv w:val="1"/>
      <w:marLeft w:val="0"/>
      <w:marRight w:val="0"/>
      <w:marTop w:val="0"/>
      <w:marBottom w:val="0"/>
      <w:divBdr>
        <w:top w:val="none" w:sz="0" w:space="0" w:color="auto"/>
        <w:left w:val="none" w:sz="0" w:space="0" w:color="auto"/>
        <w:bottom w:val="none" w:sz="0" w:space="0" w:color="auto"/>
        <w:right w:val="none" w:sz="0" w:space="0" w:color="auto"/>
      </w:divBdr>
    </w:div>
    <w:div w:id="773020700">
      <w:bodyDiv w:val="1"/>
      <w:marLeft w:val="0"/>
      <w:marRight w:val="0"/>
      <w:marTop w:val="0"/>
      <w:marBottom w:val="0"/>
      <w:divBdr>
        <w:top w:val="none" w:sz="0" w:space="0" w:color="auto"/>
        <w:left w:val="none" w:sz="0" w:space="0" w:color="auto"/>
        <w:bottom w:val="none" w:sz="0" w:space="0" w:color="auto"/>
        <w:right w:val="none" w:sz="0" w:space="0" w:color="auto"/>
      </w:divBdr>
    </w:div>
    <w:div w:id="883950777">
      <w:bodyDiv w:val="1"/>
      <w:marLeft w:val="0"/>
      <w:marRight w:val="0"/>
      <w:marTop w:val="0"/>
      <w:marBottom w:val="0"/>
      <w:divBdr>
        <w:top w:val="none" w:sz="0" w:space="0" w:color="auto"/>
        <w:left w:val="none" w:sz="0" w:space="0" w:color="auto"/>
        <w:bottom w:val="none" w:sz="0" w:space="0" w:color="auto"/>
        <w:right w:val="none" w:sz="0" w:space="0" w:color="auto"/>
      </w:divBdr>
    </w:div>
    <w:div w:id="968052739">
      <w:bodyDiv w:val="1"/>
      <w:marLeft w:val="0"/>
      <w:marRight w:val="0"/>
      <w:marTop w:val="0"/>
      <w:marBottom w:val="0"/>
      <w:divBdr>
        <w:top w:val="none" w:sz="0" w:space="0" w:color="auto"/>
        <w:left w:val="none" w:sz="0" w:space="0" w:color="auto"/>
        <w:bottom w:val="none" w:sz="0" w:space="0" w:color="auto"/>
        <w:right w:val="none" w:sz="0" w:space="0" w:color="auto"/>
      </w:divBdr>
    </w:div>
    <w:div w:id="1099638448">
      <w:bodyDiv w:val="1"/>
      <w:marLeft w:val="0"/>
      <w:marRight w:val="0"/>
      <w:marTop w:val="0"/>
      <w:marBottom w:val="0"/>
      <w:divBdr>
        <w:top w:val="none" w:sz="0" w:space="0" w:color="auto"/>
        <w:left w:val="none" w:sz="0" w:space="0" w:color="auto"/>
        <w:bottom w:val="none" w:sz="0" w:space="0" w:color="auto"/>
        <w:right w:val="none" w:sz="0" w:space="0" w:color="auto"/>
      </w:divBdr>
    </w:div>
    <w:div w:id="1133209950">
      <w:bodyDiv w:val="1"/>
      <w:marLeft w:val="0"/>
      <w:marRight w:val="0"/>
      <w:marTop w:val="0"/>
      <w:marBottom w:val="0"/>
      <w:divBdr>
        <w:top w:val="none" w:sz="0" w:space="0" w:color="auto"/>
        <w:left w:val="none" w:sz="0" w:space="0" w:color="auto"/>
        <w:bottom w:val="none" w:sz="0" w:space="0" w:color="auto"/>
        <w:right w:val="none" w:sz="0" w:space="0" w:color="auto"/>
      </w:divBdr>
    </w:div>
    <w:div w:id="1193567500">
      <w:bodyDiv w:val="1"/>
      <w:marLeft w:val="0"/>
      <w:marRight w:val="0"/>
      <w:marTop w:val="0"/>
      <w:marBottom w:val="0"/>
      <w:divBdr>
        <w:top w:val="none" w:sz="0" w:space="0" w:color="auto"/>
        <w:left w:val="none" w:sz="0" w:space="0" w:color="auto"/>
        <w:bottom w:val="none" w:sz="0" w:space="0" w:color="auto"/>
        <w:right w:val="none" w:sz="0" w:space="0" w:color="auto"/>
      </w:divBdr>
    </w:div>
    <w:div w:id="1204714725">
      <w:bodyDiv w:val="1"/>
      <w:marLeft w:val="0"/>
      <w:marRight w:val="0"/>
      <w:marTop w:val="0"/>
      <w:marBottom w:val="0"/>
      <w:divBdr>
        <w:top w:val="none" w:sz="0" w:space="0" w:color="auto"/>
        <w:left w:val="none" w:sz="0" w:space="0" w:color="auto"/>
        <w:bottom w:val="none" w:sz="0" w:space="0" w:color="auto"/>
        <w:right w:val="none" w:sz="0" w:space="0" w:color="auto"/>
      </w:divBdr>
    </w:div>
    <w:div w:id="1244147820">
      <w:bodyDiv w:val="1"/>
      <w:marLeft w:val="0"/>
      <w:marRight w:val="0"/>
      <w:marTop w:val="0"/>
      <w:marBottom w:val="0"/>
      <w:divBdr>
        <w:top w:val="none" w:sz="0" w:space="0" w:color="auto"/>
        <w:left w:val="none" w:sz="0" w:space="0" w:color="auto"/>
        <w:bottom w:val="none" w:sz="0" w:space="0" w:color="auto"/>
        <w:right w:val="none" w:sz="0" w:space="0" w:color="auto"/>
      </w:divBdr>
    </w:div>
    <w:div w:id="1266112205">
      <w:bodyDiv w:val="1"/>
      <w:marLeft w:val="0"/>
      <w:marRight w:val="0"/>
      <w:marTop w:val="0"/>
      <w:marBottom w:val="0"/>
      <w:divBdr>
        <w:top w:val="none" w:sz="0" w:space="0" w:color="auto"/>
        <w:left w:val="none" w:sz="0" w:space="0" w:color="auto"/>
        <w:bottom w:val="none" w:sz="0" w:space="0" w:color="auto"/>
        <w:right w:val="none" w:sz="0" w:space="0" w:color="auto"/>
      </w:divBdr>
    </w:div>
    <w:div w:id="1317223129">
      <w:bodyDiv w:val="1"/>
      <w:marLeft w:val="0"/>
      <w:marRight w:val="0"/>
      <w:marTop w:val="0"/>
      <w:marBottom w:val="0"/>
      <w:divBdr>
        <w:top w:val="none" w:sz="0" w:space="0" w:color="auto"/>
        <w:left w:val="none" w:sz="0" w:space="0" w:color="auto"/>
        <w:bottom w:val="none" w:sz="0" w:space="0" w:color="auto"/>
        <w:right w:val="none" w:sz="0" w:space="0" w:color="auto"/>
      </w:divBdr>
    </w:div>
    <w:div w:id="1362393082">
      <w:bodyDiv w:val="1"/>
      <w:marLeft w:val="0"/>
      <w:marRight w:val="0"/>
      <w:marTop w:val="0"/>
      <w:marBottom w:val="0"/>
      <w:divBdr>
        <w:top w:val="none" w:sz="0" w:space="0" w:color="auto"/>
        <w:left w:val="none" w:sz="0" w:space="0" w:color="auto"/>
        <w:bottom w:val="none" w:sz="0" w:space="0" w:color="auto"/>
        <w:right w:val="none" w:sz="0" w:space="0" w:color="auto"/>
      </w:divBdr>
    </w:div>
    <w:div w:id="1530335692">
      <w:bodyDiv w:val="1"/>
      <w:marLeft w:val="0"/>
      <w:marRight w:val="0"/>
      <w:marTop w:val="0"/>
      <w:marBottom w:val="0"/>
      <w:divBdr>
        <w:top w:val="none" w:sz="0" w:space="0" w:color="auto"/>
        <w:left w:val="none" w:sz="0" w:space="0" w:color="auto"/>
        <w:bottom w:val="none" w:sz="0" w:space="0" w:color="auto"/>
        <w:right w:val="none" w:sz="0" w:space="0" w:color="auto"/>
      </w:divBdr>
    </w:div>
    <w:div w:id="1615669335">
      <w:bodyDiv w:val="1"/>
      <w:marLeft w:val="0"/>
      <w:marRight w:val="0"/>
      <w:marTop w:val="0"/>
      <w:marBottom w:val="0"/>
      <w:divBdr>
        <w:top w:val="none" w:sz="0" w:space="0" w:color="auto"/>
        <w:left w:val="none" w:sz="0" w:space="0" w:color="auto"/>
        <w:bottom w:val="none" w:sz="0" w:space="0" w:color="auto"/>
        <w:right w:val="none" w:sz="0" w:space="0" w:color="auto"/>
      </w:divBdr>
    </w:div>
    <w:div w:id="1674988133">
      <w:bodyDiv w:val="1"/>
      <w:marLeft w:val="0"/>
      <w:marRight w:val="0"/>
      <w:marTop w:val="0"/>
      <w:marBottom w:val="0"/>
      <w:divBdr>
        <w:top w:val="none" w:sz="0" w:space="0" w:color="auto"/>
        <w:left w:val="none" w:sz="0" w:space="0" w:color="auto"/>
        <w:bottom w:val="none" w:sz="0" w:space="0" w:color="auto"/>
        <w:right w:val="none" w:sz="0" w:space="0" w:color="auto"/>
      </w:divBdr>
    </w:div>
    <w:div w:id="1687170407">
      <w:bodyDiv w:val="1"/>
      <w:marLeft w:val="0"/>
      <w:marRight w:val="0"/>
      <w:marTop w:val="0"/>
      <w:marBottom w:val="0"/>
      <w:divBdr>
        <w:top w:val="none" w:sz="0" w:space="0" w:color="auto"/>
        <w:left w:val="none" w:sz="0" w:space="0" w:color="auto"/>
        <w:bottom w:val="none" w:sz="0" w:space="0" w:color="auto"/>
        <w:right w:val="none" w:sz="0" w:space="0" w:color="auto"/>
      </w:divBdr>
    </w:div>
    <w:div w:id="1738670697">
      <w:bodyDiv w:val="1"/>
      <w:marLeft w:val="0"/>
      <w:marRight w:val="0"/>
      <w:marTop w:val="0"/>
      <w:marBottom w:val="0"/>
      <w:divBdr>
        <w:top w:val="none" w:sz="0" w:space="0" w:color="auto"/>
        <w:left w:val="none" w:sz="0" w:space="0" w:color="auto"/>
        <w:bottom w:val="none" w:sz="0" w:space="0" w:color="auto"/>
        <w:right w:val="none" w:sz="0" w:space="0" w:color="auto"/>
      </w:divBdr>
    </w:div>
    <w:div w:id="1769932587">
      <w:bodyDiv w:val="1"/>
      <w:marLeft w:val="0"/>
      <w:marRight w:val="0"/>
      <w:marTop w:val="0"/>
      <w:marBottom w:val="0"/>
      <w:divBdr>
        <w:top w:val="none" w:sz="0" w:space="0" w:color="auto"/>
        <w:left w:val="none" w:sz="0" w:space="0" w:color="auto"/>
        <w:bottom w:val="none" w:sz="0" w:space="0" w:color="auto"/>
        <w:right w:val="none" w:sz="0" w:space="0" w:color="auto"/>
      </w:divBdr>
    </w:div>
    <w:div w:id="1803769489">
      <w:bodyDiv w:val="1"/>
      <w:marLeft w:val="0"/>
      <w:marRight w:val="0"/>
      <w:marTop w:val="0"/>
      <w:marBottom w:val="0"/>
      <w:divBdr>
        <w:top w:val="none" w:sz="0" w:space="0" w:color="auto"/>
        <w:left w:val="none" w:sz="0" w:space="0" w:color="auto"/>
        <w:bottom w:val="none" w:sz="0" w:space="0" w:color="auto"/>
        <w:right w:val="none" w:sz="0" w:space="0" w:color="auto"/>
      </w:divBdr>
    </w:div>
    <w:div w:id="1825008255">
      <w:bodyDiv w:val="1"/>
      <w:marLeft w:val="0"/>
      <w:marRight w:val="0"/>
      <w:marTop w:val="0"/>
      <w:marBottom w:val="0"/>
      <w:divBdr>
        <w:top w:val="none" w:sz="0" w:space="0" w:color="auto"/>
        <w:left w:val="none" w:sz="0" w:space="0" w:color="auto"/>
        <w:bottom w:val="none" w:sz="0" w:space="0" w:color="auto"/>
        <w:right w:val="none" w:sz="0" w:space="0" w:color="auto"/>
      </w:divBdr>
    </w:div>
    <w:div w:id="1841307077">
      <w:bodyDiv w:val="1"/>
      <w:marLeft w:val="0"/>
      <w:marRight w:val="0"/>
      <w:marTop w:val="0"/>
      <w:marBottom w:val="0"/>
      <w:divBdr>
        <w:top w:val="none" w:sz="0" w:space="0" w:color="auto"/>
        <w:left w:val="none" w:sz="0" w:space="0" w:color="auto"/>
        <w:bottom w:val="none" w:sz="0" w:space="0" w:color="auto"/>
        <w:right w:val="none" w:sz="0" w:space="0" w:color="auto"/>
      </w:divBdr>
    </w:div>
    <w:div w:id="1856336164">
      <w:bodyDiv w:val="1"/>
      <w:marLeft w:val="0"/>
      <w:marRight w:val="0"/>
      <w:marTop w:val="0"/>
      <w:marBottom w:val="0"/>
      <w:divBdr>
        <w:top w:val="none" w:sz="0" w:space="0" w:color="auto"/>
        <w:left w:val="none" w:sz="0" w:space="0" w:color="auto"/>
        <w:bottom w:val="none" w:sz="0" w:space="0" w:color="auto"/>
        <w:right w:val="none" w:sz="0" w:space="0" w:color="auto"/>
      </w:divBdr>
    </w:div>
    <w:div w:id="1863474215">
      <w:bodyDiv w:val="1"/>
      <w:marLeft w:val="0"/>
      <w:marRight w:val="0"/>
      <w:marTop w:val="0"/>
      <w:marBottom w:val="0"/>
      <w:divBdr>
        <w:top w:val="none" w:sz="0" w:space="0" w:color="auto"/>
        <w:left w:val="none" w:sz="0" w:space="0" w:color="auto"/>
        <w:bottom w:val="none" w:sz="0" w:space="0" w:color="auto"/>
        <w:right w:val="none" w:sz="0" w:space="0" w:color="auto"/>
      </w:divBdr>
    </w:div>
    <w:div w:id="1984119387">
      <w:bodyDiv w:val="1"/>
      <w:marLeft w:val="0"/>
      <w:marRight w:val="0"/>
      <w:marTop w:val="0"/>
      <w:marBottom w:val="0"/>
      <w:divBdr>
        <w:top w:val="none" w:sz="0" w:space="0" w:color="auto"/>
        <w:left w:val="none" w:sz="0" w:space="0" w:color="auto"/>
        <w:bottom w:val="none" w:sz="0" w:space="0" w:color="auto"/>
        <w:right w:val="none" w:sz="0" w:space="0" w:color="auto"/>
      </w:divBdr>
    </w:div>
    <w:div w:id="2102412756">
      <w:bodyDiv w:val="1"/>
      <w:marLeft w:val="0"/>
      <w:marRight w:val="0"/>
      <w:marTop w:val="0"/>
      <w:marBottom w:val="0"/>
      <w:divBdr>
        <w:top w:val="none" w:sz="0" w:space="0" w:color="auto"/>
        <w:left w:val="none" w:sz="0" w:space="0" w:color="auto"/>
        <w:bottom w:val="none" w:sz="0" w:space="0" w:color="auto"/>
        <w:right w:val="none" w:sz="0" w:space="0" w:color="auto"/>
      </w:divBdr>
    </w:div>
    <w:div w:id="2119325638">
      <w:bodyDiv w:val="1"/>
      <w:marLeft w:val="0"/>
      <w:marRight w:val="0"/>
      <w:marTop w:val="0"/>
      <w:marBottom w:val="0"/>
      <w:divBdr>
        <w:top w:val="none" w:sz="0" w:space="0" w:color="auto"/>
        <w:left w:val="none" w:sz="0" w:space="0" w:color="auto"/>
        <w:bottom w:val="none" w:sz="0" w:space="0" w:color="auto"/>
        <w:right w:val="none" w:sz="0" w:space="0" w:color="auto"/>
      </w:divBdr>
    </w:div>
    <w:div w:id="214338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S V</dc:creator>
  <cp:keywords/>
  <dc:description/>
  <cp:lastModifiedBy>Raman S V</cp:lastModifiedBy>
  <cp:revision>2</cp:revision>
  <cp:lastPrinted>2023-10-24T08:02:00Z</cp:lastPrinted>
  <dcterms:created xsi:type="dcterms:W3CDTF">2023-11-09T07:40:00Z</dcterms:created>
  <dcterms:modified xsi:type="dcterms:W3CDTF">2023-11-09T07:40:00Z</dcterms:modified>
</cp:coreProperties>
</file>