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jc w:val="both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