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1AAFED1" w:rsidR="004B72CB" w:rsidRPr="00D458CE" w:rsidRDefault="004B72CB" w:rsidP="004B72CB">
                              <w:pPr>
                                <w:spacing w:after="0" w:line="240" w:lineRule="auto"/>
                                <w:rPr>
                                  <w:b/>
                                  <w:color w:val="1F3864" w:themeColor="accent1" w:themeShade="80"/>
                                  <w:sz w:val="48"/>
                                  <w:szCs w:val="48"/>
                                  <w:lang w:val="en-US"/>
                                </w:rPr>
                              </w:pPr>
                              <w:r w:rsidRPr="00D458CE">
                                <w:rPr>
                                  <w:b/>
                                  <w:color w:val="1F3864" w:themeColor="accent1" w:themeShade="80"/>
                                  <w:sz w:val="48"/>
                                  <w:szCs w:val="48"/>
                                  <w:lang w:val="en-US"/>
                                </w:rPr>
                                <w:t>G</w:t>
                              </w:r>
                              <w:r w:rsidR="00D458CE" w:rsidRPr="00D458CE">
                                <w:rPr>
                                  <w:b/>
                                  <w:color w:val="1F3864" w:themeColor="accent1" w:themeShade="80"/>
                                  <w:sz w:val="48"/>
                                  <w:szCs w:val="48"/>
                                  <w:lang w:val="en-US"/>
                                </w:rPr>
                                <w:t xml:space="preserve">UIDE </w:t>
                              </w:r>
                              <w:r w:rsidRPr="00D458CE">
                                <w:rPr>
                                  <w:b/>
                                  <w:color w:val="1F3864" w:themeColor="accent1" w:themeShade="80"/>
                                  <w:sz w:val="48"/>
                                  <w:szCs w:val="48"/>
                                  <w:lang w:val="en-US"/>
                                </w:rPr>
                                <w:t xml:space="preserve">3. </w:t>
                              </w:r>
                              <w:r w:rsidR="00D458CE" w:rsidRPr="00D458CE">
                                <w:rPr>
                                  <w:b/>
                                  <w:color w:val="1F3864" w:themeColor="accent1" w:themeShade="80"/>
                                  <w:sz w:val="48"/>
                                  <w:szCs w:val="48"/>
                                  <w:lang w:val="en-US"/>
                                </w:rPr>
                                <w:t>APT Project Final Report</w:t>
                              </w:r>
                            </w:p>
                            <w:p w14:paraId="6CE9F203" w14:textId="7A08C670" w:rsidR="001202BF" w:rsidRPr="00D458CE" w:rsidRDefault="00D458CE" w:rsidP="004B72CB">
                              <w:pPr>
                                <w:spacing w:after="0" w:line="240" w:lineRule="auto"/>
                                <w:rPr>
                                  <w:b/>
                                  <w:color w:val="1F3864" w:themeColor="accent1" w:themeShade="80"/>
                                  <w:sz w:val="48"/>
                                  <w:szCs w:val="48"/>
                                  <w:lang w:val="en-US"/>
                                </w:rPr>
                              </w:pPr>
                              <w:r w:rsidRPr="00D458CE">
                                <w:rPr>
                                  <w:b/>
                                  <w:color w:val="1F3864" w:themeColor="accent1" w:themeShade="80"/>
                                  <w:sz w:val="48"/>
                                  <w:szCs w:val="48"/>
                                  <w:lang w:val="en-US"/>
                                </w:rPr>
                                <w:t>C</w:t>
                              </w:r>
                              <w:r>
                                <w:rPr>
                                  <w:b/>
                                  <w:color w:val="1F3864" w:themeColor="accent1" w:themeShade="80"/>
                                  <w:sz w:val="48"/>
                                  <w:szCs w:val="48"/>
                                  <w:lang w:val="en-US"/>
                                </w:rPr>
                                <w:t>apstone Course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1AAFED1" w:rsidR="004B72CB" w:rsidRPr="00D458CE" w:rsidRDefault="004B72CB" w:rsidP="004B72CB">
                        <w:pPr>
                          <w:spacing w:after="0" w:line="240" w:lineRule="auto"/>
                          <w:rPr>
                            <w:b/>
                            <w:color w:val="1F3864" w:themeColor="accent1" w:themeShade="80"/>
                            <w:sz w:val="48"/>
                            <w:szCs w:val="48"/>
                            <w:lang w:val="en-US"/>
                          </w:rPr>
                        </w:pPr>
                        <w:r w:rsidRPr="00D458CE">
                          <w:rPr>
                            <w:b/>
                            <w:color w:val="1F3864" w:themeColor="accent1" w:themeShade="80"/>
                            <w:sz w:val="48"/>
                            <w:szCs w:val="48"/>
                            <w:lang w:val="en-US"/>
                          </w:rPr>
                          <w:t>G</w:t>
                        </w:r>
                        <w:r w:rsidR="00D458CE" w:rsidRPr="00D458CE">
                          <w:rPr>
                            <w:b/>
                            <w:color w:val="1F3864" w:themeColor="accent1" w:themeShade="80"/>
                            <w:sz w:val="48"/>
                            <w:szCs w:val="48"/>
                            <w:lang w:val="en-US"/>
                          </w:rPr>
                          <w:t xml:space="preserve">UIDE </w:t>
                        </w:r>
                        <w:r w:rsidRPr="00D458CE">
                          <w:rPr>
                            <w:b/>
                            <w:color w:val="1F3864" w:themeColor="accent1" w:themeShade="80"/>
                            <w:sz w:val="48"/>
                            <w:szCs w:val="48"/>
                            <w:lang w:val="en-US"/>
                          </w:rPr>
                          <w:t xml:space="preserve">3. </w:t>
                        </w:r>
                        <w:r w:rsidR="00D458CE" w:rsidRPr="00D458CE">
                          <w:rPr>
                            <w:b/>
                            <w:color w:val="1F3864" w:themeColor="accent1" w:themeShade="80"/>
                            <w:sz w:val="48"/>
                            <w:szCs w:val="48"/>
                            <w:lang w:val="en-US"/>
                          </w:rPr>
                          <w:t>APT Project Final Report</w:t>
                        </w:r>
                      </w:p>
                      <w:p w14:paraId="6CE9F203" w14:textId="7A08C670" w:rsidR="001202BF" w:rsidRPr="00D458CE" w:rsidRDefault="00D458CE" w:rsidP="004B72CB">
                        <w:pPr>
                          <w:spacing w:after="0" w:line="240" w:lineRule="auto"/>
                          <w:rPr>
                            <w:b/>
                            <w:color w:val="1F3864" w:themeColor="accent1" w:themeShade="80"/>
                            <w:sz w:val="48"/>
                            <w:szCs w:val="48"/>
                            <w:lang w:val="en-US"/>
                          </w:rPr>
                        </w:pPr>
                        <w:r w:rsidRPr="00D458CE">
                          <w:rPr>
                            <w:b/>
                            <w:color w:val="1F3864" w:themeColor="accent1" w:themeShade="80"/>
                            <w:sz w:val="48"/>
                            <w:szCs w:val="48"/>
                            <w:lang w:val="en-US"/>
                          </w:rPr>
                          <w:t>C</w:t>
                        </w:r>
                        <w:r>
                          <w:rPr>
                            <w:b/>
                            <w:color w:val="1F3864" w:themeColor="accent1" w:themeShade="80"/>
                            <w:sz w:val="48"/>
                            <w:szCs w:val="48"/>
                            <w:lang w:val="en-US"/>
                          </w:rPr>
                          <w:t>apstone Course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1BF86FDA"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D458CE" w:rsidRPr="00D458CE">
              <w:rPr>
                <w:b/>
                <w:color w:val="1F3864" w:themeColor="accent1" w:themeShade="80"/>
                <w:sz w:val="28"/>
                <w:szCs w:val="28"/>
              </w:rPr>
              <w:t xml:space="preserve">APT Project Final </w:t>
            </w:r>
            <w:proofErr w:type="spellStart"/>
            <w:r w:rsidR="00D458CE" w:rsidRPr="00D458CE">
              <w:rPr>
                <w:b/>
                <w:color w:val="1F3864" w:themeColor="accent1" w:themeShade="80"/>
                <w:sz w:val="28"/>
                <w:szCs w:val="28"/>
              </w:rPr>
              <w:t>Report</w:t>
            </w:r>
            <w:proofErr w:type="spellEnd"/>
          </w:p>
        </w:tc>
      </w:tr>
      <w:tr w:rsidR="001202BF" w:rsidRPr="00D458CE" w14:paraId="34B1D0B2" w14:textId="77777777" w:rsidTr="00D608E0">
        <w:trPr>
          <w:trHeight w:val="800"/>
        </w:trPr>
        <w:tc>
          <w:tcPr>
            <w:tcW w:w="9781" w:type="dxa"/>
            <w:shd w:val="clear" w:color="auto" w:fill="D9E2F3" w:themeFill="accent1" w:themeFillTint="33"/>
            <w:vAlign w:val="center"/>
          </w:tcPr>
          <w:p w14:paraId="442403C7" w14:textId="34BA249A" w:rsidR="000C587E" w:rsidRPr="00D458CE" w:rsidRDefault="00D458CE" w:rsidP="006B7645">
            <w:pPr>
              <w:pStyle w:val="Piedepgina"/>
              <w:jc w:val="both"/>
              <w:rPr>
                <w:rFonts w:ascii="Calibri" w:hAnsi="Calibri"/>
                <w:b/>
                <w:color w:val="1F3864" w:themeColor="accent1" w:themeShade="80"/>
                <w:lang w:val="en-US"/>
              </w:rPr>
            </w:pPr>
            <w:r w:rsidRPr="00D458CE">
              <w:rPr>
                <w:rFonts w:ascii="Calibri" w:hAnsi="Calibri"/>
                <w:color w:val="1F3864" w:themeColor="accent1" w:themeShade="80"/>
                <w:lang w:val="en-US"/>
              </w:rPr>
              <w:t>The purpose of this report is to describe the most relevant aspects of your APT Project. It is important to justify the decisions made throughout the process.</w:t>
            </w:r>
            <w:r w:rsidRPr="00D458CE">
              <w:rPr>
                <w:rFonts w:ascii="Calibri" w:hAnsi="Calibri"/>
                <w:color w:val="1F3864" w:themeColor="accent1" w:themeShade="80"/>
                <w:lang w:val="en-US"/>
              </w:rPr>
              <w:br/>
              <w:t>Below are the different fields you must complete, which summarize your APT Project and its main results.</w:t>
            </w:r>
          </w:p>
        </w:tc>
      </w:tr>
    </w:tbl>
    <w:p w14:paraId="24A0099E" w14:textId="432D3233" w:rsidR="001202BF" w:rsidRPr="00D458CE" w:rsidRDefault="001202BF" w:rsidP="001202BF">
      <w:pPr>
        <w:rPr>
          <w:b/>
          <w:lang w:val="en-US"/>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66569DB7" w:rsidR="00050706" w:rsidRPr="00B4008E" w:rsidRDefault="00D458CE" w:rsidP="00E42375">
            <w:pPr>
              <w:rPr>
                <w:rFonts w:ascii="Calibri" w:hAnsi="Calibri"/>
                <w:color w:val="1F3864" w:themeColor="accent1" w:themeShade="80"/>
              </w:rPr>
            </w:pPr>
            <w:r>
              <w:rPr>
                <w:rFonts w:ascii="Calibri" w:hAnsi="Calibri"/>
                <w:color w:val="1F3864" w:themeColor="accent1" w:themeShade="80"/>
              </w:rPr>
              <w:t xml:space="preserve">Project </w:t>
            </w:r>
            <w:proofErr w:type="spellStart"/>
            <w:r>
              <w:rPr>
                <w:rFonts w:ascii="Calibri" w:hAnsi="Calibri"/>
                <w:color w:val="1F3864" w:themeColor="accent1" w:themeShade="80"/>
              </w:rPr>
              <w:t>Name</w:t>
            </w:r>
            <w:proofErr w:type="spellEnd"/>
          </w:p>
        </w:tc>
        <w:tc>
          <w:tcPr>
            <w:tcW w:w="6622" w:type="dxa"/>
            <w:vAlign w:val="center"/>
          </w:tcPr>
          <w:p w14:paraId="2FBC4413" w14:textId="71DC1B24" w:rsidR="00050706" w:rsidRPr="00B4008E" w:rsidRDefault="00D458CE" w:rsidP="00E42375">
            <w:pPr>
              <w:rPr>
                <w:b/>
              </w:rPr>
            </w:pPr>
            <w:r>
              <w:rPr>
                <w:rFonts w:ascii="Calibri" w:hAnsi="Calibri" w:cs="Arial"/>
                <w:i/>
                <w:color w:val="548DD4"/>
                <w:sz w:val="20"/>
                <w:szCs w:val="20"/>
                <w:lang w:eastAsia="es-CL"/>
              </w:rPr>
              <w:t>G</w:t>
            </w:r>
          </w:p>
        </w:tc>
      </w:tr>
      <w:tr w:rsidR="00050706" w:rsidRPr="00D458CE" w14:paraId="0C90D500" w14:textId="77777777" w:rsidTr="00434472">
        <w:trPr>
          <w:trHeight w:val="418"/>
        </w:trPr>
        <w:tc>
          <w:tcPr>
            <w:tcW w:w="3159" w:type="dxa"/>
            <w:vAlign w:val="center"/>
          </w:tcPr>
          <w:p w14:paraId="78D87DFF" w14:textId="156C5281" w:rsidR="00050706" w:rsidRPr="00B4008E" w:rsidRDefault="00D458CE" w:rsidP="00E42375">
            <w:pPr>
              <w:rPr>
                <w:rFonts w:ascii="Calibri" w:hAnsi="Calibri"/>
                <w:color w:val="1F3864" w:themeColor="accent1" w:themeShade="80"/>
              </w:rPr>
            </w:pPr>
            <w:r w:rsidRPr="00D458CE">
              <w:rPr>
                <w:rFonts w:ascii="Calibri" w:hAnsi="Calibri"/>
                <w:color w:val="1F3864" w:themeColor="accent1" w:themeShade="80"/>
              </w:rPr>
              <w:t xml:space="preserve">Performance </w:t>
            </w:r>
            <w:proofErr w:type="spellStart"/>
            <w:r w:rsidRPr="00D458CE">
              <w:rPr>
                <w:rFonts w:ascii="Calibri" w:hAnsi="Calibri"/>
                <w:color w:val="1F3864" w:themeColor="accent1" w:themeShade="80"/>
              </w:rPr>
              <w:t>Area</w:t>
            </w:r>
            <w:proofErr w:type="spellEnd"/>
            <w:r w:rsidRPr="00D458CE">
              <w:rPr>
                <w:rFonts w:ascii="Calibri" w:hAnsi="Calibri"/>
                <w:color w:val="1F3864" w:themeColor="accent1" w:themeShade="80"/>
              </w:rPr>
              <w:t>(s)</w:t>
            </w:r>
          </w:p>
        </w:tc>
        <w:tc>
          <w:tcPr>
            <w:tcW w:w="6622" w:type="dxa"/>
            <w:vAlign w:val="center"/>
          </w:tcPr>
          <w:p w14:paraId="2466888A" w14:textId="4AE6EAD2" w:rsidR="00050706" w:rsidRPr="00D458CE" w:rsidRDefault="00D458CE" w:rsidP="00050706">
            <w:pPr>
              <w:rPr>
                <w:b/>
                <w:lang w:val="en-US"/>
              </w:rPr>
            </w:pPr>
            <w:r w:rsidRPr="00D458CE">
              <w:rPr>
                <w:rFonts w:ascii="Calibri" w:hAnsi="Calibri" w:cs="Arial"/>
                <w:i/>
                <w:color w:val="548DD4"/>
                <w:sz w:val="20"/>
                <w:szCs w:val="20"/>
                <w:lang w:val="en-US" w:eastAsia="es-CL"/>
              </w:rPr>
              <w:t>Software development, IT project management, data analysis.</w:t>
            </w:r>
          </w:p>
        </w:tc>
      </w:tr>
      <w:tr w:rsidR="00050706" w:rsidRPr="00D458CE" w14:paraId="34A68B25" w14:textId="77777777" w:rsidTr="00434472">
        <w:trPr>
          <w:trHeight w:val="425"/>
        </w:trPr>
        <w:tc>
          <w:tcPr>
            <w:tcW w:w="3159" w:type="dxa"/>
            <w:vAlign w:val="center"/>
          </w:tcPr>
          <w:p w14:paraId="098DE3BE" w14:textId="11F75334" w:rsidR="00050706" w:rsidRPr="00B4008E" w:rsidRDefault="00D458CE" w:rsidP="00E42375">
            <w:pPr>
              <w:rPr>
                <w:rFonts w:ascii="Calibri" w:hAnsi="Calibri"/>
                <w:color w:val="1F3864" w:themeColor="accent1" w:themeShade="80"/>
              </w:rPr>
            </w:pPr>
            <w:proofErr w:type="spellStart"/>
            <w:r w:rsidRPr="00D458CE">
              <w:rPr>
                <w:rFonts w:ascii="Calibri" w:hAnsi="Calibri"/>
                <w:color w:val="1F3864" w:themeColor="accent1" w:themeShade="80"/>
              </w:rPr>
              <w:t>Competencies</w:t>
            </w:r>
            <w:proofErr w:type="spellEnd"/>
            <w:r w:rsidRPr="00D458CE">
              <w:rPr>
                <w:rFonts w:ascii="Calibri" w:hAnsi="Calibri"/>
                <w:color w:val="1F3864" w:themeColor="accent1" w:themeShade="80"/>
              </w:rPr>
              <w:t xml:space="preserve"> </w:t>
            </w:r>
            <w:proofErr w:type="spellStart"/>
            <w:r w:rsidRPr="00D458CE">
              <w:rPr>
                <w:rFonts w:ascii="Calibri" w:hAnsi="Calibri"/>
                <w:color w:val="1F3864" w:themeColor="accent1" w:themeShade="80"/>
              </w:rPr>
              <w:t>Addressed</w:t>
            </w:r>
            <w:proofErr w:type="spellEnd"/>
          </w:p>
        </w:tc>
        <w:tc>
          <w:tcPr>
            <w:tcW w:w="6622" w:type="dxa"/>
            <w:vAlign w:val="center"/>
          </w:tcPr>
          <w:p w14:paraId="1213E80A" w14:textId="569F8A7D" w:rsidR="00D458CE" w:rsidRPr="00D458CE" w:rsidRDefault="00D458CE" w:rsidP="00D458CE">
            <w:pPr>
              <w:pStyle w:val="Prrafodelista"/>
              <w:numPr>
                <w:ilvl w:val="0"/>
                <w:numId w:val="7"/>
              </w:numPr>
              <w:rPr>
                <w:rFonts w:ascii="Calibri" w:hAnsi="Calibri" w:cs="Arial"/>
                <w:i/>
                <w:color w:val="548DD4"/>
                <w:sz w:val="20"/>
                <w:szCs w:val="20"/>
                <w:lang w:val="en-US" w:eastAsia="es-CL"/>
              </w:rPr>
            </w:pPr>
            <w:r w:rsidRPr="00D458CE">
              <w:rPr>
                <w:rFonts w:ascii="Calibri" w:hAnsi="Calibri" w:cs="Arial"/>
                <w:i/>
                <w:color w:val="548DD4"/>
                <w:sz w:val="20"/>
                <w:szCs w:val="20"/>
                <w:lang w:val="en-US" w:eastAsia="es-CL"/>
              </w:rPr>
              <w:t>Design, develop, and implement technological solutions according to real user needs.</w:t>
            </w:r>
          </w:p>
          <w:p w14:paraId="375D369D" w14:textId="4F101258" w:rsidR="00D458CE" w:rsidRPr="00D458CE" w:rsidRDefault="00D458CE" w:rsidP="00D458CE">
            <w:pPr>
              <w:pStyle w:val="Prrafodelista"/>
              <w:numPr>
                <w:ilvl w:val="0"/>
                <w:numId w:val="7"/>
              </w:numPr>
              <w:rPr>
                <w:rFonts w:ascii="Calibri" w:hAnsi="Calibri" w:cs="Arial"/>
                <w:i/>
                <w:color w:val="548DD4"/>
                <w:sz w:val="20"/>
                <w:szCs w:val="20"/>
                <w:lang w:val="en-US" w:eastAsia="es-CL"/>
              </w:rPr>
            </w:pPr>
            <w:r w:rsidRPr="00D458CE">
              <w:rPr>
                <w:rFonts w:ascii="Calibri" w:hAnsi="Calibri" w:cs="Arial"/>
                <w:i/>
                <w:color w:val="548DD4"/>
                <w:sz w:val="20"/>
                <w:szCs w:val="20"/>
                <w:lang w:val="en-US" w:eastAsia="es-CL"/>
              </w:rPr>
              <w:t>Analyze requirements and propose software solutions applying engineering best practices.</w:t>
            </w:r>
          </w:p>
          <w:p w14:paraId="0E04E58D" w14:textId="7673EB1D" w:rsidR="00D458CE" w:rsidRPr="00D458CE" w:rsidRDefault="00D458CE" w:rsidP="00D458CE">
            <w:pPr>
              <w:pStyle w:val="Prrafodelista"/>
              <w:numPr>
                <w:ilvl w:val="0"/>
                <w:numId w:val="7"/>
              </w:numPr>
              <w:rPr>
                <w:rFonts w:ascii="Calibri" w:hAnsi="Calibri" w:cs="Arial"/>
                <w:i/>
                <w:color w:val="548DD4"/>
                <w:sz w:val="20"/>
                <w:szCs w:val="20"/>
                <w:lang w:val="en-US" w:eastAsia="es-CL"/>
              </w:rPr>
            </w:pPr>
            <w:r w:rsidRPr="00D458CE">
              <w:rPr>
                <w:rFonts w:ascii="Calibri" w:hAnsi="Calibri" w:cs="Arial"/>
                <w:i/>
                <w:color w:val="548DD4"/>
                <w:sz w:val="20"/>
                <w:szCs w:val="20"/>
                <w:lang w:val="en-US" w:eastAsia="es-CL"/>
              </w:rPr>
              <w:t>Manage software development projects considering time, resources, and quality.</w:t>
            </w:r>
          </w:p>
          <w:p w14:paraId="6CE714C2" w14:textId="3661BD5B" w:rsidR="00D458CE" w:rsidRPr="00D458CE" w:rsidRDefault="00D458CE" w:rsidP="00D458CE">
            <w:pPr>
              <w:pStyle w:val="Prrafodelista"/>
              <w:numPr>
                <w:ilvl w:val="0"/>
                <w:numId w:val="7"/>
              </w:numPr>
              <w:rPr>
                <w:rFonts w:ascii="Calibri" w:hAnsi="Calibri" w:cs="Arial"/>
                <w:i/>
                <w:color w:val="548DD4"/>
                <w:sz w:val="20"/>
                <w:szCs w:val="20"/>
                <w:lang w:val="en-US" w:eastAsia="es-CL"/>
              </w:rPr>
            </w:pPr>
            <w:r w:rsidRPr="00D458CE">
              <w:rPr>
                <w:rFonts w:ascii="Calibri" w:hAnsi="Calibri" w:cs="Arial"/>
                <w:i/>
                <w:color w:val="548DD4"/>
                <w:sz w:val="20"/>
                <w:szCs w:val="20"/>
                <w:lang w:val="en-US" w:eastAsia="es-CL"/>
              </w:rPr>
              <w:t>Integrate data analysis tools to support decision-making.</w:t>
            </w:r>
          </w:p>
          <w:p w14:paraId="2366AA78" w14:textId="4F1A56CF" w:rsidR="00050706" w:rsidRPr="00D458CE" w:rsidRDefault="00050706" w:rsidP="00050706">
            <w:pPr>
              <w:rPr>
                <w:b/>
                <w:lang w:val="en-US"/>
              </w:rPr>
            </w:pPr>
          </w:p>
        </w:tc>
      </w:tr>
    </w:tbl>
    <w:p w14:paraId="00010BC5" w14:textId="77777777" w:rsidR="00050706" w:rsidRPr="00D458CE" w:rsidRDefault="00050706" w:rsidP="001202BF">
      <w:pPr>
        <w:rPr>
          <w:b/>
          <w:lang w:val="en-US"/>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56503410" w:rsidR="001202BF" w:rsidRPr="009B676B" w:rsidRDefault="00D458CE" w:rsidP="000C587E">
            <w:pPr>
              <w:rPr>
                <w:b/>
              </w:rPr>
            </w:pPr>
            <w:r w:rsidRPr="00D458CE">
              <w:rPr>
                <w:rFonts w:ascii="Calibri" w:hAnsi="Calibri"/>
                <w:b/>
                <w:color w:val="1F3864" w:themeColor="accent1" w:themeShade="80"/>
                <w:sz w:val="18"/>
              </w:rPr>
              <w:t xml:space="preserve">Final </w:t>
            </w:r>
            <w:proofErr w:type="spellStart"/>
            <w:r w:rsidRPr="00D458CE">
              <w:rPr>
                <w:rFonts w:ascii="Calibri" w:hAnsi="Calibri"/>
                <w:b/>
                <w:color w:val="1F3864" w:themeColor="accent1" w:themeShade="80"/>
                <w:sz w:val="18"/>
              </w:rPr>
              <w:t>Report</w:t>
            </w:r>
            <w:proofErr w:type="spellEnd"/>
            <w:r w:rsidRPr="00D458CE">
              <w:rPr>
                <w:rFonts w:ascii="Calibri" w:hAnsi="Calibri"/>
                <w:b/>
                <w:color w:val="1F3864" w:themeColor="accent1" w:themeShade="80"/>
                <w:sz w:val="18"/>
              </w:rPr>
              <w:t xml:space="preserve"> </w:t>
            </w:r>
            <w:proofErr w:type="spellStart"/>
            <w:r w:rsidRPr="00D458CE">
              <w:rPr>
                <w:rFonts w:ascii="Calibri" w:hAnsi="Calibri"/>
                <w:b/>
                <w:color w:val="1F3864" w:themeColor="accent1" w:themeShade="80"/>
                <w:sz w:val="18"/>
              </w:rPr>
              <w:t>Contents</w:t>
            </w:r>
            <w:proofErr w:type="spellEnd"/>
          </w:p>
        </w:tc>
      </w:tr>
      <w:tr w:rsidR="001202BF" w:rsidRPr="00D458CE" w14:paraId="55DAFFA5" w14:textId="77777777" w:rsidTr="7EB51544">
        <w:trPr>
          <w:trHeight w:val="2266"/>
        </w:trPr>
        <w:tc>
          <w:tcPr>
            <w:tcW w:w="3001" w:type="dxa"/>
            <w:vAlign w:val="center"/>
          </w:tcPr>
          <w:p w14:paraId="7FEF913E" w14:textId="6BBCC170"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D458CE" w:rsidRPr="00D458CE">
              <w:rPr>
                <w:rFonts w:ascii="Calibri" w:hAnsi="Calibri"/>
                <w:color w:val="1F3864" w:themeColor="accent1" w:themeShade="80"/>
                <w:sz w:val="18"/>
                <w:szCs w:val="18"/>
              </w:rPr>
              <w:t xml:space="preserve">Project </w:t>
            </w:r>
            <w:proofErr w:type="spellStart"/>
            <w:r w:rsidR="00D458CE" w:rsidRPr="00D458CE">
              <w:rPr>
                <w:rFonts w:ascii="Calibri" w:hAnsi="Calibri"/>
                <w:color w:val="1F3864" w:themeColor="accent1" w:themeShade="80"/>
                <w:sz w:val="18"/>
                <w:szCs w:val="18"/>
              </w:rPr>
              <w:t>Relevance</w:t>
            </w:r>
            <w:proofErr w:type="spellEnd"/>
          </w:p>
        </w:tc>
        <w:tc>
          <w:tcPr>
            <w:tcW w:w="6780" w:type="dxa"/>
            <w:vAlign w:val="center"/>
          </w:tcPr>
          <w:p w14:paraId="277D3CC0" w14:textId="77777777" w:rsidR="00D458CE" w:rsidRPr="00D458CE" w:rsidRDefault="00D458CE" w:rsidP="00D458CE">
            <w:pPr>
              <w:pStyle w:val="paragraph"/>
              <w:spacing w:before="0" w:beforeAutospacing="0" w:after="0" w:afterAutospacing="0"/>
              <w:jc w:val="both"/>
              <w:textAlignment w:val="baseline"/>
              <w:rPr>
                <w:rFonts w:ascii="Calibri" w:hAnsi="Calibri" w:cs="Arial"/>
                <w:i/>
                <w:color w:val="0070C0"/>
                <w:sz w:val="18"/>
                <w:szCs w:val="20"/>
                <w:lang w:val="en-US"/>
              </w:rPr>
            </w:pPr>
            <w:r w:rsidRPr="00D458CE">
              <w:rPr>
                <w:rFonts w:ascii="Calibri" w:hAnsi="Calibri" w:cs="Arial"/>
                <w:i/>
                <w:color w:val="0070C0"/>
                <w:sz w:val="18"/>
                <w:szCs w:val="20"/>
                <w:lang w:val="en-US"/>
              </w:rPr>
              <w:t>Diabetes affects thousands of people in Chile, where lifestyle and diet make proper glucose control challenging. Many existing applications depend solely on sensors, excluding users who do not have them, and they often fail to provide clear guidance during critical situations.</w:t>
            </w:r>
          </w:p>
          <w:p w14:paraId="0A905B68" w14:textId="77777777" w:rsidR="00D458CE" w:rsidRPr="00D458CE" w:rsidRDefault="00D458CE" w:rsidP="00D458CE">
            <w:pPr>
              <w:pStyle w:val="paragraph"/>
              <w:spacing w:before="0" w:beforeAutospacing="0" w:after="0" w:afterAutospacing="0"/>
              <w:jc w:val="both"/>
              <w:textAlignment w:val="baseline"/>
              <w:rPr>
                <w:rFonts w:ascii="Calibri" w:hAnsi="Calibri" w:cs="Arial"/>
                <w:i/>
                <w:color w:val="0070C0"/>
                <w:sz w:val="18"/>
                <w:szCs w:val="20"/>
                <w:lang w:val="en-US"/>
              </w:rPr>
            </w:pPr>
            <w:r w:rsidRPr="00D458CE">
              <w:rPr>
                <w:rFonts w:ascii="Calibri" w:hAnsi="Calibri" w:cs="Arial"/>
                <w:i/>
                <w:color w:val="0070C0"/>
                <w:sz w:val="18"/>
                <w:szCs w:val="20"/>
                <w:lang w:val="en-US"/>
              </w:rPr>
              <w:t xml:space="preserve">We chose this topic because it combines a socially relevant problem with a technological challenge aligned with my field of study. The contribution of </w:t>
            </w:r>
            <w:proofErr w:type="spellStart"/>
            <w:r w:rsidRPr="00D458CE">
              <w:rPr>
                <w:rFonts w:ascii="Calibri" w:hAnsi="Calibri" w:cs="Arial"/>
                <w:i/>
                <w:color w:val="0070C0"/>
                <w:sz w:val="18"/>
                <w:szCs w:val="20"/>
                <w:lang w:val="en-US"/>
              </w:rPr>
              <w:t>Gluco</w:t>
            </w:r>
            <w:proofErr w:type="spellEnd"/>
            <w:r w:rsidRPr="00D458CE">
              <w:rPr>
                <w:rFonts w:ascii="Calibri" w:hAnsi="Calibri" w:cs="Arial"/>
                <w:i/>
                <w:color w:val="0070C0"/>
                <w:sz w:val="18"/>
                <w:szCs w:val="20"/>
                <w:lang w:val="en-US"/>
              </w:rPr>
              <w:t xml:space="preserve"> Guard is to offer an accessible tool that facilitates glucose self-monitoring and, through alerts and support from a trusted contact, improves the safety of people living with diabetes.</w:t>
            </w:r>
          </w:p>
          <w:p w14:paraId="543D7C6B" w14:textId="1F2ADCA4" w:rsidR="001202BF" w:rsidRPr="00D458CE" w:rsidRDefault="00D458CE" w:rsidP="00D458CE">
            <w:pPr>
              <w:pStyle w:val="paragraph"/>
              <w:spacing w:before="0" w:beforeAutospacing="0" w:after="0" w:afterAutospacing="0"/>
              <w:jc w:val="both"/>
              <w:textAlignment w:val="baseline"/>
              <w:rPr>
                <w:rFonts w:ascii="Calibri" w:hAnsi="Calibri" w:cs="Arial"/>
                <w:i/>
                <w:color w:val="0070C0"/>
                <w:sz w:val="18"/>
                <w:szCs w:val="20"/>
                <w:lang w:val="en-US"/>
              </w:rPr>
            </w:pPr>
            <w:r w:rsidRPr="00D458CE">
              <w:rPr>
                <w:rFonts w:ascii="Calibri" w:hAnsi="Calibri" w:cs="Arial"/>
                <w:i/>
                <w:color w:val="0070C0"/>
                <w:sz w:val="18"/>
                <w:szCs w:val="20"/>
                <w:lang w:val="en-US"/>
              </w:rPr>
              <w:t>Within the IT profession, this project represents the application of mobile technologies and data analysis in a high-impact domain such as digital health.</w:t>
            </w:r>
          </w:p>
        </w:tc>
      </w:tr>
      <w:tr w:rsidR="001202BF" w:rsidRPr="00D458CE" w14:paraId="69DA8CAD" w14:textId="77777777" w:rsidTr="7EB51544">
        <w:trPr>
          <w:trHeight w:val="838"/>
        </w:trPr>
        <w:tc>
          <w:tcPr>
            <w:tcW w:w="3001" w:type="dxa"/>
            <w:vAlign w:val="center"/>
          </w:tcPr>
          <w:p w14:paraId="4D8E3090" w14:textId="4ECDB77D"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w:t>
            </w:r>
            <w:proofErr w:type="spellStart"/>
            <w:r w:rsidR="00D458CE" w:rsidRPr="00D458CE">
              <w:rPr>
                <w:rFonts w:ascii="Calibri" w:hAnsi="Calibri"/>
                <w:color w:val="1F3864" w:themeColor="accent1" w:themeShade="80"/>
                <w:sz w:val="18"/>
              </w:rPr>
              <w:t>Objectives</w:t>
            </w:r>
            <w:proofErr w:type="spellEnd"/>
          </w:p>
        </w:tc>
        <w:tc>
          <w:tcPr>
            <w:tcW w:w="6780" w:type="dxa"/>
            <w:vAlign w:val="center"/>
          </w:tcPr>
          <w:p w14:paraId="3BD189DF" w14:textId="77777777" w:rsidR="00D458CE" w:rsidRPr="00D458CE" w:rsidRDefault="00D458CE" w:rsidP="00D458CE">
            <w:pPr>
              <w:jc w:val="both"/>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 xml:space="preserve">Develop an accessible, safe, and reliable application for glucose monitoring, </w:t>
            </w:r>
            <w:proofErr w:type="gramStart"/>
            <w:r w:rsidRPr="00D458CE">
              <w:rPr>
                <w:rFonts w:ascii="Calibri" w:hAnsi="Calibri" w:cs="Arial"/>
                <w:i/>
                <w:color w:val="0070C0"/>
                <w:sz w:val="18"/>
                <w:szCs w:val="20"/>
                <w:lang w:val="en-US" w:eastAsia="es-CL"/>
              </w:rPr>
              <w:t>applying</w:t>
            </w:r>
            <w:proofErr w:type="gramEnd"/>
            <w:r w:rsidRPr="00D458CE">
              <w:rPr>
                <w:rFonts w:ascii="Calibri" w:hAnsi="Calibri" w:cs="Arial"/>
                <w:i/>
                <w:color w:val="0070C0"/>
                <w:sz w:val="18"/>
                <w:szCs w:val="20"/>
                <w:lang w:val="en-US" w:eastAsia="es-CL"/>
              </w:rPr>
              <w:t xml:space="preserve"> Extreme Programming (XP) practices to ensure code quality, maintain flexibility to changes, and deliver iterative increments that continuously provide value to the user.</w:t>
            </w:r>
          </w:p>
          <w:p w14:paraId="70A3092C" w14:textId="77777777" w:rsidR="00D458CE" w:rsidRPr="00D458CE" w:rsidRDefault="00D458CE" w:rsidP="00D458CE">
            <w:pPr>
              <w:jc w:val="both"/>
              <w:rPr>
                <w:rFonts w:ascii="Calibri" w:hAnsi="Calibri" w:cs="Arial"/>
                <w:b/>
                <w:bCs/>
                <w:i/>
                <w:color w:val="0070C0"/>
                <w:sz w:val="18"/>
                <w:szCs w:val="20"/>
                <w:lang w:eastAsia="es-CL"/>
              </w:rPr>
            </w:pPr>
            <w:proofErr w:type="spellStart"/>
            <w:r w:rsidRPr="00D458CE">
              <w:rPr>
                <w:rFonts w:ascii="Calibri" w:hAnsi="Calibri" w:cs="Arial"/>
                <w:b/>
                <w:bCs/>
                <w:i/>
                <w:color w:val="0070C0"/>
                <w:sz w:val="18"/>
                <w:szCs w:val="20"/>
                <w:lang w:eastAsia="es-CL"/>
              </w:rPr>
              <w:t>Specific</w:t>
            </w:r>
            <w:proofErr w:type="spellEnd"/>
            <w:r w:rsidRPr="00D458CE">
              <w:rPr>
                <w:rFonts w:ascii="Calibri" w:hAnsi="Calibri" w:cs="Arial"/>
                <w:b/>
                <w:bCs/>
                <w:i/>
                <w:color w:val="0070C0"/>
                <w:sz w:val="18"/>
                <w:szCs w:val="20"/>
                <w:lang w:eastAsia="es-CL"/>
              </w:rPr>
              <w:t xml:space="preserve"> </w:t>
            </w:r>
            <w:proofErr w:type="spellStart"/>
            <w:r w:rsidRPr="00D458CE">
              <w:rPr>
                <w:rFonts w:ascii="Calibri" w:hAnsi="Calibri" w:cs="Arial"/>
                <w:b/>
                <w:bCs/>
                <w:i/>
                <w:color w:val="0070C0"/>
                <w:sz w:val="18"/>
                <w:szCs w:val="20"/>
                <w:lang w:eastAsia="es-CL"/>
              </w:rPr>
              <w:t>Objectives</w:t>
            </w:r>
            <w:proofErr w:type="spellEnd"/>
            <w:r w:rsidRPr="00D458CE">
              <w:rPr>
                <w:rFonts w:ascii="Calibri" w:hAnsi="Calibri" w:cs="Arial"/>
                <w:b/>
                <w:bCs/>
                <w:i/>
                <w:color w:val="0070C0"/>
                <w:sz w:val="18"/>
                <w:szCs w:val="20"/>
                <w:lang w:eastAsia="es-CL"/>
              </w:rPr>
              <w:t>:</w:t>
            </w:r>
          </w:p>
          <w:p w14:paraId="39A3E308" w14:textId="77777777" w:rsidR="00D458CE" w:rsidRPr="00D458CE" w:rsidRDefault="00D458CE" w:rsidP="00D458CE">
            <w:pPr>
              <w:numPr>
                <w:ilvl w:val="0"/>
                <w:numId w:val="8"/>
              </w:numPr>
              <w:jc w:val="both"/>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Develop a simple and reliable glucose logging system.</w:t>
            </w:r>
          </w:p>
          <w:p w14:paraId="5F498218" w14:textId="77777777" w:rsidR="00D458CE" w:rsidRPr="00D458CE" w:rsidRDefault="00D458CE" w:rsidP="00D458CE">
            <w:pPr>
              <w:numPr>
                <w:ilvl w:val="0"/>
                <w:numId w:val="8"/>
              </w:numPr>
              <w:jc w:val="both"/>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lastRenderedPageBreak/>
              <w:t>Implement immediate alerts for critical situations.</w:t>
            </w:r>
          </w:p>
          <w:p w14:paraId="2210CAE8" w14:textId="77777777" w:rsidR="00D458CE" w:rsidRPr="00D458CE" w:rsidRDefault="00D458CE" w:rsidP="00D458CE">
            <w:pPr>
              <w:numPr>
                <w:ilvl w:val="0"/>
                <w:numId w:val="8"/>
              </w:numPr>
              <w:jc w:val="both"/>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Enable the participation of a support contact.</w:t>
            </w:r>
          </w:p>
          <w:p w14:paraId="7944E73E" w14:textId="77777777" w:rsidR="00D458CE" w:rsidRPr="00D458CE" w:rsidRDefault="00D458CE" w:rsidP="00D458CE">
            <w:pPr>
              <w:numPr>
                <w:ilvl w:val="0"/>
                <w:numId w:val="8"/>
              </w:numPr>
              <w:jc w:val="both"/>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Design a graphical visualization and history system for glucose records.</w:t>
            </w:r>
          </w:p>
          <w:p w14:paraId="636821DE" w14:textId="77777777" w:rsidR="00D458CE" w:rsidRPr="00D458CE" w:rsidRDefault="00D458CE" w:rsidP="00D458CE">
            <w:pPr>
              <w:numPr>
                <w:ilvl w:val="0"/>
                <w:numId w:val="8"/>
              </w:numPr>
              <w:jc w:val="both"/>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Include educational content and practical health guidelines.</w:t>
            </w:r>
          </w:p>
          <w:p w14:paraId="2CE834AA" w14:textId="77777777" w:rsidR="00D458CE" w:rsidRPr="00D458CE" w:rsidRDefault="00D458CE" w:rsidP="00D458CE">
            <w:pPr>
              <w:numPr>
                <w:ilvl w:val="0"/>
                <w:numId w:val="8"/>
              </w:numPr>
              <w:jc w:val="both"/>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Ensure secure user access and data management.</w:t>
            </w:r>
          </w:p>
          <w:p w14:paraId="3F52E2FB" w14:textId="131F313F" w:rsidR="001202BF" w:rsidRPr="00D458CE" w:rsidRDefault="001202BF" w:rsidP="00D458CE">
            <w:pPr>
              <w:jc w:val="both"/>
              <w:rPr>
                <w:rFonts w:ascii="Calibri" w:hAnsi="Calibri" w:cs="Arial"/>
                <w:i/>
                <w:color w:val="0070C0"/>
                <w:sz w:val="18"/>
                <w:szCs w:val="20"/>
                <w:lang w:val="en-US" w:eastAsia="es-CL"/>
              </w:rPr>
            </w:pPr>
          </w:p>
        </w:tc>
      </w:tr>
      <w:tr w:rsidR="001202BF" w:rsidRPr="00D458CE" w14:paraId="2F6D6195" w14:textId="77777777" w:rsidTr="7EB51544">
        <w:tc>
          <w:tcPr>
            <w:tcW w:w="3001" w:type="dxa"/>
            <w:vAlign w:val="center"/>
          </w:tcPr>
          <w:p w14:paraId="0053AC5B" w14:textId="46C129E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3. </w:t>
            </w:r>
            <w:proofErr w:type="spellStart"/>
            <w:r w:rsidR="00D458CE" w:rsidRPr="00D458CE">
              <w:rPr>
                <w:rFonts w:ascii="Calibri" w:hAnsi="Calibri"/>
                <w:color w:val="1F3864" w:themeColor="accent1" w:themeShade="80"/>
                <w:sz w:val="18"/>
              </w:rPr>
              <w:t>Methodology</w:t>
            </w:r>
            <w:proofErr w:type="spellEnd"/>
          </w:p>
        </w:tc>
        <w:tc>
          <w:tcPr>
            <w:tcW w:w="6780" w:type="dxa"/>
            <w:vAlign w:val="center"/>
          </w:tcPr>
          <w:p w14:paraId="5B610122" w14:textId="77777777" w:rsidR="00D458CE" w:rsidRPr="00D458CE" w:rsidRDefault="00D458CE" w:rsidP="00D458CE">
            <w:p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 xml:space="preserve">The </w:t>
            </w:r>
            <w:proofErr w:type="spellStart"/>
            <w:r w:rsidRPr="00D458CE">
              <w:rPr>
                <w:rFonts w:ascii="Calibri" w:hAnsi="Calibri" w:cs="Arial"/>
                <w:i/>
                <w:color w:val="0070C0"/>
                <w:sz w:val="18"/>
                <w:szCs w:val="20"/>
                <w:lang w:val="en-US" w:eastAsia="es-CL"/>
              </w:rPr>
              <w:t>Gluco</w:t>
            </w:r>
            <w:proofErr w:type="spellEnd"/>
            <w:r w:rsidRPr="00D458CE">
              <w:rPr>
                <w:rFonts w:ascii="Calibri" w:hAnsi="Calibri" w:cs="Arial"/>
                <w:i/>
                <w:color w:val="0070C0"/>
                <w:sz w:val="18"/>
                <w:szCs w:val="20"/>
                <w:lang w:val="en-US" w:eastAsia="es-CL"/>
              </w:rPr>
              <w:t xml:space="preserve"> Guard project was developed using the agile methodology </w:t>
            </w:r>
            <w:r w:rsidRPr="00D458CE">
              <w:rPr>
                <w:rFonts w:ascii="Calibri" w:hAnsi="Calibri" w:cs="Arial"/>
                <w:b/>
                <w:bCs/>
                <w:i/>
                <w:color w:val="0070C0"/>
                <w:sz w:val="18"/>
                <w:szCs w:val="20"/>
                <w:lang w:val="en-US" w:eastAsia="es-CL"/>
              </w:rPr>
              <w:t>Extreme Programming (XP)</w:t>
            </w:r>
            <w:r w:rsidRPr="00D458CE">
              <w:rPr>
                <w:rFonts w:ascii="Calibri" w:hAnsi="Calibri" w:cs="Arial"/>
                <w:i/>
                <w:color w:val="0070C0"/>
                <w:sz w:val="18"/>
                <w:szCs w:val="20"/>
                <w:lang w:val="en-US" w:eastAsia="es-CL"/>
              </w:rPr>
              <w:t>, selected for its focus on continuous value delivery, code quality, and adaptability to change.</w:t>
            </w:r>
          </w:p>
          <w:p w14:paraId="33755DA7" w14:textId="77777777" w:rsidR="00D458CE" w:rsidRPr="00D458CE" w:rsidRDefault="00D458CE" w:rsidP="00D458CE">
            <w:p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This methodology emphasizes constant feedback, effective communication within the team, and continuous improvement in every iteration.</w:t>
            </w:r>
          </w:p>
          <w:p w14:paraId="3896A383" w14:textId="77777777" w:rsidR="00D458CE" w:rsidRPr="00D458CE" w:rsidRDefault="00D458CE" w:rsidP="00D458CE">
            <w:p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XP promotes simplicity in design, incremental development, and early error correction, reducing risk and increasing user satisfaction.</w:t>
            </w:r>
          </w:p>
          <w:p w14:paraId="060BBC40" w14:textId="77777777" w:rsidR="00D458CE" w:rsidRPr="00D458CE" w:rsidRDefault="00D458CE" w:rsidP="00D458CE">
            <w:pPr>
              <w:rPr>
                <w:rFonts w:ascii="Calibri" w:hAnsi="Calibri" w:cs="Arial"/>
                <w:b/>
                <w:bCs/>
                <w:i/>
                <w:color w:val="0070C0"/>
                <w:sz w:val="18"/>
                <w:szCs w:val="20"/>
                <w:lang w:eastAsia="es-CL"/>
              </w:rPr>
            </w:pPr>
            <w:proofErr w:type="spellStart"/>
            <w:r w:rsidRPr="00D458CE">
              <w:rPr>
                <w:rFonts w:ascii="Calibri" w:hAnsi="Calibri" w:cs="Arial"/>
                <w:b/>
                <w:bCs/>
                <w:i/>
                <w:color w:val="0070C0"/>
                <w:sz w:val="18"/>
                <w:szCs w:val="20"/>
                <w:lang w:eastAsia="es-CL"/>
              </w:rPr>
              <w:t>This</w:t>
            </w:r>
            <w:proofErr w:type="spellEnd"/>
            <w:r w:rsidRPr="00D458CE">
              <w:rPr>
                <w:rFonts w:ascii="Calibri" w:hAnsi="Calibri" w:cs="Arial"/>
                <w:b/>
                <w:bCs/>
                <w:i/>
                <w:color w:val="0070C0"/>
                <w:sz w:val="18"/>
                <w:szCs w:val="20"/>
                <w:lang w:eastAsia="es-CL"/>
              </w:rPr>
              <w:t xml:space="preserve"> </w:t>
            </w:r>
            <w:proofErr w:type="spellStart"/>
            <w:r w:rsidRPr="00D458CE">
              <w:rPr>
                <w:rFonts w:ascii="Calibri" w:hAnsi="Calibri" w:cs="Arial"/>
                <w:b/>
                <w:bCs/>
                <w:i/>
                <w:color w:val="0070C0"/>
                <w:sz w:val="18"/>
                <w:szCs w:val="20"/>
                <w:lang w:eastAsia="es-CL"/>
              </w:rPr>
              <w:t>involved</w:t>
            </w:r>
            <w:proofErr w:type="spellEnd"/>
            <w:r w:rsidRPr="00D458CE">
              <w:rPr>
                <w:rFonts w:ascii="Calibri" w:hAnsi="Calibri" w:cs="Arial"/>
                <w:b/>
                <w:bCs/>
                <w:i/>
                <w:color w:val="0070C0"/>
                <w:sz w:val="18"/>
                <w:szCs w:val="20"/>
                <w:lang w:eastAsia="es-CL"/>
              </w:rPr>
              <w:t>:</w:t>
            </w:r>
          </w:p>
          <w:p w14:paraId="0B4186B2" w14:textId="77777777" w:rsidR="00D458CE" w:rsidRPr="00D458CE" w:rsidRDefault="00D458CE" w:rsidP="00D458CE">
            <w:pPr>
              <w:numPr>
                <w:ilvl w:val="0"/>
                <w:numId w:val="9"/>
              </w:num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Short iterations with functional prototype deliveries.</w:t>
            </w:r>
          </w:p>
          <w:p w14:paraId="6BD90AEA" w14:textId="77777777" w:rsidR="00D458CE" w:rsidRPr="00D458CE" w:rsidRDefault="00D458CE" w:rsidP="00D458CE">
            <w:pPr>
              <w:numPr>
                <w:ilvl w:val="0"/>
                <w:numId w:val="9"/>
              </w:num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Continuous feedback from users and instructors.</w:t>
            </w:r>
          </w:p>
          <w:p w14:paraId="0084B251" w14:textId="77777777" w:rsidR="00D458CE" w:rsidRPr="00D458CE" w:rsidRDefault="00D458CE" w:rsidP="00D458CE">
            <w:pPr>
              <w:numPr>
                <w:ilvl w:val="0"/>
                <w:numId w:val="9"/>
              </w:num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Continuous integration between frontend and backend.</w:t>
            </w:r>
          </w:p>
          <w:p w14:paraId="7DB971EA" w14:textId="77777777" w:rsidR="00D458CE" w:rsidRPr="00D458CE" w:rsidRDefault="00D458CE" w:rsidP="00D458CE">
            <w:pPr>
              <w:numPr>
                <w:ilvl w:val="0"/>
                <w:numId w:val="9"/>
              </w:num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Ongoing testing to ensure quality.</w:t>
            </w:r>
          </w:p>
          <w:p w14:paraId="4E540975" w14:textId="77777777" w:rsidR="00D458CE" w:rsidRPr="00D458CE" w:rsidRDefault="00D458CE" w:rsidP="00D458CE">
            <w:pPr>
              <w:numPr>
                <w:ilvl w:val="0"/>
                <w:numId w:val="9"/>
              </w:num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Prioritization of user stories in a dynamic backlog aligned with the project’s epics.</w:t>
            </w:r>
          </w:p>
          <w:p w14:paraId="08FB9EA8" w14:textId="77777777" w:rsidR="00D458CE" w:rsidRPr="00D458CE" w:rsidRDefault="00D458CE" w:rsidP="00D458CE">
            <w:p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In this way, the project focuses not only on software creation but also on continuous adaptation to context and early validation of value for the end user.</w:t>
            </w:r>
          </w:p>
          <w:p w14:paraId="396694F6" w14:textId="3FF0DD15" w:rsidR="001202BF" w:rsidRPr="00D458CE" w:rsidRDefault="001202BF" w:rsidP="00D458CE">
            <w:pPr>
              <w:rPr>
                <w:rFonts w:ascii="Calibri" w:hAnsi="Calibri" w:cs="Arial"/>
                <w:i/>
                <w:color w:val="0070C0"/>
                <w:sz w:val="18"/>
                <w:szCs w:val="20"/>
                <w:lang w:val="en-US" w:eastAsia="es-CL"/>
              </w:rPr>
            </w:pPr>
          </w:p>
        </w:tc>
      </w:tr>
      <w:tr w:rsidR="001202BF" w:rsidRPr="00D458CE" w14:paraId="76BFA255" w14:textId="77777777" w:rsidTr="7EB51544">
        <w:trPr>
          <w:trHeight w:val="2117"/>
        </w:trPr>
        <w:tc>
          <w:tcPr>
            <w:tcW w:w="3001" w:type="dxa"/>
            <w:vAlign w:val="center"/>
          </w:tcPr>
          <w:p w14:paraId="12455E29" w14:textId="4723D359"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4. </w:t>
            </w:r>
            <w:proofErr w:type="spellStart"/>
            <w:r w:rsidR="00D458CE" w:rsidRPr="00D458CE">
              <w:rPr>
                <w:rFonts w:ascii="Calibri" w:hAnsi="Calibri"/>
                <w:color w:val="1F3864" w:themeColor="accent1" w:themeShade="80"/>
                <w:sz w:val="18"/>
              </w:rPr>
              <w:t>Development</w:t>
            </w:r>
            <w:proofErr w:type="spellEnd"/>
          </w:p>
        </w:tc>
        <w:tc>
          <w:tcPr>
            <w:tcW w:w="6780" w:type="dxa"/>
            <w:vAlign w:val="center"/>
          </w:tcPr>
          <w:p w14:paraId="743C94E7" w14:textId="77777777" w:rsidR="00D458CE" w:rsidRPr="00D458CE" w:rsidRDefault="00D458CE" w:rsidP="00D458CE">
            <w:pPr>
              <w:rPr>
                <w:rFonts w:ascii="Calibri" w:hAnsi="Calibri" w:cs="Arial"/>
                <w:b/>
                <w:bCs/>
                <w:i/>
                <w:color w:val="0070C0"/>
                <w:sz w:val="18"/>
                <w:szCs w:val="20"/>
                <w:lang w:eastAsia="es-CL"/>
              </w:rPr>
            </w:pPr>
            <w:proofErr w:type="spellStart"/>
            <w:r w:rsidRPr="00D458CE">
              <w:rPr>
                <w:rFonts w:ascii="Calibri" w:hAnsi="Calibri" w:cs="Arial"/>
                <w:b/>
                <w:bCs/>
                <w:i/>
                <w:color w:val="0070C0"/>
                <w:sz w:val="18"/>
                <w:szCs w:val="20"/>
                <w:lang w:eastAsia="es-CL"/>
              </w:rPr>
              <w:t>Stages</w:t>
            </w:r>
            <w:proofErr w:type="spellEnd"/>
            <w:r w:rsidRPr="00D458CE">
              <w:rPr>
                <w:rFonts w:ascii="Calibri" w:hAnsi="Calibri" w:cs="Arial"/>
                <w:b/>
                <w:bCs/>
                <w:i/>
                <w:color w:val="0070C0"/>
                <w:sz w:val="18"/>
                <w:szCs w:val="20"/>
                <w:lang w:eastAsia="es-CL"/>
              </w:rPr>
              <w:t xml:space="preserve"> and </w:t>
            </w:r>
            <w:proofErr w:type="spellStart"/>
            <w:r w:rsidRPr="00D458CE">
              <w:rPr>
                <w:rFonts w:ascii="Calibri" w:hAnsi="Calibri" w:cs="Arial"/>
                <w:b/>
                <w:bCs/>
                <w:i/>
                <w:color w:val="0070C0"/>
                <w:sz w:val="18"/>
                <w:szCs w:val="20"/>
                <w:lang w:eastAsia="es-CL"/>
              </w:rPr>
              <w:t>Activities</w:t>
            </w:r>
            <w:proofErr w:type="spellEnd"/>
            <w:r w:rsidRPr="00D458CE">
              <w:rPr>
                <w:rFonts w:ascii="Calibri" w:hAnsi="Calibri" w:cs="Arial"/>
                <w:b/>
                <w:bCs/>
                <w:i/>
                <w:color w:val="0070C0"/>
                <w:sz w:val="18"/>
                <w:szCs w:val="20"/>
                <w:lang w:eastAsia="es-CL"/>
              </w:rPr>
              <w:t xml:space="preserve"> </w:t>
            </w:r>
            <w:proofErr w:type="spellStart"/>
            <w:r w:rsidRPr="00D458CE">
              <w:rPr>
                <w:rFonts w:ascii="Calibri" w:hAnsi="Calibri" w:cs="Arial"/>
                <w:b/>
                <w:bCs/>
                <w:i/>
                <w:color w:val="0070C0"/>
                <w:sz w:val="18"/>
                <w:szCs w:val="20"/>
                <w:lang w:eastAsia="es-CL"/>
              </w:rPr>
              <w:t>Completed</w:t>
            </w:r>
            <w:proofErr w:type="spellEnd"/>
          </w:p>
          <w:p w14:paraId="53295B27" w14:textId="77777777" w:rsidR="00D458CE" w:rsidRPr="00D458CE" w:rsidRDefault="00D458CE" w:rsidP="00D458CE">
            <w:pPr>
              <w:numPr>
                <w:ilvl w:val="0"/>
                <w:numId w:val="10"/>
              </w:num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Requirement gathering and backlog definition.</w:t>
            </w:r>
          </w:p>
          <w:p w14:paraId="749ABD1C" w14:textId="77777777" w:rsidR="00D458CE" w:rsidRPr="00D458CE" w:rsidRDefault="00D458CE" w:rsidP="00D458CE">
            <w:pPr>
              <w:numPr>
                <w:ilvl w:val="0"/>
                <w:numId w:val="10"/>
              </w:num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Configuration of repositories, Firebase, and development environment.</w:t>
            </w:r>
          </w:p>
          <w:p w14:paraId="6F55C21F" w14:textId="77777777" w:rsidR="00D458CE" w:rsidRPr="00D458CE" w:rsidRDefault="00D458CE" w:rsidP="00D458CE">
            <w:pPr>
              <w:numPr>
                <w:ilvl w:val="0"/>
                <w:numId w:val="10"/>
              </w:num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Creation and validation of mockups.</w:t>
            </w:r>
          </w:p>
          <w:p w14:paraId="48050F48" w14:textId="77777777" w:rsidR="00D458CE" w:rsidRPr="00D458CE" w:rsidRDefault="00D458CE" w:rsidP="00D458CE">
            <w:pPr>
              <w:numPr>
                <w:ilvl w:val="0"/>
                <w:numId w:val="10"/>
              </w:num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Backend implementation with Node.js.</w:t>
            </w:r>
          </w:p>
          <w:p w14:paraId="052805EA" w14:textId="77777777" w:rsidR="00D458CE" w:rsidRPr="00D458CE" w:rsidRDefault="00D458CE" w:rsidP="00D458CE">
            <w:pPr>
              <w:numPr>
                <w:ilvl w:val="0"/>
                <w:numId w:val="10"/>
              </w:numPr>
              <w:rPr>
                <w:rFonts w:ascii="Calibri" w:hAnsi="Calibri" w:cs="Arial"/>
                <w:i/>
                <w:color w:val="0070C0"/>
                <w:sz w:val="18"/>
                <w:szCs w:val="20"/>
                <w:lang w:eastAsia="es-CL"/>
              </w:rPr>
            </w:pPr>
            <w:proofErr w:type="spellStart"/>
            <w:r w:rsidRPr="00D458CE">
              <w:rPr>
                <w:rFonts w:ascii="Calibri" w:hAnsi="Calibri" w:cs="Arial"/>
                <w:i/>
                <w:color w:val="0070C0"/>
                <w:sz w:val="18"/>
                <w:szCs w:val="20"/>
                <w:lang w:eastAsia="es-CL"/>
              </w:rPr>
              <w:t>Frontend</w:t>
            </w:r>
            <w:proofErr w:type="spellEnd"/>
            <w:r w:rsidRPr="00D458CE">
              <w:rPr>
                <w:rFonts w:ascii="Calibri" w:hAnsi="Calibri" w:cs="Arial"/>
                <w:i/>
                <w:color w:val="0070C0"/>
                <w:sz w:val="18"/>
                <w:szCs w:val="20"/>
                <w:lang w:eastAsia="es-CL"/>
              </w:rPr>
              <w:t xml:space="preserve"> </w:t>
            </w:r>
            <w:proofErr w:type="spellStart"/>
            <w:r w:rsidRPr="00D458CE">
              <w:rPr>
                <w:rFonts w:ascii="Calibri" w:hAnsi="Calibri" w:cs="Arial"/>
                <w:i/>
                <w:color w:val="0070C0"/>
                <w:sz w:val="18"/>
                <w:szCs w:val="20"/>
                <w:lang w:eastAsia="es-CL"/>
              </w:rPr>
              <w:t>implementation</w:t>
            </w:r>
            <w:proofErr w:type="spellEnd"/>
            <w:r w:rsidRPr="00D458CE">
              <w:rPr>
                <w:rFonts w:ascii="Calibri" w:hAnsi="Calibri" w:cs="Arial"/>
                <w:i/>
                <w:color w:val="0070C0"/>
                <w:sz w:val="18"/>
                <w:szCs w:val="20"/>
                <w:lang w:eastAsia="es-CL"/>
              </w:rPr>
              <w:t xml:space="preserve"> </w:t>
            </w:r>
            <w:proofErr w:type="spellStart"/>
            <w:r w:rsidRPr="00D458CE">
              <w:rPr>
                <w:rFonts w:ascii="Calibri" w:hAnsi="Calibri" w:cs="Arial"/>
                <w:i/>
                <w:color w:val="0070C0"/>
                <w:sz w:val="18"/>
                <w:szCs w:val="20"/>
                <w:lang w:eastAsia="es-CL"/>
              </w:rPr>
              <w:t>with</w:t>
            </w:r>
            <w:proofErr w:type="spellEnd"/>
            <w:r w:rsidRPr="00D458CE">
              <w:rPr>
                <w:rFonts w:ascii="Calibri" w:hAnsi="Calibri" w:cs="Arial"/>
                <w:i/>
                <w:color w:val="0070C0"/>
                <w:sz w:val="18"/>
                <w:szCs w:val="20"/>
                <w:lang w:eastAsia="es-CL"/>
              </w:rPr>
              <w:t xml:space="preserve"> </w:t>
            </w:r>
            <w:proofErr w:type="spellStart"/>
            <w:r w:rsidRPr="00D458CE">
              <w:rPr>
                <w:rFonts w:ascii="Calibri" w:hAnsi="Calibri" w:cs="Arial"/>
                <w:i/>
                <w:color w:val="0070C0"/>
                <w:sz w:val="18"/>
                <w:szCs w:val="20"/>
                <w:lang w:eastAsia="es-CL"/>
              </w:rPr>
              <w:t>React</w:t>
            </w:r>
            <w:proofErr w:type="spellEnd"/>
            <w:r w:rsidRPr="00D458CE">
              <w:rPr>
                <w:rFonts w:ascii="Calibri" w:hAnsi="Calibri" w:cs="Arial"/>
                <w:i/>
                <w:color w:val="0070C0"/>
                <w:sz w:val="18"/>
                <w:szCs w:val="20"/>
                <w:lang w:eastAsia="es-CL"/>
              </w:rPr>
              <w:t>.</w:t>
            </w:r>
          </w:p>
          <w:p w14:paraId="6B77A3CB" w14:textId="77777777" w:rsidR="00D458CE" w:rsidRPr="00D458CE" w:rsidRDefault="00D458CE" w:rsidP="00D458CE">
            <w:pPr>
              <w:numPr>
                <w:ilvl w:val="0"/>
                <w:numId w:val="10"/>
              </w:num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Development of the glucose logging module.</w:t>
            </w:r>
          </w:p>
          <w:p w14:paraId="67D38F04" w14:textId="77777777" w:rsidR="00D458CE" w:rsidRPr="00D458CE" w:rsidRDefault="00D458CE" w:rsidP="00D458CE">
            <w:pPr>
              <w:numPr>
                <w:ilvl w:val="0"/>
                <w:numId w:val="10"/>
              </w:num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Integration of the graphical history visualization system.</w:t>
            </w:r>
          </w:p>
          <w:p w14:paraId="3A22786D" w14:textId="77777777" w:rsidR="00D458CE" w:rsidRPr="00D458CE" w:rsidRDefault="00D458CE" w:rsidP="00D458CE">
            <w:pPr>
              <w:numPr>
                <w:ilvl w:val="0"/>
                <w:numId w:val="10"/>
              </w:numPr>
              <w:rPr>
                <w:rFonts w:ascii="Calibri" w:hAnsi="Calibri" w:cs="Arial"/>
                <w:i/>
                <w:color w:val="0070C0"/>
                <w:sz w:val="18"/>
                <w:szCs w:val="20"/>
                <w:lang w:eastAsia="es-CL"/>
              </w:rPr>
            </w:pPr>
            <w:proofErr w:type="spellStart"/>
            <w:r w:rsidRPr="00D458CE">
              <w:rPr>
                <w:rFonts w:ascii="Calibri" w:hAnsi="Calibri" w:cs="Arial"/>
                <w:i/>
                <w:color w:val="0070C0"/>
                <w:sz w:val="18"/>
                <w:szCs w:val="20"/>
                <w:lang w:eastAsia="es-CL"/>
              </w:rPr>
              <w:t>Testing</w:t>
            </w:r>
            <w:proofErr w:type="spellEnd"/>
            <w:r w:rsidRPr="00D458CE">
              <w:rPr>
                <w:rFonts w:ascii="Calibri" w:hAnsi="Calibri" w:cs="Arial"/>
                <w:i/>
                <w:color w:val="0070C0"/>
                <w:sz w:val="18"/>
                <w:szCs w:val="20"/>
                <w:lang w:eastAsia="es-CL"/>
              </w:rPr>
              <w:t xml:space="preserve">, </w:t>
            </w:r>
            <w:proofErr w:type="spellStart"/>
            <w:r w:rsidRPr="00D458CE">
              <w:rPr>
                <w:rFonts w:ascii="Calibri" w:hAnsi="Calibri" w:cs="Arial"/>
                <w:i/>
                <w:color w:val="0070C0"/>
                <w:sz w:val="18"/>
                <w:szCs w:val="20"/>
                <w:lang w:eastAsia="es-CL"/>
              </w:rPr>
              <w:t>adjustments</w:t>
            </w:r>
            <w:proofErr w:type="spellEnd"/>
            <w:r w:rsidRPr="00D458CE">
              <w:rPr>
                <w:rFonts w:ascii="Calibri" w:hAnsi="Calibri" w:cs="Arial"/>
                <w:i/>
                <w:color w:val="0070C0"/>
                <w:sz w:val="18"/>
                <w:szCs w:val="20"/>
                <w:lang w:eastAsia="es-CL"/>
              </w:rPr>
              <w:t xml:space="preserve">, and </w:t>
            </w:r>
            <w:proofErr w:type="spellStart"/>
            <w:r w:rsidRPr="00D458CE">
              <w:rPr>
                <w:rFonts w:ascii="Calibri" w:hAnsi="Calibri" w:cs="Arial"/>
                <w:i/>
                <w:color w:val="0070C0"/>
                <w:sz w:val="18"/>
                <w:szCs w:val="20"/>
                <w:lang w:eastAsia="es-CL"/>
              </w:rPr>
              <w:t>improvements</w:t>
            </w:r>
            <w:proofErr w:type="spellEnd"/>
            <w:r w:rsidRPr="00D458CE">
              <w:rPr>
                <w:rFonts w:ascii="Calibri" w:hAnsi="Calibri" w:cs="Arial"/>
                <w:i/>
                <w:color w:val="0070C0"/>
                <w:sz w:val="18"/>
                <w:szCs w:val="20"/>
                <w:lang w:eastAsia="es-CL"/>
              </w:rPr>
              <w:t>.</w:t>
            </w:r>
          </w:p>
          <w:p w14:paraId="5772BD9F" w14:textId="77777777" w:rsidR="00D458CE" w:rsidRPr="00D458CE" w:rsidRDefault="00D458CE" w:rsidP="00D458CE">
            <w:pPr>
              <w:numPr>
                <w:ilvl w:val="0"/>
                <w:numId w:val="10"/>
              </w:num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Documentation and consolidation of evidence.</w:t>
            </w:r>
          </w:p>
          <w:p w14:paraId="67E1564D" w14:textId="77777777" w:rsidR="00D458CE" w:rsidRPr="00D458CE" w:rsidRDefault="00D458CE" w:rsidP="00D458CE">
            <w:pPr>
              <w:rPr>
                <w:rFonts w:ascii="Calibri" w:hAnsi="Calibri" w:cs="Arial"/>
                <w:b/>
                <w:bCs/>
                <w:i/>
                <w:color w:val="0070C0"/>
                <w:sz w:val="18"/>
                <w:szCs w:val="20"/>
                <w:lang w:eastAsia="es-CL"/>
              </w:rPr>
            </w:pPr>
            <w:proofErr w:type="spellStart"/>
            <w:r w:rsidRPr="00D458CE">
              <w:rPr>
                <w:rFonts w:ascii="Calibri" w:hAnsi="Calibri" w:cs="Arial"/>
                <w:b/>
                <w:bCs/>
                <w:i/>
                <w:color w:val="0070C0"/>
                <w:sz w:val="18"/>
                <w:szCs w:val="20"/>
                <w:lang w:eastAsia="es-CL"/>
              </w:rPr>
              <w:t>Facilitators</w:t>
            </w:r>
            <w:proofErr w:type="spellEnd"/>
          </w:p>
          <w:p w14:paraId="4AB8A422" w14:textId="77777777" w:rsidR="00D458CE" w:rsidRPr="00D458CE" w:rsidRDefault="00D458CE" w:rsidP="00D458CE">
            <w:pPr>
              <w:numPr>
                <w:ilvl w:val="0"/>
                <w:numId w:val="11"/>
              </w:num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Good initial organization of the backlog.</w:t>
            </w:r>
          </w:p>
          <w:p w14:paraId="287D963A" w14:textId="77777777" w:rsidR="00D458CE" w:rsidRPr="00D458CE" w:rsidRDefault="00D458CE" w:rsidP="00D458CE">
            <w:pPr>
              <w:numPr>
                <w:ilvl w:val="0"/>
                <w:numId w:val="11"/>
              </w:num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lastRenderedPageBreak/>
              <w:t>Efficient use of Jira and GitHub for project tracking.</w:t>
            </w:r>
          </w:p>
          <w:p w14:paraId="74F8FBCB" w14:textId="77777777" w:rsidR="00D458CE" w:rsidRPr="00D458CE" w:rsidRDefault="00D458CE" w:rsidP="00D458CE">
            <w:pPr>
              <w:numPr>
                <w:ilvl w:val="0"/>
                <w:numId w:val="11"/>
              </w:num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Availability of Firebase APIs and documentation.</w:t>
            </w:r>
          </w:p>
          <w:p w14:paraId="0EE09AF4" w14:textId="77777777" w:rsidR="00D458CE" w:rsidRPr="00D458CE" w:rsidRDefault="00D458CE" w:rsidP="00D458CE">
            <w:pPr>
              <w:numPr>
                <w:ilvl w:val="0"/>
                <w:numId w:val="11"/>
              </w:num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Collaborative work and constant communication.</w:t>
            </w:r>
          </w:p>
          <w:p w14:paraId="59A52E06" w14:textId="77777777" w:rsidR="00D458CE" w:rsidRPr="00D458CE" w:rsidRDefault="00D458CE" w:rsidP="00D458CE">
            <w:pPr>
              <w:rPr>
                <w:rFonts w:ascii="Calibri" w:hAnsi="Calibri" w:cs="Arial"/>
                <w:b/>
                <w:bCs/>
                <w:i/>
                <w:color w:val="0070C0"/>
                <w:sz w:val="18"/>
                <w:szCs w:val="20"/>
                <w:lang w:eastAsia="es-CL"/>
              </w:rPr>
            </w:pPr>
            <w:proofErr w:type="spellStart"/>
            <w:r w:rsidRPr="00D458CE">
              <w:rPr>
                <w:rFonts w:ascii="Calibri" w:hAnsi="Calibri" w:cs="Arial"/>
                <w:b/>
                <w:bCs/>
                <w:i/>
                <w:color w:val="0070C0"/>
                <w:sz w:val="18"/>
                <w:szCs w:val="20"/>
                <w:lang w:eastAsia="es-CL"/>
              </w:rPr>
              <w:t>Difficulties</w:t>
            </w:r>
            <w:proofErr w:type="spellEnd"/>
          </w:p>
          <w:p w14:paraId="30E37C8A" w14:textId="77777777" w:rsidR="00D458CE" w:rsidRPr="00D458CE" w:rsidRDefault="00D458CE" w:rsidP="00D458CE">
            <w:pPr>
              <w:numPr>
                <w:ilvl w:val="0"/>
                <w:numId w:val="12"/>
              </w:num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Initial integration challenges between frontend and Firebase due to advanced configurations.</w:t>
            </w:r>
          </w:p>
          <w:p w14:paraId="222D843D" w14:textId="77777777" w:rsidR="00D458CE" w:rsidRPr="00D458CE" w:rsidRDefault="00D458CE" w:rsidP="00D458CE">
            <w:pPr>
              <w:numPr>
                <w:ilvl w:val="0"/>
                <w:numId w:val="12"/>
              </w:num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Need to adjust backend priorities to avoid blocking frontend progress.</w:t>
            </w:r>
          </w:p>
          <w:p w14:paraId="4736E44A" w14:textId="77777777" w:rsidR="00D458CE" w:rsidRPr="00D458CE" w:rsidRDefault="00D458CE" w:rsidP="00D458CE">
            <w:pPr>
              <w:numPr>
                <w:ilvl w:val="0"/>
                <w:numId w:val="12"/>
              </w:num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Additional time required to establish the graphical structure.</w:t>
            </w:r>
          </w:p>
          <w:p w14:paraId="1FE0B357" w14:textId="77777777" w:rsidR="00D458CE" w:rsidRPr="00D458CE" w:rsidRDefault="00D458CE" w:rsidP="00D458CE">
            <w:pPr>
              <w:rPr>
                <w:rFonts w:ascii="Calibri" w:hAnsi="Calibri" w:cs="Arial"/>
                <w:b/>
                <w:bCs/>
                <w:i/>
                <w:color w:val="0070C0"/>
                <w:sz w:val="18"/>
                <w:szCs w:val="20"/>
                <w:lang w:eastAsia="es-CL"/>
              </w:rPr>
            </w:pPr>
            <w:proofErr w:type="spellStart"/>
            <w:r w:rsidRPr="00D458CE">
              <w:rPr>
                <w:rFonts w:ascii="Calibri" w:hAnsi="Calibri" w:cs="Arial"/>
                <w:b/>
                <w:bCs/>
                <w:i/>
                <w:color w:val="0070C0"/>
                <w:sz w:val="18"/>
                <w:szCs w:val="20"/>
                <w:lang w:eastAsia="es-CL"/>
              </w:rPr>
              <w:t>Adjustments</w:t>
            </w:r>
            <w:proofErr w:type="spellEnd"/>
            <w:r w:rsidRPr="00D458CE">
              <w:rPr>
                <w:rFonts w:ascii="Calibri" w:hAnsi="Calibri" w:cs="Arial"/>
                <w:b/>
                <w:bCs/>
                <w:i/>
                <w:color w:val="0070C0"/>
                <w:sz w:val="18"/>
                <w:szCs w:val="20"/>
                <w:lang w:eastAsia="es-CL"/>
              </w:rPr>
              <w:t xml:space="preserve"> </w:t>
            </w:r>
            <w:proofErr w:type="spellStart"/>
            <w:r w:rsidRPr="00D458CE">
              <w:rPr>
                <w:rFonts w:ascii="Calibri" w:hAnsi="Calibri" w:cs="Arial"/>
                <w:b/>
                <w:bCs/>
                <w:i/>
                <w:color w:val="0070C0"/>
                <w:sz w:val="18"/>
                <w:szCs w:val="20"/>
                <w:lang w:eastAsia="es-CL"/>
              </w:rPr>
              <w:t>Made</w:t>
            </w:r>
            <w:proofErr w:type="spellEnd"/>
          </w:p>
          <w:p w14:paraId="0A4CDCE3" w14:textId="77777777" w:rsidR="00D458CE" w:rsidRPr="00D458CE" w:rsidRDefault="00D458CE" w:rsidP="00D458CE">
            <w:pPr>
              <w:numPr>
                <w:ilvl w:val="0"/>
                <w:numId w:val="13"/>
              </w:num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Reprioritization of backend tasks to enable earlier frontend testing.</w:t>
            </w:r>
          </w:p>
          <w:p w14:paraId="41C2A07E" w14:textId="77777777" w:rsidR="00D458CE" w:rsidRPr="00D458CE" w:rsidRDefault="00D458CE" w:rsidP="00D458CE">
            <w:pPr>
              <w:numPr>
                <w:ilvl w:val="0"/>
                <w:numId w:val="13"/>
              </w:num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Splitting large tasks into smaller subtasks to speed up iterations.</w:t>
            </w:r>
          </w:p>
          <w:p w14:paraId="6293EC2B" w14:textId="77777777" w:rsidR="00D458CE" w:rsidRPr="00D458CE" w:rsidRDefault="00D458CE" w:rsidP="00D458CE">
            <w:pPr>
              <w:numPr>
                <w:ilvl w:val="0"/>
                <w:numId w:val="13"/>
              </w:num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Additional technical sessions to resolve integration issues.</w:t>
            </w:r>
          </w:p>
          <w:p w14:paraId="59784A1A" w14:textId="3CE5AD1C" w:rsidR="001202BF" w:rsidRPr="00D458CE" w:rsidRDefault="001202BF" w:rsidP="00D458CE">
            <w:p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 xml:space="preserve"> </w:t>
            </w:r>
          </w:p>
        </w:tc>
      </w:tr>
      <w:tr w:rsidR="001202BF" w:rsidRPr="00D458CE" w14:paraId="2F172176" w14:textId="77777777" w:rsidTr="7EB51544">
        <w:trPr>
          <w:trHeight w:val="1112"/>
        </w:trPr>
        <w:tc>
          <w:tcPr>
            <w:tcW w:w="3001" w:type="dxa"/>
            <w:vAlign w:val="center"/>
          </w:tcPr>
          <w:p w14:paraId="30C37D62" w14:textId="0D20FABE"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5. </w:t>
            </w:r>
            <w:proofErr w:type="spellStart"/>
            <w:r w:rsidR="00D458CE" w:rsidRPr="00D458CE">
              <w:rPr>
                <w:rFonts w:ascii="Calibri" w:hAnsi="Calibri"/>
                <w:color w:val="1F3864" w:themeColor="accent1" w:themeShade="80"/>
                <w:sz w:val="18"/>
              </w:rPr>
              <w:t>Evidence</w:t>
            </w:r>
            <w:proofErr w:type="spellEnd"/>
          </w:p>
        </w:tc>
        <w:tc>
          <w:tcPr>
            <w:tcW w:w="6780" w:type="dxa"/>
            <w:vAlign w:val="center"/>
          </w:tcPr>
          <w:p w14:paraId="17E5370A" w14:textId="77777777" w:rsidR="00D458CE" w:rsidRPr="00D458CE" w:rsidRDefault="00D458CE" w:rsidP="00D458CE">
            <w:p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The main evidence of the project includes:</w:t>
            </w:r>
          </w:p>
          <w:p w14:paraId="4F7D2857" w14:textId="77777777" w:rsidR="00D458CE" w:rsidRPr="00D458CE" w:rsidRDefault="00D458CE" w:rsidP="00D458CE">
            <w:pPr>
              <w:numPr>
                <w:ilvl w:val="0"/>
                <w:numId w:val="14"/>
              </w:num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Screenshots of the complete Jira backlog with stories, epics, and tasks.</w:t>
            </w:r>
          </w:p>
          <w:p w14:paraId="0F8163CE" w14:textId="77777777" w:rsidR="00D458CE" w:rsidRPr="00D458CE" w:rsidRDefault="00D458CE" w:rsidP="00D458CE">
            <w:pPr>
              <w:numPr>
                <w:ilvl w:val="0"/>
                <w:numId w:val="14"/>
              </w:num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Records of the developed sprints.</w:t>
            </w:r>
          </w:p>
          <w:p w14:paraId="71DE9346" w14:textId="77777777" w:rsidR="00D458CE" w:rsidRPr="00D458CE" w:rsidRDefault="00D458CE" w:rsidP="00D458CE">
            <w:pPr>
              <w:numPr>
                <w:ilvl w:val="0"/>
                <w:numId w:val="14"/>
              </w:num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Mockups of the application design.</w:t>
            </w:r>
          </w:p>
          <w:p w14:paraId="02C4E28A" w14:textId="77777777" w:rsidR="00D458CE" w:rsidRPr="00D458CE" w:rsidRDefault="00D458CE" w:rsidP="00D458CE">
            <w:pPr>
              <w:numPr>
                <w:ilvl w:val="0"/>
                <w:numId w:val="14"/>
              </w:num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First functional integrated prototype (backend + frontend).</w:t>
            </w:r>
          </w:p>
          <w:p w14:paraId="56337038" w14:textId="77777777" w:rsidR="00D458CE" w:rsidRPr="00D458CE" w:rsidRDefault="00D458CE" w:rsidP="00D458CE">
            <w:pPr>
              <w:numPr>
                <w:ilvl w:val="0"/>
                <w:numId w:val="14"/>
              </w:num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Screenshots of glucose graph visualization.</w:t>
            </w:r>
          </w:p>
          <w:p w14:paraId="0E64F502" w14:textId="77777777" w:rsidR="00D458CE" w:rsidRPr="00D458CE" w:rsidRDefault="00D458CE" w:rsidP="00D458CE">
            <w:pPr>
              <w:numPr>
                <w:ilvl w:val="0"/>
                <w:numId w:val="14"/>
              </w:numPr>
              <w:rPr>
                <w:rFonts w:ascii="Calibri" w:hAnsi="Calibri" w:cs="Arial"/>
                <w:i/>
                <w:color w:val="0070C0"/>
                <w:sz w:val="18"/>
                <w:szCs w:val="20"/>
                <w:lang w:eastAsia="es-CL"/>
              </w:rPr>
            </w:pPr>
            <w:r w:rsidRPr="00D458CE">
              <w:rPr>
                <w:rFonts w:ascii="Calibri" w:hAnsi="Calibri" w:cs="Arial"/>
                <w:i/>
                <w:color w:val="0070C0"/>
                <w:sz w:val="18"/>
                <w:szCs w:val="20"/>
                <w:lang w:eastAsia="es-CL"/>
              </w:rPr>
              <w:t xml:space="preserve">Retrospective </w:t>
            </w:r>
            <w:proofErr w:type="spellStart"/>
            <w:r w:rsidRPr="00D458CE">
              <w:rPr>
                <w:rFonts w:ascii="Calibri" w:hAnsi="Calibri" w:cs="Arial"/>
                <w:i/>
                <w:color w:val="0070C0"/>
                <w:sz w:val="18"/>
                <w:szCs w:val="20"/>
                <w:lang w:eastAsia="es-CL"/>
              </w:rPr>
              <w:t>documents</w:t>
            </w:r>
            <w:proofErr w:type="spellEnd"/>
            <w:r w:rsidRPr="00D458CE">
              <w:rPr>
                <w:rFonts w:ascii="Calibri" w:hAnsi="Calibri" w:cs="Arial"/>
                <w:i/>
                <w:color w:val="0070C0"/>
                <w:sz w:val="18"/>
                <w:szCs w:val="20"/>
                <w:lang w:eastAsia="es-CL"/>
              </w:rPr>
              <w:t>.</w:t>
            </w:r>
          </w:p>
          <w:p w14:paraId="5217FDFB" w14:textId="77777777" w:rsidR="00D458CE" w:rsidRPr="00D458CE" w:rsidRDefault="00D458CE" w:rsidP="00D458CE">
            <w:pPr>
              <w:numPr>
                <w:ilvl w:val="0"/>
                <w:numId w:val="14"/>
              </w:num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GitHub repository with updated code.</w:t>
            </w:r>
          </w:p>
          <w:p w14:paraId="7D775F1F" w14:textId="77777777" w:rsidR="00D458CE" w:rsidRPr="00D458CE" w:rsidRDefault="00D458CE" w:rsidP="00D458CE">
            <w:pPr>
              <w:numPr>
                <w:ilvl w:val="0"/>
                <w:numId w:val="14"/>
              </w:numPr>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Screenshots of alerts and functional screens.</w:t>
            </w:r>
          </w:p>
          <w:p w14:paraId="6743CCDD" w14:textId="48EB47D6" w:rsidR="001202BF" w:rsidRPr="00D458CE" w:rsidRDefault="002541D2" w:rsidP="00D458CE">
            <w:pPr>
              <w:rPr>
                <w:b/>
                <w:i/>
                <w:color w:val="0070C0"/>
                <w:sz w:val="18"/>
                <w:lang w:val="en-US"/>
              </w:rPr>
            </w:pPr>
            <w:r w:rsidRPr="00D458CE">
              <w:rPr>
                <w:rFonts w:ascii="Calibri" w:hAnsi="Calibri" w:cs="Arial"/>
                <w:i/>
                <w:color w:val="0070C0"/>
                <w:sz w:val="18"/>
                <w:szCs w:val="20"/>
                <w:lang w:val="en-US" w:eastAsia="es-CL"/>
              </w:rPr>
              <w:t xml:space="preserve"> </w:t>
            </w:r>
          </w:p>
        </w:tc>
      </w:tr>
      <w:tr w:rsidR="001202BF" w:rsidRPr="00D458CE" w14:paraId="635C2673" w14:textId="77777777" w:rsidTr="7EB51544">
        <w:trPr>
          <w:trHeight w:val="2547"/>
        </w:trPr>
        <w:tc>
          <w:tcPr>
            <w:tcW w:w="3001" w:type="dxa"/>
            <w:vAlign w:val="center"/>
          </w:tcPr>
          <w:p w14:paraId="0D5B9BFB" w14:textId="0B3A7716"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D458CE" w:rsidRPr="00D458CE">
              <w:rPr>
                <w:rFonts w:ascii="Calibri" w:hAnsi="Calibri"/>
                <w:color w:val="1F3864" w:themeColor="accent1" w:themeShade="80"/>
                <w:sz w:val="18"/>
                <w:szCs w:val="18"/>
              </w:rPr>
              <w:t xml:space="preserve">Professional </w:t>
            </w:r>
            <w:proofErr w:type="spellStart"/>
            <w:r w:rsidR="00D458CE" w:rsidRPr="00D458CE">
              <w:rPr>
                <w:rFonts w:ascii="Calibri" w:hAnsi="Calibri"/>
                <w:color w:val="1F3864" w:themeColor="accent1" w:themeShade="80"/>
                <w:sz w:val="18"/>
                <w:szCs w:val="18"/>
              </w:rPr>
              <w:t>Interests</w:t>
            </w:r>
            <w:proofErr w:type="spellEnd"/>
            <w:r w:rsidR="00D458CE" w:rsidRPr="00D458CE">
              <w:rPr>
                <w:rFonts w:ascii="Calibri" w:hAnsi="Calibri"/>
                <w:color w:val="1F3864" w:themeColor="accent1" w:themeShade="80"/>
                <w:sz w:val="18"/>
                <w:szCs w:val="18"/>
              </w:rPr>
              <w:t xml:space="preserve"> and </w:t>
            </w:r>
            <w:proofErr w:type="spellStart"/>
            <w:r w:rsidR="00D458CE" w:rsidRPr="00D458CE">
              <w:rPr>
                <w:rFonts w:ascii="Calibri" w:hAnsi="Calibri"/>
                <w:color w:val="1F3864" w:themeColor="accent1" w:themeShade="80"/>
                <w:sz w:val="18"/>
                <w:szCs w:val="18"/>
              </w:rPr>
              <w:t>Projections</w:t>
            </w:r>
            <w:proofErr w:type="spellEnd"/>
          </w:p>
        </w:tc>
        <w:tc>
          <w:tcPr>
            <w:tcW w:w="6780" w:type="dxa"/>
            <w:vAlign w:val="center"/>
          </w:tcPr>
          <w:p w14:paraId="360555C3" w14:textId="77777777" w:rsidR="00D458CE" w:rsidRPr="00D458CE" w:rsidRDefault="00D458CE" w:rsidP="00D458CE">
            <w:pPr>
              <w:jc w:val="both"/>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The APT Project allowed me to confirm that my main interest lies in developing applications with social impact, particularly in digital health. Throughout the project, I strengthened my skills in frontend, backend, APIs, user experience, and data analysis, reinforcing my motivation to continue in this field.</w:t>
            </w:r>
          </w:p>
          <w:p w14:paraId="05B7E0F3" w14:textId="77777777" w:rsidR="00D458CE" w:rsidRPr="00D458CE" w:rsidRDefault="00D458CE" w:rsidP="00D458CE">
            <w:pPr>
              <w:jc w:val="both"/>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My professional interests remain the same as at the beginning, but now I have a clearer vision of the types of projects I want to pursue.</w:t>
            </w:r>
          </w:p>
          <w:p w14:paraId="7A3D8C36" w14:textId="77777777" w:rsidR="00D458CE" w:rsidRPr="00D458CE" w:rsidRDefault="00D458CE" w:rsidP="00D458CE">
            <w:pPr>
              <w:jc w:val="both"/>
              <w:rPr>
                <w:rFonts w:ascii="Calibri" w:hAnsi="Calibri" w:cs="Arial"/>
                <w:b/>
                <w:bCs/>
                <w:i/>
                <w:color w:val="0070C0"/>
                <w:sz w:val="18"/>
                <w:szCs w:val="20"/>
                <w:lang w:val="en-US" w:eastAsia="es-CL"/>
              </w:rPr>
            </w:pPr>
            <w:r w:rsidRPr="00D458CE">
              <w:rPr>
                <w:rFonts w:ascii="Calibri" w:hAnsi="Calibri" w:cs="Arial"/>
                <w:b/>
                <w:bCs/>
                <w:i/>
                <w:color w:val="0070C0"/>
                <w:sz w:val="18"/>
                <w:szCs w:val="20"/>
                <w:lang w:val="en-US" w:eastAsia="es-CL"/>
              </w:rPr>
              <w:t>After this project, I would like to continue deepening in:</w:t>
            </w:r>
          </w:p>
          <w:p w14:paraId="2638EDD4" w14:textId="77777777" w:rsidR="00D458CE" w:rsidRPr="00D458CE" w:rsidRDefault="00D458CE" w:rsidP="00D458CE">
            <w:pPr>
              <w:numPr>
                <w:ilvl w:val="0"/>
                <w:numId w:val="15"/>
              </w:numPr>
              <w:jc w:val="both"/>
              <w:rPr>
                <w:rFonts w:ascii="Calibri" w:hAnsi="Calibri" w:cs="Arial"/>
                <w:i/>
                <w:color w:val="0070C0"/>
                <w:sz w:val="18"/>
                <w:szCs w:val="20"/>
                <w:lang w:eastAsia="es-CL"/>
              </w:rPr>
            </w:pPr>
            <w:r w:rsidRPr="00D458CE">
              <w:rPr>
                <w:rFonts w:ascii="Calibri" w:hAnsi="Calibri" w:cs="Arial"/>
                <w:i/>
                <w:color w:val="0070C0"/>
                <w:sz w:val="18"/>
                <w:szCs w:val="20"/>
                <w:lang w:eastAsia="es-CL"/>
              </w:rPr>
              <w:t xml:space="preserve">Mobile and web </w:t>
            </w:r>
            <w:proofErr w:type="spellStart"/>
            <w:r w:rsidRPr="00D458CE">
              <w:rPr>
                <w:rFonts w:ascii="Calibri" w:hAnsi="Calibri" w:cs="Arial"/>
                <w:i/>
                <w:color w:val="0070C0"/>
                <w:sz w:val="18"/>
                <w:szCs w:val="20"/>
                <w:lang w:eastAsia="es-CL"/>
              </w:rPr>
              <w:t>development</w:t>
            </w:r>
            <w:proofErr w:type="spellEnd"/>
          </w:p>
          <w:p w14:paraId="71089B61" w14:textId="77777777" w:rsidR="00D458CE" w:rsidRPr="00D458CE" w:rsidRDefault="00D458CE" w:rsidP="00D458CE">
            <w:pPr>
              <w:numPr>
                <w:ilvl w:val="0"/>
                <w:numId w:val="15"/>
              </w:numPr>
              <w:jc w:val="both"/>
              <w:rPr>
                <w:rFonts w:ascii="Calibri" w:hAnsi="Calibri" w:cs="Arial"/>
                <w:i/>
                <w:color w:val="0070C0"/>
                <w:sz w:val="18"/>
                <w:szCs w:val="20"/>
                <w:lang w:eastAsia="es-CL"/>
              </w:rPr>
            </w:pPr>
            <w:proofErr w:type="spellStart"/>
            <w:r w:rsidRPr="00D458CE">
              <w:rPr>
                <w:rFonts w:ascii="Calibri" w:hAnsi="Calibri" w:cs="Arial"/>
                <w:i/>
                <w:color w:val="0070C0"/>
                <w:sz w:val="18"/>
                <w:szCs w:val="20"/>
                <w:lang w:eastAsia="es-CL"/>
              </w:rPr>
              <w:t>Health-oriented</w:t>
            </w:r>
            <w:proofErr w:type="spellEnd"/>
            <w:r w:rsidRPr="00D458CE">
              <w:rPr>
                <w:rFonts w:ascii="Calibri" w:hAnsi="Calibri" w:cs="Arial"/>
                <w:i/>
                <w:color w:val="0070C0"/>
                <w:sz w:val="18"/>
                <w:szCs w:val="20"/>
                <w:lang w:eastAsia="es-CL"/>
              </w:rPr>
              <w:t xml:space="preserve"> UX/UI</w:t>
            </w:r>
          </w:p>
          <w:p w14:paraId="723DCF5F" w14:textId="77777777" w:rsidR="00D458CE" w:rsidRPr="00D458CE" w:rsidRDefault="00D458CE" w:rsidP="00D458CE">
            <w:pPr>
              <w:numPr>
                <w:ilvl w:val="0"/>
                <w:numId w:val="15"/>
              </w:numPr>
              <w:jc w:val="both"/>
              <w:rPr>
                <w:rFonts w:ascii="Calibri" w:hAnsi="Calibri" w:cs="Arial"/>
                <w:i/>
                <w:color w:val="0070C0"/>
                <w:sz w:val="18"/>
                <w:szCs w:val="20"/>
                <w:lang w:eastAsia="es-CL"/>
              </w:rPr>
            </w:pPr>
            <w:r w:rsidRPr="00D458CE">
              <w:rPr>
                <w:rFonts w:ascii="Calibri" w:hAnsi="Calibri" w:cs="Arial"/>
                <w:i/>
                <w:color w:val="0070C0"/>
                <w:sz w:val="18"/>
                <w:szCs w:val="20"/>
                <w:lang w:eastAsia="es-CL"/>
              </w:rPr>
              <w:t xml:space="preserve">API </w:t>
            </w:r>
            <w:proofErr w:type="spellStart"/>
            <w:r w:rsidRPr="00D458CE">
              <w:rPr>
                <w:rFonts w:ascii="Calibri" w:hAnsi="Calibri" w:cs="Arial"/>
                <w:i/>
                <w:color w:val="0070C0"/>
                <w:sz w:val="18"/>
                <w:szCs w:val="20"/>
                <w:lang w:eastAsia="es-CL"/>
              </w:rPr>
              <w:t>integration</w:t>
            </w:r>
            <w:proofErr w:type="spellEnd"/>
            <w:r w:rsidRPr="00D458CE">
              <w:rPr>
                <w:rFonts w:ascii="Calibri" w:hAnsi="Calibri" w:cs="Arial"/>
                <w:i/>
                <w:color w:val="0070C0"/>
                <w:sz w:val="18"/>
                <w:szCs w:val="20"/>
                <w:lang w:eastAsia="es-CL"/>
              </w:rPr>
              <w:t xml:space="preserve"> and </w:t>
            </w:r>
            <w:proofErr w:type="spellStart"/>
            <w:r w:rsidRPr="00D458CE">
              <w:rPr>
                <w:rFonts w:ascii="Calibri" w:hAnsi="Calibri" w:cs="Arial"/>
                <w:i/>
                <w:color w:val="0070C0"/>
                <w:sz w:val="18"/>
                <w:szCs w:val="20"/>
                <w:lang w:eastAsia="es-CL"/>
              </w:rPr>
              <w:t>cloud</w:t>
            </w:r>
            <w:proofErr w:type="spellEnd"/>
            <w:r w:rsidRPr="00D458CE">
              <w:rPr>
                <w:rFonts w:ascii="Calibri" w:hAnsi="Calibri" w:cs="Arial"/>
                <w:i/>
                <w:color w:val="0070C0"/>
                <w:sz w:val="18"/>
                <w:szCs w:val="20"/>
                <w:lang w:eastAsia="es-CL"/>
              </w:rPr>
              <w:t xml:space="preserve"> </w:t>
            </w:r>
            <w:proofErr w:type="spellStart"/>
            <w:r w:rsidRPr="00D458CE">
              <w:rPr>
                <w:rFonts w:ascii="Calibri" w:hAnsi="Calibri" w:cs="Arial"/>
                <w:i/>
                <w:color w:val="0070C0"/>
                <w:sz w:val="18"/>
                <w:szCs w:val="20"/>
                <w:lang w:eastAsia="es-CL"/>
              </w:rPr>
              <w:t>services</w:t>
            </w:r>
            <w:proofErr w:type="spellEnd"/>
          </w:p>
          <w:p w14:paraId="48496885" w14:textId="77777777" w:rsidR="00D458CE" w:rsidRPr="00D458CE" w:rsidRDefault="00D458CE" w:rsidP="00D458CE">
            <w:pPr>
              <w:numPr>
                <w:ilvl w:val="0"/>
                <w:numId w:val="15"/>
              </w:numPr>
              <w:jc w:val="both"/>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t>Technological solutions for well-being and self-care</w:t>
            </w:r>
          </w:p>
          <w:p w14:paraId="29E8CF0E" w14:textId="57E69D7D" w:rsidR="001202BF" w:rsidRPr="00D458CE" w:rsidRDefault="00D458CE" w:rsidP="00D458CE">
            <w:pPr>
              <w:jc w:val="both"/>
              <w:rPr>
                <w:rFonts w:ascii="Calibri" w:hAnsi="Calibri" w:cs="Arial"/>
                <w:i/>
                <w:color w:val="0070C0"/>
                <w:sz w:val="18"/>
                <w:szCs w:val="20"/>
                <w:lang w:val="en-US" w:eastAsia="es-CL"/>
              </w:rPr>
            </w:pPr>
            <w:r w:rsidRPr="00D458CE">
              <w:rPr>
                <w:rFonts w:ascii="Calibri" w:hAnsi="Calibri" w:cs="Arial"/>
                <w:i/>
                <w:color w:val="0070C0"/>
                <w:sz w:val="18"/>
                <w:szCs w:val="20"/>
                <w:lang w:val="en-US" w:eastAsia="es-CL"/>
              </w:rPr>
              <w:lastRenderedPageBreak/>
              <w:t>I see myself working in software development teams, especially on digital projects aimed at improving people’s quality of life.</w:t>
            </w:r>
          </w:p>
        </w:tc>
      </w:tr>
    </w:tbl>
    <w:p w14:paraId="613BE5DD" w14:textId="77777777" w:rsidR="001202BF" w:rsidRPr="00D458CE" w:rsidRDefault="001202BF" w:rsidP="001202BF">
      <w:pPr>
        <w:rPr>
          <w:b/>
          <w:lang w:val="en-US"/>
        </w:rPr>
      </w:pPr>
    </w:p>
    <w:p w14:paraId="0D9A87A2" w14:textId="7C52010E" w:rsidR="00EC0499" w:rsidRPr="00D458CE" w:rsidRDefault="00EC0499" w:rsidP="00EC0499">
      <w:pPr>
        <w:spacing w:after="0" w:line="276" w:lineRule="auto"/>
        <w:ind w:left="-426" w:right="-568"/>
        <w:jc w:val="both"/>
        <w:rPr>
          <w:rFonts w:eastAsiaTheme="majorEastAsia" w:cstheme="minorHAnsi"/>
          <w:color w:val="767171" w:themeColor="background2" w:themeShade="80"/>
          <w:sz w:val="24"/>
          <w:szCs w:val="24"/>
          <w:lang w:val="en-US"/>
        </w:rPr>
      </w:pPr>
    </w:p>
    <w:p w14:paraId="70FF608E" w14:textId="77777777" w:rsidR="00EC0499" w:rsidRPr="00D458CE" w:rsidRDefault="00EC0499" w:rsidP="00EC0499">
      <w:pPr>
        <w:spacing w:after="0" w:line="276" w:lineRule="auto"/>
        <w:ind w:left="-426" w:right="-568"/>
        <w:jc w:val="both"/>
        <w:rPr>
          <w:rFonts w:eastAsiaTheme="majorEastAsia" w:cstheme="minorHAnsi"/>
          <w:color w:val="767171" w:themeColor="background2" w:themeShade="80"/>
          <w:sz w:val="24"/>
          <w:szCs w:val="24"/>
          <w:lang w:val="en-US"/>
        </w:rPr>
      </w:pPr>
    </w:p>
    <w:p w14:paraId="44C057E5" w14:textId="77777777" w:rsidR="001202BF" w:rsidRPr="00D458CE" w:rsidRDefault="001202BF">
      <w:pPr>
        <w:rPr>
          <w:lang w:val="en-US"/>
        </w:rPr>
      </w:pPr>
    </w:p>
    <w:sectPr w:rsidR="001202BF" w:rsidRPr="00D458CE">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C2341" w14:textId="77777777" w:rsidR="00025BF2" w:rsidRDefault="00025BF2" w:rsidP="00EE1135">
      <w:pPr>
        <w:spacing w:after="0" w:line="240" w:lineRule="auto"/>
      </w:pPr>
      <w:r>
        <w:separator/>
      </w:r>
    </w:p>
  </w:endnote>
  <w:endnote w:type="continuationSeparator" w:id="0">
    <w:p w14:paraId="7F57C208" w14:textId="77777777" w:rsidR="00025BF2" w:rsidRDefault="00025BF2"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D4D4C" w14:textId="77777777" w:rsidR="00025BF2" w:rsidRDefault="00025BF2" w:rsidP="00EE1135">
      <w:pPr>
        <w:spacing w:after="0" w:line="240" w:lineRule="auto"/>
      </w:pPr>
      <w:r>
        <w:separator/>
      </w:r>
    </w:p>
  </w:footnote>
  <w:footnote w:type="continuationSeparator" w:id="0">
    <w:p w14:paraId="1F25AA5C" w14:textId="77777777" w:rsidR="00025BF2" w:rsidRDefault="00025BF2"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95E7DEB" w14:textId="77777777" w:rsidR="00D458CE" w:rsidRPr="00D458CE" w:rsidRDefault="00D458CE" w:rsidP="00D458CE">
          <w:pPr>
            <w:spacing w:after="0"/>
            <w:rPr>
              <w:rFonts w:ascii="Century Gothic" w:eastAsia="Century Gothic" w:hAnsi="Century Gothic" w:cs="Century Gothic"/>
              <w:b/>
              <w:color w:val="1D2763"/>
              <w:sz w:val="24"/>
              <w:szCs w:val="24"/>
              <w:lang w:val="en-US"/>
            </w:rPr>
          </w:pPr>
          <w:r w:rsidRPr="00D458CE">
            <w:rPr>
              <w:rFonts w:ascii="Century Gothic" w:eastAsia="Century Gothic" w:hAnsi="Century Gothic" w:cs="Century Gothic"/>
              <w:b/>
              <w:color w:val="1D2763"/>
              <w:sz w:val="24"/>
              <w:szCs w:val="24"/>
              <w:lang w:val="en-US"/>
            </w:rPr>
            <w:t>Student Guide – Final Report APT Project</w:t>
          </w:r>
        </w:p>
        <w:p w14:paraId="717ECB8E" w14:textId="591150C6" w:rsidR="005B0610" w:rsidRPr="005673ED" w:rsidRDefault="00D458CE" w:rsidP="00D458CE">
          <w:pPr>
            <w:spacing w:after="0"/>
            <w:rPr>
              <w:rFonts w:ascii="Century Gothic" w:eastAsia="Century Gothic" w:hAnsi="Century Gothic" w:cs="Century Gothic"/>
              <w:b/>
              <w:color w:val="1D2763"/>
              <w:sz w:val="24"/>
              <w:szCs w:val="24"/>
            </w:rPr>
          </w:pPr>
          <w:proofErr w:type="spellStart"/>
          <w:r w:rsidRPr="00D458CE">
            <w:rPr>
              <w:rFonts w:ascii="Century Gothic" w:eastAsia="Century Gothic" w:hAnsi="Century Gothic" w:cs="Century Gothic"/>
              <w:b/>
              <w:color w:val="1D2763"/>
              <w:sz w:val="24"/>
              <w:szCs w:val="24"/>
            </w:rPr>
            <w:t>Phase</w:t>
          </w:r>
          <w:proofErr w:type="spellEnd"/>
          <w:r w:rsidRPr="00D458CE">
            <w:rPr>
              <w:rFonts w:ascii="Century Gothic" w:eastAsia="Century Gothic" w:hAnsi="Century Gothic" w:cs="Century Gothic"/>
              <w:b/>
              <w:color w:val="1D2763"/>
              <w:sz w:val="24"/>
              <w:szCs w:val="24"/>
            </w:rPr>
            <w:t xml:space="preserve"> 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615"/>
    <w:multiLevelType w:val="multilevel"/>
    <w:tmpl w:val="AB72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529CD"/>
    <w:multiLevelType w:val="multilevel"/>
    <w:tmpl w:val="C1E6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1563D56"/>
    <w:multiLevelType w:val="multilevel"/>
    <w:tmpl w:val="9EA6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42863"/>
    <w:multiLevelType w:val="multilevel"/>
    <w:tmpl w:val="2CD8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E70C9"/>
    <w:multiLevelType w:val="multilevel"/>
    <w:tmpl w:val="2CE6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6AF0D83"/>
    <w:multiLevelType w:val="multilevel"/>
    <w:tmpl w:val="295C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4BA013E"/>
    <w:multiLevelType w:val="multilevel"/>
    <w:tmpl w:val="BD2A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1869C7"/>
    <w:multiLevelType w:val="multilevel"/>
    <w:tmpl w:val="9EB6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6BF72540"/>
    <w:multiLevelType w:val="hybridMultilevel"/>
    <w:tmpl w:val="8CBEE7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801313703">
    <w:abstractNumId w:val="2"/>
  </w:num>
  <w:num w:numId="2" w16cid:durableId="1036390413">
    <w:abstractNumId w:val="7"/>
  </w:num>
  <w:num w:numId="3" w16cid:durableId="1293947907">
    <w:abstractNumId w:val="14"/>
  </w:num>
  <w:num w:numId="4" w16cid:durableId="535965536">
    <w:abstractNumId w:val="6"/>
  </w:num>
  <w:num w:numId="5" w16cid:durableId="1588032997">
    <w:abstractNumId w:val="9"/>
  </w:num>
  <w:num w:numId="6" w16cid:durableId="771433089">
    <w:abstractNumId w:val="12"/>
  </w:num>
  <w:num w:numId="7" w16cid:durableId="199173248">
    <w:abstractNumId w:val="13"/>
  </w:num>
  <w:num w:numId="8" w16cid:durableId="249386739">
    <w:abstractNumId w:val="11"/>
  </w:num>
  <w:num w:numId="9" w16cid:durableId="2082094540">
    <w:abstractNumId w:val="8"/>
  </w:num>
  <w:num w:numId="10" w16cid:durableId="1353804583">
    <w:abstractNumId w:val="5"/>
  </w:num>
  <w:num w:numId="11" w16cid:durableId="460926051">
    <w:abstractNumId w:val="3"/>
  </w:num>
  <w:num w:numId="12" w16cid:durableId="1575046236">
    <w:abstractNumId w:val="1"/>
  </w:num>
  <w:num w:numId="13" w16cid:durableId="539781562">
    <w:abstractNumId w:val="4"/>
  </w:num>
  <w:num w:numId="14" w16cid:durableId="1027178140">
    <w:abstractNumId w:val="10"/>
  </w:num>
  <w:num w:numId="15" w16cid:durableId="119613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25BF2"/>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75E3F"/>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458CE"/>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840</Words>
  <Characters>4623</Characters>
  <Application>Microsoft Office Word</Application>
  <DocSecurity>0</DocSecurity>
  <Lines>38</Lines>
  <Paragraphs>10</Paragraphs>
  <ScaleCrop>false</ScaleCrop>
  <Company/>
  <LinksUpToDate>false</LinksUpToDate>
  <CharactersWithSpaces>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Steffi Ryser</cp:lastModifiedBy>
  <cp:revision>10</cp:revision>
  <dcterms:created xsi:type="dcterms:W3CDTF">2022-08-24T18:22:00Z</dcterms:created>
  <dcterms:modified xsi:type="dcterms:W3CDTF">2025-11-27T00:54:00Z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