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A6030D" w:rsidP="0002441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Воробьев</w:t>
      </w:r>
      <w:r w:rsidR="006A0209">
        <w:rPr>
          <w:rFonts w:cs="Times New Roman"/>
          <w:szCs w:val="28"/>
        </w:rPr>
        <w:t xml:space="preserve">, </w:t>
      </w:r>
      <w:r w:rsidR="006A0209">
        <w:rPr>
          <w:rFonts w:cs="Times New Roman"/>
          <w:szCs w:val="28"/>
          <w:lang w:val="en-US"/>
        </w:rPr>
        <w:t>A</w:t>
      </w:r>
      <w:r w:rsidR="006A0209">
        <w:rPr>
          <w:rFonts w:cs="Times New Roman"/>
          <w:szCs w:val="28"/>
        </w:rPr>
        <w:t>. Электроснабжение компьютерных и телекоммуникационных</w:t>
      </w:r>
      <w:r w:rsidR="008724F1">
        <w:rPr>
          <w:rFonts w:cs="Times New Roman"/>
          <w:szCs w:val="28"/>
        </w:rPr>
        <w:t xml:space="preserve"> систем </w:t>
      </w:r>
      <w:r w:rsidR="006A0209">
        <w:rPr>
          <w:rFonts w:cs="Times New Roman"/>
          <w:szCs w:val="28"/>
        </w:rPr>
        <w:t xml:space="preserve">/ </w:t>
      </w:r>
      <w:r w:rsidR="006A0209">
        <w:rPr>
          <w:rFonts w:cs="Times New Roman"/>
          <w:szCs w:val="28"/>
          <w:lang w:val="en-US"/>
        </w:rPr>
        <w:t>A</w:t>
      </w:r>
      <w:r w:rsidR="006A0209">
        <w:rPr>
          <w:rFonts w:cs="Times New Roman"/>
          <w:szCs w:val="28"/>
        </w:rPr>
        <w:t>. Воробьев.</w:t>
      </w:r>
      <w:r w:rsidR="00024416">
        <w:rPr>
          <w:rFonts w:cs="Times New Roman"/>
          <w:szCs w:val="28"/>
        </w:rPr>
        <w:t xml:space="preserve"> </w:t>
      </w:r>
      <w:r w:rsidR="00DC505E" w:rsidRPr="00677FCB">
        <w:rPr>
          <w:rFonts w:cs="Times New Roman"/>
          <w:szCs w:val="28"/>
        </w:rPr>
        <w:t>–</w:t>
      </w:r>
      <w:r w:rsidR="00DC505E">
        <w:rPr>
          <w:rFonts w:cs="Times New Roman"/>
          <w:szCs w:val="28"/>
        </w:rPr>
        <w:t xml:space="preserve"> </w:t>
      </w:r>
      <w:r w:rsidR="008724F1">
        <w:rPr>
          <w:rFonts w:cs="Times New Roman"/>
          <w:szCs w:val="28"/>
        </w:rPr>
        <w:t>М</w:t>
      </w:r>
      <w:r w:rsidR="00DC505E">
        <w:rPr>
          <w:rFonts w:cs="Times New Roman"/>
          <w:szCs w:val="28"/>
        </w:rPr>
        <w:t xml:space="preserve">. : Издательство </w:t>
      </w:r>
      <w:r w:rsidR="008724F1">
        <w:rPr>
          <w:rFonts w:cs="Times New Roman"/>
          <w:szCs w:val="28"/>
        </w:rPr>
        <w:t>ЭкоТрендз</w:t>
      </w:r>
      <w:r w:rsidR="00DC505E">
        <w:rPr>
          <w:rFonts w:cs="Times New Roman"/>
          <w:szCs w:val="28"/>
        </w:rPr>
        <w:t>, 20</w:t>
      </w:r>
      <w:r w:rsidR="006A0209">
        <w:rPr>
          <w:rFonts w:cs="Times New Roman"/>
          <w:szCs w:val="28"/>
        </w:rPr>
        <w:t>0</w:t>
      </w:r>
      <w:r w:rsidR="008724F1">
        <w:rPr>
          <w:rFonts w:cs="Times New Roman"/>
          <w:szCs w:val="28"/>
        </w:rPr>
        <w:t>2</w:t>
      </w:r>
      <w:r w:rsidR="00DC505E" w:rsidRPr="00677FCB">
        <w:rPr>
          <w:rFonts w:cs="Times New Roman"/>
          <w:szCs w:val="28"/>
        </w:rPr>
        <w:t xml:space="preserve">. – </w:t>
      </w:r>
      <w:r w:rsidR="008724F1">
        <w:rPr>
          <w:rFonts w:cs="Times New Roman"/>
          <w:szCs w:val="28"/>
        </w:rPr>
        <w:t>280</w:t>
      </w:r>
      <w:r w:rsidR="00DC505E" w:rsidRPr="00677FCB">
        <w:rPr>
          <w:rFonts w:cs="Times New Roman"/>
          <w:szCs w:val="28"/>
        </w:rPr>
        <w:t xml:space="preserve"> с.</w:t>
      </w:r>
    </w:p>
    <w:p w:rsidR="00DC505E" w:rsidRPr="0049255B" w:rsidRDefault="0049255B" w:rsidP="0002441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szCs w:val="28"/>
        </w:rPr>
      </w:pPr>
      <w:r w:rsidRPr="0049255B">
        <w:rPr>
          <w:rFonts w:cs="Times New Roman"/>
          <w:szCs w:val="28"/>
        </w:rPr>
        <w:t>ЗАО «Джонсон Контролз Интернешнл»</w:t>
      </w:r>
      <w:r>
        <w:rPr>
          <w:rFonts w:cs="Times New Roman"/>
          <w:szCs w:val="28"/>
        </w:rPr>
        <w:t xml:space="preserve"> </w:t>
      </w:r>
      <w:r w:rsidR="00FE56D2">
        <w:rPr>
          <w:rFonts w:cs="Times New Roman"/>
          <w:szCs w:val="28"/>
        </w:rPr>
        <w:t>Электронный к</w:t>
      </w:r>
      <w:r w:rsidRPr="0049255B">
        <w:rPr>
          <w:rFonts w:cs="Times New Roman"/>
          <w:szCs w:val="28"/>
        </w:rPr>
        <w:t xml:space="preserve">аталог продукции </w:t>
      </w:r>
      <w:r w:rsidRPr="0049255B">
        <w:rPr>
          <w:rFonts w:cs="Times New Roman"/>
          <w:szCs w:val="28"/>
          <w:lang w:val="en-US"/>
        </w:rPr>
        <w:t>Johnson</w:t>
      </w:r>
      <w:r w:rsidRPr="0049255B">
        <w:rPr>
          <w:rFonts w:cs="Times New Roman"/>
          <w:szCs w:val="28"/>
        </w:rPr>
        <w:t xml:space="preserve"> </w:t>
      </w:r>
      <w:r w:rsidRPr="0049255B">
        <w:rPr>
          <w:rFonts w:cs="Times New Roman"/>
          <w:szCs w:val="28"/>
          <w:lang w:val="en-US"/>
        </w:rPr>
        <w:t>Controls</w:t>
      </w:r>
      <w:r w:rsidRPr="0049255B">
        <w:rPr>
          <w:rFonts w:cs="Times New Roman"/>
          <w:szCs w:val="28"/>
        </w:rPr>
        <w:t xml:space="preserve"> </w:t>
      </w:r>
      <w:r w:rsidRPr="0049255B">
        <w:rPr>
          <w:rFonts w:cs="Times New Roman"/>
          <w:szCs w:val="28"/>
          <w:lang w:val="en-US"/>
        </w:rPr>
        <w:t>International</w:t>
      </w:r>
      <w:r w:rsidRPr="0049255B">
        <w:rPr>
          <w:rFonts w:cs="Times New Roman"/>
          <w:szCs w:val="28"/>
        </w:rPr>
        <w:t xml:space="preserve"> (</w:t>
      </w:r>
      <w:r w:rsidRPr="0049255B">
        <w:rPr>
          <w:rFonts w:cs="Times New Roman"/>
          <w:szCs w:val="28"/>
          <w:lang w:val="en-US"/>
        </w:rPr>
        <w:t>JCI</w:t>
      </w:r>
      <w:r w:rsidRPr="0049255B">
        <w:rPr>
          <w:rFonts w:cs="Times New Roman"/>
          <w:szCs w:val="28"/>
        </w:rPr>
        <w:t>) версия 4.10, июль 2005 г.</w:t>
      </w:r>
      <w:bookmarkEnd w:id="4"/>
      <w:r>
        <w:rPr>
          <w:rFonts w:cs="Times New Roman"/>
          <w:szCs w:val="28"/>
        </w:rPr>
        <w:t xml:space="preserve"> </w:t>
      </w:r>
      <w:r w:rsidR="00FE56D2" w:rsidRPr="00677FCB">
        <w:rPr>
          <w:rFonts w:cs="Times New Roman"/>
          <w:szCs w:val="28"/>
        </w:rPr>
        <w:t>–</w:t>
      </w:r>
      <w:r w:rsidR="00FE56D2">
        <w:rPr>
          <w:rFonts w:cs="Times New Roman"/>
          <w:szCs w:val="28"/>
        </w:rPr>
        <w:t xml:space="preserve"> </w:t>
      </w:r>
      <w:r w:rsidR="00024416">
        <w:rPr>
          <w:rFonts w:cs="Times New Roman"/>
          <w:szCs w:val="28"/>
        </w:rPr>
        <w:t>СПб. 2005</w:t>
      </w:r>
      <w:r w:rsidR="0077117D">
        <w:rPr>
          <w:rFonts w:cs="Times New Roman"/>
          <w:szCs w:val="28"/>
        </w:rPr>
        <w:t xml:space="preserve">. </w:t>
      </w:r>
      <w:r w:rsidR="006A0209" w:rsidRPr="00677FCB">
        <w:rPr>
          <w:rFonts w:cs="Times New Roman"/>
          <w:szCs w:val="28"/>
        </w:rPr>
        <w:t>–</w:t>
      </w:r>
      <w:r w:rsidR="0077117D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>1340</w:t>
      </w:r>
      <w:r w:rsidR="00FE56D2">
        <w:rPr>
          <w:rFonts w:cs="Times New Roman"/>
          <w:szCs w:val="28"/>
        </w:rPr>
        <w:t xml:space="preserve"> с.</w:t>
      </w:r>
    </w:p>
    <w:p w:rsidR="00DC505E" w:rsidRPr="008724F1" w:rsidRDefault="006A0209" w:rsidP="0002441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szCs w:val="28"/>
        </w:rPr>
      </w:pPr>
      <w:r w:rsidRPr="006A0209">
        <w:t xml:space="preserve">Системы управления зданий и сооружений автоматизированные. Термины и определения </w:t>
      </w:r>
      <w:r>
        <w:t xml:space="preserve"> </w:t>
      </w:r>
      <w:hyperlink r:id="rId8" w:history="1">
        <w:r w:rsidR="008724F1" w:rsidRPr="008724F1">
          <w:rPr>
            <w:rStyle w:val="a8"/>
            <w:rFonts w:cs="Times New Roman"/>
            <w:color w:val="auto"/>
            <w:szCs w:val="28"/>
            <w:u w:val="none"/>
          </w:rPr>
          <w:t>ГОСТ Р 55060-2012</w:t>
        </w:r>
        <w:r w:rsidR="00024416">
          <w:rPr>
            <w:rStyle w:val="a8"/>
            <w:rFonts w:cs="Times New Roman"/>
            <w:color w:val="auto"/>
            <w:szCs w:val="28"/>
            <w:u w:val="none"/>
          </w:rPr>
          <w:t xml:space="preserve">. </w:t>
        </w:r>
        <w:r w:rsidR="00024416" w:rsidRPr="00677FCB">
          <w:rPr>
            <w:rFonts w:cs="Times New Roman"/>
            <w:szCs w:val="28"/>
          </w:rPr>
          <w:t>–</w:t>
        </w:r>
        <w:r w:rsidR="00024416">
          <w:rPr>
            <w:rFonts w:cs="Times New Roman"/>
            <w:szCs w:val="28"/>
          </w:rPr>
          <w:t xml:space="preserve"> Введ. 01</w:t>
        </w:r>
        <w:r w:rsidR="00024416" w:rsidRPr="00024416">
          <w:rPr>
            <w:rFonts w:cs="Times New Roman"/>
            <w:szCs w:val="28"/>
          </w:rPr>
          <w:t xml:space="preserve">.07.2013. </w:t>
        </w:r>
        <w:r w:rsidR="00024416">
          <w:rPr>
            <w:rFonts w:cs="Times New Roman"/>
            <w:szCs w:val="28"/>
          </w:rPr>
          <w:t xml:space="preserve">Москва : Госстандарт России : Изд-во стандартов, 2013. </w:t>
        </w:r>
        <w:r w:rsidR="00024416" w:rsidRPr="00677FCB">
          <w:rPr>
            <w:rFonts w:cs="Times New Roman"/>
            <w:szCs w:val="28"/>
          </w:rPr>
          <w:t>–</w:t>
        </w:r>
        <w:r w:rsidR="00024416">
          <w:rPr>
            <w:rFonts w:cs="Times New Roman"/>
            <w:szCs w:val="28"/>
          </w:rPr>
          <w:t xml:space="preserve"> 30 с.</w:t>
        </w:r>
        <w:r w:rsidR="008724F1" w:rsidRPr="008724F1">
          <w:rPr>
            <w:rStyle w:val="a8"/>
            <w:rFonts w:cs="Times New Roman"/>
            <w:color w:val="auto"/>
            <w:szCs w:val="28"/>
            <w:u w:val="none"/>
          </w:rPr>
          <w:t xml:space="preserve"> </w:t>
        </w:r>
      </w:hyperlink>
    </w:p>
    <w:p w:rsidR="005776E8" w:rsidRPr="00763DCA" w:rsidRDefault="006A0209" w:rsidP="00024416">
      <w:pPr>
        <w:numPr>
          <w:ilvl w:val="0"/>
          <w:numId w:val="1"/>
        </w:numPr>
        <w:tabs>
          <w:tab w:val="left" w:pos="1134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Глушков В. М. Введение в АСУ / </w:t>
      </w:r>
      <w:r w:rsidRPr="00763DCA">
        <w:rPr>
          <w:rFonts w:cs="Times New Roman"/>
          <w:color w:val="222222"/>
          <w:szCs w:val="28"/>
          <w:shd w:val="clear" w:color="auto" w:fill="FFFFFF"/>
        </w:rPr>
        <w:t>Глушков В. М. </w:t>
      </w:r>
      <w:r w:rsidR="00763DCA" w:rsidRPr="00763DCA">
        <w:rPr>
          <w:rFonts w:cs="Times New Roman"/>
          <w:color w:val="222222"/>
          <w:szCs w:val="28"/>
          <w:shd w:val="clear" w:color="auto" w:fill="FFFFFF"/>
        </w:rPr>
        <w:t> </w:t>
      </w:r>
      <w:r w:rsidR="00F6148D" w:rsidRPr="00677FCB">
        <w:rPr>
          <w:rFonts w:cs="Times New Roman"/>
          <w:szCs w:val="28"/>
        </w:rPr>
        <w:t>–</w:t>
      </w:r>
      <w:r w:rsidR="00763DCA" w:rsidRPr="00763DCA">
        <w:rPr>
          <w:rFonts w:cs="Times New Roman"/>
          <w:color w:val="222222"/>
          <w:szCs w:val="28"/>
          <w:shd w:val="clear" w:color="auto" w:fill="FFFFFF"/>
        </w:rPr>
        <w:t xml:space="preserve"> К.: «Техника», 1972. </w:t>
      </w:r>
      <w:r w:rsidR="00F6148D" w:rsidRPr="00677FCB">
        <w:rPr>
          <w:rFonts w:cs="Times New Roman"/>
          <w:szCs w:val="28"/>
        </w:rPr>
        <w:t>–</w:t>
      </w:r>
      <w:r w:rsidR="00763DCA" w:rsidRPr="00763DCA">
        <w:rPr>
          <w:rFonts w:cs="Times New Roman"/>
          <w:color w:val="222222"/>
          <w:szCs w:val="28"/>
          <w:shd w:val="clear" w:color="auto" w:fill="FFFFFF"/>
        </w:rPr>
        <w:t xml:space="preserve"> 310 с.</w:t>
      </w:r>
    </w:p>
    <w:p w:rsidR="00763DCA" w:rsidRDefault="00763DCA" w:rsidP="00024416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763DCA">
        <w:rPr>
          <w:rFonts w:cs="Times New Roman"/>
          <w:iCs/>
          <w:color w:val="222222"/>
          <w:szCs w:val="28"/>
        </w:rPr>
        <w:t>Э. Парр</w:t>
      </w:r>
      <w:r w:rsidRPr="00763DCA">
        <w:rPr>
          <w:rFonts w:cs="Times New Roman"/>
          <w:i/>
          <w:iCs/>
          <w:color w:val="222222"/>
          <w:szCs w:val="28"/>
        </w:rPr>
        <w:t>.</w:t>
      </w:r>
      <w:r w:rsidRPr="00763DCA">
        <w:rPr>
          <w:rFonts w:cs="Times New Roman"/>
          <w:color w:val="222222"/>
          <w:szCs w:val="28"/>
        </w:rPr>
        <w:t> Программируемые контроллеры: руководство для инженера. </w:t>
      </w:r>
      <w:r w:rsidR="00F6148D" w:rsidRPr="00677FCB">
        <w:rPr>
          <w:rFonts w:cs="Times New Roman"/>
          <w:szCs w:val="28"/>
        </w:rPr>
        <w:t>–</w:t>
      </w:r>
      <w:r w:rsidRPr="00763DCA">
        <w:rPr>
          <w:rFonts w:cs="Times New Roman"/>
          <w:color w:val="222222"/>
          <w:szCs w:val="28"/>
        </w:rPr>
        <w:t xml:space="preserve"> М.: БИНОМ. Лаборатория знаний, 2007. </w:t>
      </w:r>
      <w:r w:rsidR="00F6148D" w:rsidRPr="00677FCB">
        <w:rPr>
          <w:rFonts w:cs="Times New Roman"/>
          <w:szCs w:val="28"/>
        </w:rPr>
        <w:t>–</w:t>
      </w:r>
      <w:r w:rsidRPr="00763DCA">
        <w:rPr>
          <w:rFonts w:cs="Times New Roman"/>
          <w:color w:val="222222"/>
          <w:szCs w:val="28"/>
        </w:rPr>
        <w:t xml:space="preserve"> 516 с. </w:t>
      </w:r>
      <w:r w:rsidRPr="00763DCA">
        <w:rPr>
          <w:rFonts w:eastAsia="Times New Roman" w:cs="Times New Roman"/>
          <w:color w:val="222222"/>
          <w:szCs w:val="28"/>
        </w:rPr>
        <w:t xml:space="preserve"> </w:t>
      </w:r>
    </w:p>
    <w:p w:rsidR="00763DCA" w:rsidRDefault="00763DCA" w:rsidP="00024416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763DCA">
        <w:rPr>
          <w:rFonts w:cs="Times New Roman"/>
          <w:color w:val="222222"/>
          <w:szCs w:val="28"/>
        </w:rPr>
        <w:t xml:space="preserve">Минаев И.Г. Свободно программируемые устройства в автоматизированных системах управления / И.Г. Минаев, В.В. Самойленко, Д.Г. Ушкур, И.В. Федоренко </w:t>
      </w:r>
      <w:r w:rsidR="00F6148D" w:rsidRPr="00677FCB">
        <w:rPr>
          <w:rFonts w:cs="Times New Roman"/>
          <w:szCs w:val="28"/>
        </w:rPr>
        <w:t>–</w:t>
      </w:r>
      <w:r w:rsidRPr="00763DCA">
        <w:rPr>
          <w:rFonts w:cs="Times New Roman"/>
          <w:color w:val="222222"/>
          <w:szCs w:val="28"/>
        </w:rPr>
        <w:t xml:space="preserve"> Ставрополь: АГРУС. 2016. </w:t>
      </w:r>
      <w:r w:rsidR="00F6148D" w:rsidRPr="00677FCB">
        <w:rPr>
          <w:rFonts w:cs="Times New Roman"/>
          <w:szCs w:val="28"/>
        </w:rPr>
        <w:t>–</w:t>
      </w:r>
      <w:r w:rsidRPr="00763DCA">
        <w:rPr>
          <w:rFonts w:cs="Times New Roman"/>
          <w:color w:val="222222"/>
          <w:szCs w:val="28"/>
        </w:rPr>
        <w:t xml:space="preserve"> 168 с.</w:t>
      </w:r>
      <w:r w:rsidRPr="00763DCA">
        <w:rPr>
          <w:rFonts w:eastAsia="Times New Roman" w:cs="Times New Roman"/>
          <w:color w:val="222222"/>
          <w:szCs w:val="28"/>
        </w:rPr>
        <w:t xml:space="preserve"> </w:t>
      </w:r>
    </w:p>
    <w:p w:rsidR="007505AF" w:rsidRPr="00763DCA" w:rsidRDefault="007505AF" w:rsidP="00024416">
      <w:pPr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7505AF">
        <w:rPr>
          <w:rFonts w:eastAsia="Times New Roman" w:cs="Times New Roman"/>
          <w:color w:val="222222"/>
          <w:szCs w:val="28"/>
        </w:rPr>
        <w:t>Департамент «Автоматизация и безопасность зданий» (I ВТ) Интеллектуальное здание: какое он</w:t>
      </w:r>
      <w:bookmarkStart w:id="5" w:name="_GoBack"/>
      <w:bookmarkEnd w:id="5"/>
      <w:r w:rsidRPr="007505AF">
        <w:rPr>
          <w:rFonts w:eastAsia="Times New Roman" w:cs="Times New Roman"/>
          <w:color w:val="222222"/>
          <w:szCs w:val="28"/>
        </w:rPr>
        <w:t>о? Взгляд Siemen</w:t>
      </w:r>
      <w:r>
        <w:rPr>
          <w:rFonts w:eastAsia="Times New Roman" w:cs="Times New Roman"/>
          <w:color w:val="222222"/>
          <w:szCs w:val="28"/>
          <w:lang w:val="en-US"/>
        </w:rPr>
        <w:t xml:space="preserve">s – </w:t>
      </w:r>
      <w:r>
        <w:rPr>
          <w:rFonts w:eastAsia="Times New Roman" w:cs="Times New Roman"/>
          <w:color w:val="222222"/>
          <w:szCs w:val="28"/>
        </w:rPr>
        <w:t xml:space="preserve">М. 2004. </w:t>
      </w:r>
      <w:r w:rsidR="00F6148D" w:rsidRPr="00677FCB">
        <w:rPr>
          <w:rFonts w:cs="Times New Roman"/>
          <w:szCs w:val="28"/>
        </w:rPr>
        <w:t>–</w:t>
      </w:r>
      <w:r>
        <w:rPr>
          <w:rFonts w:cs="Times New Roman"/>
          <w:color w:val="222222"/>
          <w:szCs w:val="28"/>
          <w:shd w:val="clear" w:color="auto" w:fill="FFFFFF"/>
        </w:rPr>
        <w:t xml:space="preserve"> 20 с.</w:t>
      </w:r>
    </w:p>
    <w:sectPr w:rsidR="007505AF" w:rsidRPr="00763DCA" w:rsidSect="00F66DC3">
      <w:footerReference w:type="default" r:id="rId9"/>
      <w:pgSz w:w="11906" w:h="16838"/>
      <w:pgMar w:top="1134" w:right="851" w:bottom="1134" w:left="1701" w:header="709" w:footer="964" w:gutter="0"/>
      <w:pgNumType w:start="2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27C" w:rsidRDefault="00F1727C" w:rsidP="008470A2">
      <w:r>
        <w:separator/>
      </w:r>
    </w:p>
  </w:endnote>
  <w:endnote w:type="continuationSeparator" w:id="0">
    <w:p w:rsidR="00F1727C" w:rsidRDefault="00F1727C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08760"/>
      <w:docPartObj>
        <w:docPartGallery w:val="Page Numbers (Bottom of Page)"/>
        <w:docPartUnique/>
      </w:docPartObj>
    </w:sdtPr>
    <w:sdtContent>
      <w:p w:rsidR="00F66DC3" w:rsidRDefault="00F66DC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8470A2" w:rsidRDefault="008470A2" w:rsidP="008470A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27C" w:rsidRDefault="00F1727C" w:rsidP="008470A2">
      <w:r>
        <w:separator/>
      </w:r>
    </w:p>
  </w:footnote>
  <w:footnote w:type="continuationSeparator" w:id="0">
    <w:p w:rsidR="00F1727C" w:rsidRDefault="00F1727C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333D1"/>
    <w:multiLevelType w:val="multilevel"/>
    <w:tmpl w:val="332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0F3470"/>
    <w:multiLevelType w:val="multilevel"/>
    <w:tmpl w:val="EDE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4416"/>
    <w:rsid w:val="00080E40"/>
    <w:rsid w:val="003B7A37"/>
    <w:rsid w:val="003F3D05"/>
    <w:rsid w:val="004011AB"/>
    <w:rsid w:val="0049255B"/>
    <w:rsid w:val="004F118C"/>
    <w:rsid w:val="005776E8"/>
    <w:rsid w:val="006A0209"/>
    <w:rsid w:val="007505AF"/>
    <w:rsid w:val="00763DCA"/>
    <w:rsid w:val="0077117D"/>
    <w:rsid w:val="008470A2"/>
    <w:rsid w:val="008724F1"/>
    <w:rsid w:val="008F7038"/>
    <w:rsid w:val="00A6030D"/>
    <w:rsid w:val="00B52B51"/>
    <w:rsid w:val="00B63ABF"/>
    <w:rsid w:val="00B834C4"/>
    <w:rsid w:val="00C30F00"/>
    <w:rsid w:val="00D9511A"/>
    <w:rsid w:val="00DC505E"/>
    <w:rsid w:val="00E40119"/>
    <w:rsid w:val="00E95BC6"/>
    <w:rsid w:val="00EA33E8"/>
    <w:rsid w:val="00EE5989"/>
    <w:rsid w:val="00F1727C"/>
    <w:rsid w:val="00F6148D"/>
    <w:rsid w:val="00F66DC3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068BA-015C-4515-A03A-11C39B6E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724F1"/>
    <w:rPr>
      <w:color w:val="0000FF"/>
      <w:u w:val="single"/>
    </w:rPr>
  </w:style>
  <w:style w:type="character" w:styleId="a9">
    <w:name w:val="Strong"/>
    <w:basedOn w:val="a0"/>
    <w:uiPriority w:val="22"/>
    <w:qFormat/>
    <w:rsid w:val="00763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1024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9762F-AC45-4DD6-A964-BD1A7C55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16</cp:revision>
  <dcterms:created xsi:type="dcterms:W3CDTF">2017-02-13T19:27:00Z</dcterms:created>
  <dcterms:modified xsi:type="dcterms:W3CDTF">2018-04-22T20:48:00Z</dcterms:modified>
</cp:coreProperties>
</file>