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A020F" w14:textId="77777777" w:rsidR="00854616" w:rsidRPr="00280A5E" w:rsidRDefault="00854616" w:rsidP="00854616">
      <w:pPr>
        <w:pStyle w:val="Heading1"/>
        <w:rPr>
          <w:rFonts w:ascii="Times New Roman" w:hAnsi="Times New Roman" w:cs="Times New Roman"/>
        </w:rPr>
      </w:pPr>
      <w:bookmarkStart w:id="0" w:name="_Toc515366876"/>
      <w:r w:rsidRPr="00280A5E">
        <w:rPr>
          <w:rFonts w:ascii="Times New Roman" w:hAnsi="Times New Roman" w:cs="Times New Roman"/>
        </w:rPr>
        <w:t>5 ТЕХНИКО-ЭКОНОМИЧЕСКОЕ ОБОСНОВАНИЕ РАЗРАБОТКИ ЛОКАЛЬНОЙ ВЫЧИСЛИТЕЛЬНОЙ СЕТИ УНИТАРНОГО ПРЕДПРИЯТИЯ «МИНСККОММУНТЕПЛОСЕТЬ»</w:t>
      </w:r>
      <w:bookmarkEnd w:id="0"/>
      <w:r w:rsidRPr="00280A5E">
        <w:rPr>
          <w:rFonts w:ascii="Times New Roman" w:hAnsi="Times New Roman" w:cs="Times New Roman"/>
        </w:rPr>
        <w:t xml:space="preserve"> </w:t>
      </w:r>
    </w:p>
    <w:p w14:paraId="0D0DF3BC" w14:textId="77777777" w:rsidR="00854616" w:rsidRPr="005135C1" w:rsidRDefault="00854616" w:rsidP="00854616"/>
    <w:p w14:paraId="6B4C378E" w14:textId="77777777" w:rsidR="00854616" w:rsidRPr="005135C1" w:rsidRDefault="00854616" w:rsidP="00854616">
      <w:pPr>
        <w:pStyle w:val="Heading2"/>
      </w:pPr>
      <w:bookmarkStart w:id="1" w:name="_Toc515366877"/>
      <w:r w:rsidRPr="00812696">
        <w:t>5</w:t>
      </w:r>
      <w:r w:rsidRPr="005135C1">
        <w:t>.1 Характеристика ЛВС</w:t>
      </w:r>
      <w:bookmarkEnd w:id="1"/>
      <w:r w:rsidRPr="005135C1">
        <w:t xml:space="preserve"> </w:t>
      </w:r>
    </w:p>
    <w:p w14:paraId="65FC2EA1" w14:textId="77777777" w:rsidR="00854616" w:rsidRDefault="00854616" w:rsidP="00854616">
      <w:pPr>
        <w:ind w:firstLine="708"/>
      </w:pPr>
    </w:p>
    <w:p w14:paraId="1695D3FF" w14:textId="77777777" w:rsidR="00854616" w:rsidRPr="005135C1" w:rsidRDefault="00854616" w:rsidP="00854616">
      <w:pPr>
        <w:ind w:firstLine="708"/>
      </w:pPr>
      <w:r w:rsidRPr="005135C1">
        <w:t>В качестве расчетного периода принимается прогнозируемый срок службы новой техники с учетом морального старения 4 года.</w:t>
      </w:r>
    </w:p>
    <w:p w14:paraId="0CF29AA2" w14:textId="77777777" w:rsidR="00854616" w:rsidRPr="005135C1" w:rsidRDefault="00854616" w:rsidP="00854616"/>
    <w:p w14:paraId="5222E6C8" w14:textId="77777777" w:rsidR="00854616" w:rsidRPr="005135C1" w:rsidRDefault="00854616" w:rsidP="00854616">
      <w:pPr>
        <w:pStyle w:val="Heading2"/>
      </w:pPr>
      <w:r w:rsidRPr="005135C1">
        <w:t>5.2 Расчет затрат на проектирование и создание локальной сети</w:t>
      </w:r>
    </w:p>
    <w:p w14:paraId="1FFC6DC3" w14:textId="77777777" w:rsidR="00854616" w:rsidRPr="005135C1" w:rsidRDefault="00854616" w:rsidP="00854616"/>
    <w:p w14:paraId="320B82EB" w14:textId="77777777" w:rsidR="00854616" w:rsidRPr="005135C1" w:rsidRDefault="00854616" w:rsidP="00854616">
      <w:pPr>
        <w:ind w:firstLine="708"/>
      </w:pPr>
      <w:r w:rsidRPr="005135C1">
        <w:t>Расчет затрат на расходные материалы (Р</w:t>
      </w:r>
      <w:r w:rsidRPr="00794D8A">
        <w:rPr>
          <w:vertAlign w:val="subscript"/>
        </w:rPr>
        <w:t>М</w:t>
      </w:r>
      <w:r w:rsidRPr="005135C1">
        <w:t xml:space="preserve">) проектировщиков представлен в таблице </w:t>
      </w:r>
      <w:r>
        <w:t>5</w:t>
      </w:r>
      <w:r w:rsidRPr="005135C1">
        <w:t>.1.</w:t>
      </w:r>
    </w:p>
    <w:p w14:paraId="7EAA4A3C" w14:textId="77777777" w:rsidR="00854616" w:rsidRPr="005135C1" w:rsidRDefault="00854616" w:rsidP="00854616"/>
    <w:p w14:paraId="65EEC9F8" w14:textId="77777777" w:rsidR="00854616" w:rsidRPr="005135C1" w:rsidRDefault="00854616" w:rsidP="00854616">
      <w:pPr>
        <w:ind w:firstLine="708"/>
      </w:pPr>
      <w:r w:rsidRPr="005135C1">
        <w:t>Таблица 5.1 – Расчет затрат на расходные материалы.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52"/>
        <w:gridCol w:w="1701"/>
        <w:gridCol w:w="2551"/>
        <w:gridCol w:w="2410"/>
      </w:tblGrid>
      <w:tr w:rsidR="00854616" w:rsidRPr="005135C1" w14:paraId="493155E1" w14:textId="77777777" w:rsidTr="00D32FA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717C6" w14:textId="77777777" w:rsidR="00854616" w:rsidRPr="005135C1" w:rsidRDefault="00854616" w:rsidP="00D32FA6">
            <w:pPr>
              <w:jc w:val="center"/>
            </w:pPr>
            <w:r w:rsidRPr="005135C1">
              <w:t>Категории товаров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7B0E4" w14:textId="77777777" w:rsidR="00854616" w:rsidRPr="005135C1" w:rsidRDefault="00854616" w:rsidP="00D32FA6">
            <w:pPr>
              <w:jc w:val="center"/>
            </w:pPr>
            <w:r w:rsidRPr="005135C1">
              <w:t>Количество, шт.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9E9E1" w14:textId="77777777" w:rsidR="00854616" w:rsidRPr="005135C1" w:rsidRDefault="00854616" w:rsidP="00D32FA6">
            <w:pPr>
              <w:jc w:val="center"/>
            </w:pPr>
            <w:r w:rsidRPr="005135C1">
              <w:t>Цена за единицу, руб.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E286A" w14:textId="77777777" w:rsidR="00854616" w:rsidRPr="005135C1" w:rsidRDefault="00854616" w:rsidP="00D32FA6">
            <w:pPr>
              <w:jc w:val="center"/>
            </w:pPr>
            <w:r w:rsidRPr="005135C1">
              <w:t>Стоимость, руб.</w:t>
            </w:r>
          </w:p>
        </w:tc>
      </w:tr>
      <w:tr w:rsidR="00854616" w:rsidRPr="005135C1" w14:paraId="0920BF83" w14:textId="77777777" w:rsidTr="00D32FA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87DBF" w14:textId="77777777" w:rsidR="00854616" w:rsidRPr="005135C1" w:rsidRDefault="00854616" w:rsidP="00D32FA6">
            <w:r w:rsidRPr="005135C1">
              <w:t>1. Бумага формата А1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CB62B" w14:textId="77777777" w:rsidR="00854616" w:rsidRPr="005135C1" w:rsidRDefault="00854616" w:rsidP="00D32FA6">
            <w:pPr>
              <w:jc w:val="center"/>
            </w:pPr>
            <w:r w:rsidRPr="005135C1">
              <w:t>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568C9" w14:textId="77777777" w:rsidR="00854616" w:rsidRPr="005135C1" w:rsidRDefault="00854616" w:rsidP="00D32FA6">
            <w:pPr>
              <w:jc w:val="center"/>
            </w:pPr>
            <w:r w:rsidRPr="005135C1">
              <w:t>3,2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1C6B4" w14:textId="77777777" w:rsidR="00854616" w:rsidRPr="005135C1" w:rsidRDefault="00854616" w:rsidP="00D32FA6">
            <w:pPr>
              <w:jc w:val="center"/>
            </w:pPr>
            <w:r w:rsidRPr="005135C1">
              <w:t>144</w:t>
            </w:r>
          </w:p>
        </w:tc>
      </w:tr>
      <w:tr w:rsidR="00854616" w:rsidRPr="005135C1" w14:paraId="2E8029C7" w14:textId="77777777" w:rsidTr="00D32FA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FA914" w14:textId="77777777" w:rsidR="00854616" w:rsidRPr="005135C1" w:rsidRDefault="00854616" w:rsidP="00D32FA6">
            <w:r w:rsidRPr="005135C1">
              <w:t>2. Бумага формата А4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64FB7" w14:textId="77777777" w:rsidR="00854616" w:rsidRPr="005135C1" w:rsidRDefault="00854616" w:rsidP="00D32FA6">
            <w:pPr>
              <w:jc w:val="center"/>
            </w:pPr>
            <w:r w:rsidRPr="005135C1">
              <w:t>40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CE516" w14:textId="77777777" w:rsidR="00854616" w:rsidRPr="005135C1" w:rsidRDefault="00854616" w:rsidP="00D32FA6">
            <w:pPr>
              <w:jc w:val="center"/>
            </w:pPr>
            <w:r w:rsidRPr="005135C1">
              <w:t>0,17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D7360" w14:textId="77777777" w:rsidR="00854616" w:rsidRPr="005135C1" w:rsidRDefault="00854616" w:rsidP="00D32FA6">
            <w:pPr>
              <w:jc w:val="center"/>
            </w:pPr>
            <w:r w:rsidRPr="005135C1">
              <w:t>6,8</w:t>
            </w:r>
          </w:p>
        </w:tc>
      </w:tr>
      <w:tr w:rsidR="00854616" w:rsidRPr="005135C1" w14:paraId="1B896544" w14:textId="77777777" w:rsidTr="00D32FA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F9389" w14:textId="77777777" w:rsidR="00854616" w:rsidRPr="005135C1" w:rsidRDefault="00854616" w:rsidP="00D32FA6">
            <w:r w:rsidRPr="005135C1">
              <w:t>3. Картриджи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B92E4" w14:textId="77777777" w:rsidR="00854616" w:rsidRPr="005135C1" w:rsidRDefault="00854616" w:rsidP="00D32FA6">
            <w:pPr>
              <w:jc w:val="center"/>
            </w:pPr>
            <w:r w:rsidRPr="005135C1"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ED712" w14:textId="77777777" w:rsidR="00854616" w:rsidRPr="005135C1" w:rsidRDefault="00854616" w:rsidP="00D32FA6">
            <w:pPr>
              <w:jc w:val="center"/>
            </w:pPr>
            <w:r w:rsidRPr="005135C1">
              <w:t>248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DA7C1" w14:textId="77777777" w:rsidR="00854616" w:rsidRPr="005135C1" w:rsidRDefault="00854616" w:rsidP="00D32FA6">
            <w:pPr>
              <w:jc w:val="center"/>
            </w:pPr>
            <w:r w:rsidRPr="005135C1">
              <w:t>284</w:t>
            </w:r>
          </w:p>
        </w:tc>
      </w:tr>
      <w:tr w:rsidR="00854616" w:rsidRPr="005135C1" w14:paraId="67CBBDB4" w14:textId="77777777" w:rsidTr="00D32FA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EA67E" w14:textId="77777777" w:rsidR="00854616" w:rsidRPr="005135C1" w:rsidRDefault="00854616" w:rsidP="00D32FA6">
            <w:r w:rsidRPr="005135C1">
              <w:t>4.Канцелярские принадлежности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D982" w14:textId="77777777" w:rsidR="00854616" w:rsidRPr="005135C1" w:rsidRDefault="00854616" w:rsidP="00D32FA6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630BC" w14:textId="77777777" w:rsidR="00854616" w:rsidRPr="005135C1" w:rsidRDefault="00854616" w:rsidP="00D32FA6">
            <w:pPr>
              <w:jc w:val="center"/>
            </w:pPr>
            <w:r w:rsidRPr="005135C1"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87FCD" w14:textId="77777777" w:rsidR="00854616" w:rsidRPr="005135C1" w:rsidRDefault="00854616" w:rsidP="00D32FA6">
            <w:pPr>
              <w:jc w:val="center"/>
            </w:pPr>
            <w:r w:rsidRPr="005135C1">
              <w:t>14</w:t>
            </w:r>
          </w:p>
        </w:tc>
      </w:tr>
      <w:tr w:rsidR="00854616" w:rsidRPr="005135C1" w14:paraId="25215CE0" w14:textId="77777777" w:rsidTr="00D32FA6">
        <w:tc>
          <w:tcPr>
            <w:tcW w:w="6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98141" w14:textId="77777777" w:rsidR="00854616" w:rsidRPr="005135C1" w:rsidRDefault="00854616" w:rsidP="00D32FA6">
            <w:r w:rsidRPr="005135C1">
              <w:t>Итого: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04C71" w14:textId="77777777" w:rsidR="00854616" w:rsidRPr="005135C1" w:rsidRDefault="00854616" w:rsidP="00D32FA6">
            <w:pPr>
              <w:jc w:val="center"/>
            </w:pPr>
            <w:r w:rsidRPr="005135C1">
              <w:t>448,8</w:t>
            </w:r>
          </w:p>
        </w:tc>
      </w:tr>
    </w:tbl>
    <w:p w14:paraId="0BF4BE57" w14:textId="77777777" w:rsidR="00854616" w:rsidRPr="005135C1" w:rsidRDefault="00854616" w:rsidP="00854616"/>
    <w:p w14:paraId="4736D597" w14:textId="77777777" w:rsidR="00854616" w:rsidRPr="005135C1" w:rsidRDefault="00854616" w:rsidP="00854616">
      <w:pPr>
        <w:ind w:firstLine="709"/>
      </w:pPr>
      <w:r w:rsidRPr="005135C1">
        <w:t>Расчет затрат на заработную плату проектировщиков (З</w:t>
      </w:r>
      <w:r w:rsidRPr="00794D8A">
        <w:rPr>
          <w:vertAlign w:val="subscript"/>
        </w:rPr>
        <w:t>О</w:t>
      </w:r>
      <w:r w:rsidRPr="005135C1">
        <w:t>) представлен в таблице 5.2.</w:t>
      </w:r>
    </w:p>
    <w:p w14:paraId="1DACCE5C" w14:textId="77777777" w:rsidR="00854616" w:rsidRPr="005135C1" w:rsidRDefault="00854616" w:rsidP="00854616"/>
    <w:p w14:paraId="0975645C" w14:textId="77777777" w:rsidR="00854616" w:rsidRPr="005135C1" w:rsidRDefault="00854616" w:rsidP="00854616">
      <w:pPr>
        <w:ind w:firstLine="709"/>
      </w:pPr>
      <w:r w:rsidRPr="005135C1">
        <w:t>Таблица 5.2 – Расчет основной заработной платы исполнителей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3"/>
        <w:gridCol w:w="1985"/>
        <w:gridCol w:w="2126"/>
        <w:gridCol w:w="1839"/>
      </w:tblGrid>
      <w:tr w:rsidR="00854616" w:rsidRPr="005135C1" w14:paraId="519C852D" w14:textId="77777777" w:rsidTr="00D32FA6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7D517" w14:textId="77777777" w:rsidR="00854616" w:rsidRPr="005135C1" w:rsidRDefault="00854616" w:rsidP="00D32FA6">
            <w:pPr>
              <w:jc w:val="center"/>
            </w:pPr>
            <w:r w:rsidRPr="005135C1">
              <w:t>Исполнители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6D1FD" w14:textId="77777777" w:rsidR="00854616" w:rsidRPr="005135C1" w:rsidRDefault="00854616" w:rsidP="00D32FA6">
            <w:pPr>
              <w:jc w:val="center"/>
            </w:pPr>
            <w:r w:rsidRPr="005135C1">
              <w:t>Коли-чество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897D" w14:textId="77777777" w:rsidR="00854616" w:rsidRPr="005135C1" w:rsidRDefault="00854616" w:rsidP="00D32FA6">
            <w:pPr>
              <w:jc w:val="center"/>
            </w:pPr>
            <w:r w:rsidRPr="005135C1">
              <w:t>Трудоемкость, час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14B30" w14:textId="77777777" w:rsidR="00854616" w:rsidRPr="005135C1" w:rsidRDefault="00854616" w:rsidP="00D32FA6">
            <w:pPr>
              <w:jc w:val="center"/>
            </w:pPr>
            <w:r w:rsidRPr="005135C1">
              <w:t>Среднечасовая заработная плата, руб.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54EB" w14:textId="77777777" w:rsidR="00854616" w:rsidRPr="005135C1" w:rsidRDefault="00854616" w:rsidP="00D32FA6">
            <w:pPr>
              <w:jc w:val="center"/>
            </w:pPr>
            <w:r w:rsidRPr="005135C1">
              <w:t>Основная заработная плата, руб.</w:t>
            </w:r>
          </w:p>
        </w:tc>
      </w:tr>
      <w:tr w:rsidR="00854616" w:rsidRPr="005135C1" w14:paraId="0A5B29AC" w14:textId="77777777" w:rsidTr="00D32FA6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E5F6" w14:textId="77777777" w:rsidR="00854616" w:rsidRPr="005135C1" w:rsidRDefault="00854616" w:rsidP="00D32FA6">
            <w:r w:rsidRPr="005135C1">
              <w:t xml:space="preserve">1.Главный инженер проекта 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C0DAC" w14:textId="77777777" w:rsidR="00854616" w:rsidRPr="005135C1" w:rsidRDefault="00854616" w:rsidP="00D32FA6">
            <w:pPr>
              <w:jc w:val="center"/>
            </w:pPr>
            <w:r w:rsidRPr="005135C1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4A57" w14:textId="77777777" w:rsidR="00854616" w:rsidRPr="005135C1" w:rsidRDefault="00854616" w:rsidP="00D32FA6">
            <w:pPr>
              <w:jc w:val="center"/>
            </w:pPr>
            <w:r w:rsidRPr="005135C1">
              <w:t>130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B0B1" w14:textId="77777777" w:rsidR="00854616" w:rsidRPr="005135C1" w:rsidRDefault="00854616" w:rsidP="00D32FA6">
            <w:pPr>
              <w:jc w:val="center"/>
            </w:pPr>
            <w:r w:rsidRPr="005135C1">
              <w:t>4,3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43BE8" w14:textId="77777777" w:rsidR="00854616" w:rsidRPr="005135C1" w:rsidRDefault="00854616" w:rsidP="00D32FA6">
            <w:pPr>
              <w:jc w:val="center"/>
              <w:rPr>
                <w:highlight w:val="yellow"/>
              </w:rPr>
            </w:pPr>
            <w:r w:rsidRPr="005135C1">
              <w:t>559</w:t>
            </w:r>
          </w:p>
        </w:tc>
      </w:tr>
      <w:tr w:rsidR="00854616" w:rsidRPr="005135C1" w14:paraId="5C5D7B1F" w14:textId="77777777" w:rsidTr="00D32FA6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5EA9" w14:textId="77777777" w:rsidR="00854616" w:rsidRPr="005135C1" w:rsidRDefault="00854616" w:rsidP="00D32FA6">
            <w:r w:rsidRPr="005135C1">
              <w:t>2.Инженер-проектировщик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558F" w14:textId="77777777" w:rsidR="00854616" w:rsidRPr="005135C1" w:rsidRDefault="00854616" w:rsidP="00D32FA6">
            <w:pPr>
              <w:jc w:val="center"/>
            </w:pPr>
            <w:r w:rsidRPr="005135C1"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51275" w14:textId="77777777" w:rsidR="00854616" w:rsidRPr="005135C1" w:rsidRDefault="00854616" w:rsidP="00D32FA6">
            <w:pPr>
              <w:jc w:val="center"/>
            </w:pPr>
            <w:r w:rsidRPr="005135C1">
              <w:t>90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20598" w14:textId="77777777" w:rsidR="00854616" w:rsidRPr="005135C1" w:rsidRDefault="00854616" w:rsidP="00D32FA6">
            <w:pPr>
              <w:jc w:val="center"/>
            </w:pPr>
            <w:r w:rsidRPr="005135C1">
              <w:t>3,5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D720E" w14:textId="77777777" w:rsidR="00854616" w:rsidRPr="005135C1" w:rsidRDefault="00854616" w:rsidP="00D32FA6">
            <w:pPr>
              <w:jc w:val="center"/>
            </w:pPr>
            <w:r w:rsidRPr="005135C1">
              <w:t>1350</w:t>
            </w:r>
          </w:p>
        </w:tc>
      </w:tr>
      <w:tr w:rsidR="00854616" w:rsidRPr="005135C1" w14:paraId="7142E960" w14:textId="77777777" w:rsidTr="00D32FA6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2DA8" w14:textId="77777777" w:rsidR="00854616" w:rsidRPr="005135C1" w:rsidRDefault="00854616" w:rsidP="00D32FA6">
            <w:r w:rsidRPr="005135C1">
              <w:t>3.Техник-проектировщик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92DE4" w14:textId="77777777" w:rsidR="00854616" w:rsidRPr="005135C1" w:rsidRDefault="00854616" w:rsidP="00D32FA6">
            <w:pPr>
              <w:jc w:val="center"/>
            </w:pPr>
            <w:r w:rsidRPr="005135C1"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75F1" w14:textId="77777777" w:rsidR="00854616" w:rsidRPr="005135C1" w:rsidRDefault="00854616" w:rsidP="00D32FA6">
            <w:pPr>
              <w:jc w:val="center"/>
            </w:pPr>
            <w:r w:rsidRPr="005135C1">
              <w:t>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90E4" w14:textId="77777777" w:rsidR="00854616" w:rsidRPr="005135C1" w:rsidRDefault="00854616" w:rsidP="00D32FA6">
            <w:pPr>
              <w:jc w:val="center"/>
            </w:pPr>
            <w:r w:rsidRPr="005135C1">
              <w:t>3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A5BDC" w14:textId="77777777" w:rsidR="00854616" w:rsidRPr="005135C1" w:rsidRDefault="00854616" w:rsidP="00D32FA6">
            <w:pPr>
              <w:jc w:val="center"/>
            </w:pPr>
            <w:r w:rsidRPr="005135C1">
              <w:t>1350</w:t>
            </w:r>
          </w:p>
        </w:tc>
      </w:tr>
      <w:tr w:rsidR="00854616" w:rsidRPr="005135C1" w14:paraId="2C17DE99" w14:textId="77777777" w:rsidTr="00D32FA6"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FBA4" w14:textId="77777777" w:rsidR="00854616" w:rsidRPr="005135C1" w:rsidRDefault="00854616" w:rsidP="00D32FA6">
            <w:r w:rsidRPr="005135C1">
              <w:lastRenderedPageBreak/>
              <w:t>Всего: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58E7B" w14:textId="77777777" w:rsidR="00854616" w:rsidRPr="005135C1" w:rsidRDefault="00854616" w:rsidP="00D32FA6">
            <w:pPr>
              <w:jc w:val="center"/>
            </w:pPr>
            <w:r w:rsidRPr="005135C1">
              <w:t>2854</w:t>
            </w:r>
          </w:p>
        </w:tc>
      </w:tr>
      <w:tr w:rsidR="00854616" w:rsidRPr="005135C1" w14:paraId="0C3B946C" w14:textId="77777777" w:rsidTr="00D32FA6">
        <w:trPr>
          <w:trHeight w:val="543"/>
        </w:trPr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6C39" w14:textId="77777777" w:rsidR="00854616" w:rsidRPr="005135C1" w:rsidRDefault="00854616" w:rsidP="00D32FA6">
            <w:r w:rsidRPr="005135C1">
              <w:t>С учетом премий (40%):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B9BFA" w14:textId="77777777" w:rsidR="00854616" w:rsidRPr="005135C1" w:rsidRDefault="00854616" w:rsidP="00D32FA6">
            <w:pPr>
              <w:jc w:val="center"/>
            </w:pPr>
            <w:r w:rsidRPr="005135C1">
              <w:t>4281</w:t>
            </w:r>
          </w:p>
        </w:tc>
      </w:tr>
    </w:tbl>
    <w:p w14:paraId="64B9BB77" w14:textId="77777777" w:rsidR="00854616" w:rsidRPr="005135C1" w:rsidRDefault="00854616" w:rsidP="00854616"/>
    <w:p w14:paraId="4459A1F7" w14:textId="77777777" w:rsidR="00854616" w:rsidRPr="005135C1" w:rsidRDefault="00854616" w:rsidP="00854616">
      <w:pPr>
        <w:ind w:firstLine="709"/>
      </w:pPr>
      <w:r w:rsidRPr="005135C1">
        <w:t>Дополнительная зарплата (З</w:t>
      </w:r>
      <w:r>
        <w:t>д</w:t>
      </w:r>
      <w:r w:rsidRPr="005135C1">
        <w:t>) определяется следующим образом:</w:t>
      </w:r>
    </w:p>
    <w:p w14:paraId="3DA7637D" w14:textId="77777777" w:rsidR="00854616" w:rsidRPr="005135C1" w:rsidRDefault="00854616" w:rsidP="008546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992"/>
      </w:tblGrid>
      <w:tr w:rsidR="00854616" w:rsidRPr="005135C1" w14:paraId="50035895" w14:textId="77777777" w:rsidTr="00D32FA6">
        <w:tc>
          <w:tcPr>
            <w:tcW w:w="8330" w:type="dxa"/>
            <w:vAlign w:val="center"/>
          </w:tcPr>
          <w:p w14:paraId="59A07552" w14:textId="77777777" w:rsidR="00854616" w:rsidRPr="000F5F3E" w:rsidRDefault="00854616" w:rsidP="00D32FA6">
            <w:pPr>
              <w:jc w:val="center"/>
            </w:pPr>
            <w:r>
              <w:t>З</w:t>
            </w:r>
            <w:r w:rsidRPr="000F5F3E">
              <w:rPr>
                <w:vertAlign w:val="subscript"/>
              </w:rPr>
              <w:t xml:space="preserve">Д </w:t>
            </w:r>
            <w:r>
              <w:t>= З</w:t>
            </w:r>
            <w:r w:rsidRPr="000F5F3E">
              <w:rPr>
                <w:vertAlign w:val="subscript"/>
              </w:rPr>
              <w:t>О</w:t>
            </w:r>
            <w:r>
              <w:t xml:space="preserve"> </w:t>
            </w:r>
            <w:r w:rsidRPr="005135C1">
              <w:t>•</w:t>
            </w:r>
            <w:r>
              <w:t xml:space="preserve"> Н</w:t>
            </w:r>
            <w:r w:rsidRPr="000F5F3E">
              <w:rPr>
                <w:vertAlign w:val="subscript"/>
              </w:rPr>
              <w:t>Д</w:t>
            </w:r>
            <w:r>
              <w:t xml:space="preserve"> : 100,</w:t>
            </w:r>
          </w:p>
        </w:tc>
        <w:tc>
          <w:tcPr>
            <w:tcW w:w="992" w:type="dxa"/>
            <w:vAlign w:val="center"/>
          </w:tcPr>
          <w:p w14:paraId="7BC1AC7E" w14:textId="77777777" w:rsidR="00854616" w:rsidRPr="005135C1" w:rsidRDefault="00854616" w:rsidP="00D32FA6">
            <w:r w:rsidRPr="005135C1">
              <w:t>(5.1)</w:t>
            </w:r>
          </w:p>
        </w:tc>
      </w:tr>
    </w:tbl>
    <w:p w14:paraId="2B6A1AE1" w14:textId="77777777" w:rsidR="00854616" w:rsidRPr="005135C1" w:rsidRDefault="00854616" w:rsidP="00854616">
      <w:bookmarkStart w:id="2" w:name="_GoBack"/>
      <w:bookmarkEnd w:id="2"/>
    </w:p>
    <w:p w14:paraId="2095FFE8" w14:textId="77777777" w:rsidR="00854616" w:rsidRPr="005135C1" w:rsidRDefault="00854616" w:rsidP="00854616">
      <w:pPr>
        <w:ind w:firstLine="709"/>
      </w:pPr>
      <w:r w:rsidRPr="005135C1">
        <w:t>где H</w:t>
      </w:r>
      <w:r w:rsidRPr="003543A6">
        <w:rPr>
          <w:vertAlign w:val="subscript"/>
        </w:rPr>
        <w:t>Д</w:t>
      </w:r>
      <w:r w:rsidRPr="005135C1">
        <w:t xml:space="preserve"> – норматив дополнительной заработной платы основных производственных рабочих, %.</w:t>
      </w:r>
    </w:p>
    <w:p w14:paraId="35873CC7" w14:textId="77777777" w:rsidR="00854616" w:rsidRPr="005135C1" w:rsidRDefault="00854616" w:rsidP="00854616">
      <w:pPr>
        <w:jc w:val="center"/>
      </w:pPr>
      <w:r>
        <w:t>З</w:t>
      </w:r>
      <w:r w:rsidRPr="000F5F3E">
        <w:rPr>
          <w:vertAlign w:val="subscript"/>
        </w:rPr>
        <w:t>Д</w:t>
      </w:r>
      <w:r>
        <w:t xml:space="preserve"> = 4281 </w:t>
      </w:r>
      <w:r w:rsidRPr="005135C1">
        <w:t>•</w:t>
      </w:r>
      <w:r>
        <w:t xml:space="preserve"> 10 : 100 = 428,10 руб.</w:t>
      </w:r>
    </w:p>
    <w:p w14:paraId="20335B70" w14:textId="77777777" w:rsidR="00854616" w:rsidRPr="005135C1" w:rsidRDefault="00854616" w:rsidP="00854616">
      <w:pPr>
        <w:ind w:firstLine="709"/>
      </w:pPr>
      <w:r w:rsidRPr="005135C1">
        <w:t>Отчисления на социальные нужды (РСОЦ) определяются следующим образом:</w:t>
      </w:r>
    </w:p>
    <w:p w14:paraId="6D47938E" w14:textId="77777777" w:rsidR="00854616" w:rsidRPr="005135C1" w:rsidRDefault="00854616" w:rsidP="008546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992"/>
      </w:tblGrid>
      <w:tr w:rsidR="00854616" w:rsidRPr="005135C1" w14:paraId="7A5299F1" w14:textId="77777777" w:rsidTr="00D32FA6">
        <w:tc>
          <w:tcPr>
            <w:tcW w:w="8330" w:type="dxa"/>
            <w:vAlign w:val="center"/>
          </w:tcPr>
          <w:p w14:paraId="6DF48D71" w14:textId="77777777" w:rsidR="00854616" w:rsidRPr="005135C1" w:rsidRDefault="00854616" w:rsidP="00D32FA6">
            <w:pPr>
              <w:jc w:val="center"/>
            </w:pPr>
            <w:r>
              <w:t>Р</w:t>
            </w:r>
            <w:r w:rsidRPr="00794D8A">
              <w:rPr>
                <w:vertAlign w:val="subscript"/>
              </w:rPr>
              <w:t>СОЦ</w:t>
            </w:r>
            <w:r>
              <w:t xml:space="preserve"> = (З</w:t>
            </w:r>
            <w:r w:rsidRPr="00794D8A">
              <w:rPr>
                <w:vertAlign w:val="subscript"/>
              </w:rPr>
              <w:t>О</w:t>
            </w:r>
            <w:r>
              <w:t xml:space="preserve"> + З</w:t>
            </w:r>
            <w:r w:rsidRPr="00794D8A">
              <w:rPr>
                <w:vertAlign w:val="subscript"/>
              </w:rPr>
              <w:t>Д</w:t>
            </w:r>
            <w:r>
              <w:t xml:space="preserve">) </w:t>
            </w:r>
            <w:r w:rsidRPr="005135C1">
              <w:t>•</w:t>
            </w:r>
            <w:r>
              <w:t xml:space="preserve"> Н</w:t>
            </w:r>
            <w:r w:rsidRPr="00794D8A">
              <w:rPr>
                <w:vertAlign w:val="subscript"/>
              </w:rPr>
              <w:t>СОЦ</w:t>
            </w:r>
            <w:r>
              <w:t xml:space="preserve"> : 100,</w:t>
            </w:r>
          </w:p>
        </w:tc>
        <w:tc>
          <w:tcPr>
            <w:tcW w:w="992" w:type="dxa"/>
            <w:vAlign w:val="center"/>
          </w:tcPr>
          <w:p w14:paraId="59E326C1" w14:textId="77777777" w:rsidR="00854616" w:rsidRPr="005135C1" w:rsidRDefault="00854616" w:rsidP="00D32FA6">
            <w:r w:rsidRPr="005135C1">
              <w:t>(5.2)</w:t>
            </w:r>
          </w:p>
        </w:tc>
      </w:tr>
    </w:tbl>
    <w:p w14:paraId="4DE8BEF7" w14:textId="77777777" w:rsidR="00854616" w:rsidRPr="00173E67" w:rsidRDefault="00854616" w:rsidP="00854616">
      <w:pPr>
        <w:rPr>
          <w:lang w:val="en-US"/>
        </w:rPr>
      </w:pPr>
    </w:p>
    <w:p w14:paraId="74F2F2DA" w14:textId="77777777" w:rsidR="00854616" w:rsidRDefault="00854616" w:rsidP="00854616">
      <w:pPr>
        <w:ind w:firstLine="709"/>
      </w:pPr>
      <w:r w:rsidRPr="005135C1">
        <w:t>где H</w:t>
      </w:r>
      <w:r w:rsidRPr="003543A6">
        <w:rPr>
          <w:vertAlign w:val="subscript"/>
        </w:rPr>
        <w:t>СОЦ</w:t>
      </w:r>
      <w:r w:rsidRPr="005135C1"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14:paraId="275B8F55" w14:textId="77777777" w:rsidR="00854616" w:rsidRPr="000F5F3E" w:rsidRDefault="00854616" w:rsidP="00854616">
      <w:pPr>
        <w:ind w:firstLine="709"/>
      </w:pPr>
      <w:r>
        <w:t>Р</w:t>
      </w:r>
      <w:r w:rsidRPr="000F5F3E">
        <w:rPr>
          <w:vertAlign w:val="subscript"/>
        </w:rPr>
        <w:t>СОЦ</w:t>
      </w:r>
      <w:r>
        <w:t xml:space="preserve"> = (4281 + 428,10) </w:t>
      </w:r>
      <w:r w:rsidRPr="005135C1">
        <w:t>•</w:t>
      </w:r>
      <w:r>
        <w:t xml:space="preserve"> (34 + 0,6) : 100 = 1629,35 руб.</w:t>
      </w:r>
    </w:p>
    <w:p w14:paraId="7E966659" w14:textId="77777777" w:rsidR="00854616" w:rsidRPr="005135C1" w:rsidRDefault="00854616" w:rsidP="00854616">
      <w:pPr>
        <w:ind w:firstLine="709"/>
      </w:pPr>
      <w:r w:rsidRPr="005135C1">
        <w:t>Накладные расходы (Р</w:t>
      </w:r>
      <w:r w:rsidRPr="00794D8A">
        <w:rPr>
          <w:vertAlign w:val="subscript"/>
        </w:rPr>
        <w:t>НАКЛ</w:t>
      </w:r>
      <w:r w:rsidRPr="005135C1">
        <w:t>) определяются следующим образом:</w:t>
      </w:r>
    </w:p>
    <w:p w14:paraId="6AE1668E" w14:textId="77777777" w:rsidR="00854616" w:rsidRPr="005135C1" w:rsidRDefault="00854616" w:rsidP="008546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992"/>
      </w:tblGrid>
      <w:tr w:rsidR="00854616" w:rsidRPr="005135C1" w14:paraId="01A66368" w14:textId="77777777" w:rsidTr="00D32FA6">
        <w:tc>
          <w:tcPr>
            <w:tcW w:w="8330" w:type="dxa"/>
            <w:vAlign w:val="center"/>
          </w:tcPr>
          <w:p w14:paraId="64284A19" w14:textId="77777777" w:rsidR="00854616" w:rsidRPr="005135C1" w:rsidRDefault="00854616" w:rsidP="00D32FA6">
            <w:pPr>
              <w:jc w:val="center"/>
            </w:pPr>
            <w:r>
              <w:t>Р</w:t>
            </w:r>
            <w:r w:rsidRPr="00794D8A">
              <w:rPr>
                <w:vertAlign w:val="subscript"/>
              </w:rPr>
              <w:t>НАКЛ</w:t>
            </w:r>
            <w:r>
              <w:t xml:space="preserve"> = З</w:t>
            </w:r>
            <w:r w:rsidRPr="00794D8A">
              <w:rPr>
                <w:vertAlign w:val="subscript"/>
              </w:rPr>
              <w:t>О</w:t>
            </w:r>
            <w:r>
              <w:t xml:space="preserve"> </w:t>
            </w:r>
            <w:r w:rsidRPr="005135C1">
              <w:t>•</w:t>
            </w:r>
            <w:r>
              <w:t xml:space="preserve"> Н</w:t>
            </w:r>
            <w:r w:rsidRPr="00794D8A">
              <w:rPr>
                <w:vertAlign w:val="subscript"/>
              </w:rPr>
              <w:t>НАКЛ</w:t>
            </w:r>
            <w:r>
              <w:t xml:space="preserve"> : 100,</w:t>
            </w:r>
          </w:p>
        </w:tc>
        <w:tc>
          <w:tcPr>
            <w:tcW w:w="992" w:type="dxa"/>
            <w:vAlign w:val="center"/>
          </w:tcPr>
          <w:p w14:paraId="78AF8C4D" w14:textId="77777777" w:rsidR="00854616" w:rsidRPr="005135C1" w:rsidRDefault="00854616" w:rsidP="00D32FA6">
            <w:r w:rsidRPr="005135C1">
              <w:t>(5.3)</w:t>
            </w:r>
          </w:p>
        </w:tc>
      </w:tr>
    </w:tbl>
    <w:p w14:paraId="674042F4" w14:textId="77777777" w:rsidR="00854616" w:rsidRPr="005135C1" w:rsidRDefault="00854616" w:rsidP="00854616"/>
    <w:p w14:paraId="275570FF" w14:textId="77777777" w:rsidR="00854616" w:rsidRPr="005135C1" w:rsidRDefault="00854616" w:rsidP="00854616">
      <w:pPr>
        <w:ind w:firstLine="709"/>
      </w:pPr>
      <w:r w:rsidRPr="005135C1">
        <w:t>где Н</w:t>
      </w:r>
      <w:r w:rsidRPr="00794D8A">
        <w:rPr>
          <w:vertAlign w:val="subscript"/>
        </w:rPr>
        <w:t>НАКЛ</w:t>
      </w:r>
      <w:r w:rsidRPr="005135C1">
        <w:t xml:space="preserve"> – норматив накладных расходов (110%).</w:t>
      </w:r>
    </w:p>
    <w:p w14:paraId="13DCAA3A" w14:textId="77777777" w:rsidR="00854616" w:rsidRPr="005135C1" w:rsidRDefault="00854616" w:rsidP="00854616">
      <w:pPr>
        <w:jc w:val="center"/>
      </w:pPr>
      <w:r>
        <w:t>Р</w:t>
      </w:r>
      <w:r w:rsidRPr="00794D8A">
        <w:rPr>
          <w:vertAlign w:val="subscript"/>
        </w:rPr>
        <w:t>НАКЛ</w:t>
      </w:r>
      <w:r>
        <w:t xml:space="preserve"> = 4281 </w:t>
      </w:r>
      <w:r w:rsidRPr="005135C1">
        <w:t>•</w:t>
      </w:r>
      <w:r>
        <w:t xml:space="preserve"> 110 : 100 = 4709 руб.</w:t>
      </w:r>
    </w:p>
    <w:p w14:paraId="137B2068" w14:textId="77777777" w:rsidR="00854616" w:rsidRPr="005135C1" w:rsidRDefault="00854616" w:rsidP="00854616">
      <w:pPr>
        <w:ind w:firstLine="709"/>
      </w:pPr>
      <w:r w:rsidRPr="005135C1">
        <w:t>Себестоимость разработки проектной документации (С</w:t>
      </w:r>
      <w:r w:rsidRPr="00794D8A">
        <w:rPr>
          <w:vertAlign w:val="subscript"/>
        </w:rPr>
        <w:t>П</w:t>
      </w:r>
      <w:r w:rsidRPr="005135C1">
        <w:t>)</w:t>
      </w:r>
    </w:p>
    <w:p w14:paraId="7596E522" w14:textId="77777777" w:rsidR="00854616" w:rsidRPr="005135C1" w:rsidRDefault="00854616" w:rsidP="008546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992"/>
      </w:tblGrid>
      <w:tr w:rsidR="00854616" w:rsidRPr="005135C1" w14:paraId="2C5EFE9C" w14:textId="77777777" w:rsidTr="00D32FA6">
        <w:tc>
          <w:tcPr>
            <w:tcW w:w="8330" w:type="dxa"/>
            <w:vAlign w:val="center"/>
          </w:tcPr>
          <w:p w14:paraId="38E141C3" w14:textId="77777777" w:rsidR="00854616" w:rsidRPr="005135C1" w:rsidRDefault="00854616" w:rsidP="00D32FA6">
            <w:pPr>
              <w:jc w:val="center"/>
            </w:pPr>
            <w:r>
              <w:t>С</w:t>
            </w:r>
            <w:r w:rsidRPr="00794D8A">
              <w:rPr>
                <w:vertAlign w:val="subscript"/>
              </w:rPr>
              <w:t>П</w:t>
            </w:r>
            <w:r>
              <w:t xml:space="preserve"> = Р</w:t>
            </w:r>
            <w:r w:rsidRPr="00794D8A">
              <w:rPr>
                <w:vertAlign w:val="subscript"/>
              </w:rPr>
              <w:t>М</w:t>
            </w:r>
            <w:r>
              <w:t xml:space="preserve"> + З</w:t>
            </w:r>
            <w:r w:rsidRPr="00794D8A">
              <w:rPr>
                <w:vertAlign w:val="subscript"/>
              </w:rPr>
              <w:t>О</w:t>
            </w:r>
            <w:r>
              <w:t xml:space="preserve"> + З</w:t>
            </w:r>
            <w:r w:rsidRPr="00794D8A">
              <w:rPr>
                <w:vertAlign w:val="subscript"/>
              </w:rPr>
              <w:t>Д</w:t>
            </w:r>
            <w:r>
              <w:t xml:space="preserve"> + Р</w:t>
            </w:r>
            <w:r w:rsidRPr="00794D8A">
              <w:rPr>
                <w:vertAlign w:val="subscript"/>
              </w:rPr>
              <w:t>СОЦ</w:t>
            </w:r>
            <w:r>
              <w:t xml:space="preserve"> + Р</w:t>
            </w:r>
            <w:r w:rsidRPr="00794D8A">
              <w:rPr>
                <w:vertAlign w:val="subscript"/>
              </w:rPr>
              <w:t>НАКЛ</w:t>
            </w:r>
          </w:p>
        </w:tc>
        <w:tc>
          <w:tcPr>
            <w:tcW w:w="992" w:type="dxa"/>
            <w:vAlign w:val="center"/>
          </w:tcPr>
          <w:p w14:paraId="34A4ABC9" w14:textId="77777777" w:rsidR="00854616" w:rsidRPr="005135C1" w:rsidRDefault="00854616" w:rsidP="00D32FA6">
            <w:r w:rsidRPr="005135C1">
              <w:t>(5.4)</w:t>
            </w:r>
          </w:p>
        </w:tc>
      </w:tr>
    </w:tbl>
    <w:p w14:paraId="535A702D" w14:textId="77777777" w:rsidR="00854616" w:rsidRDefault="00854616" w:rsidP="00854616"/>
    <w:p w14:paraId="4F8E4F74" w14:textId="77777777" w:rsidR="00854616" w:rsidRPr="005135C1" w:rsidRDefault="00854616" w:rsidP="00854616">
      <w:pPr>
        <w:ind w:firstLine="709"/>
        <w:jc w:val="center"/>
      </w:pPr>
      <w:r>
        <w:t>С</w:t>
      </w:r>
      <w:r w:rsidRPr="00B207BA">
        <w:rPr>
          <w:vertAlign w:val="subscript"/>
        </w:rPr>
        <w:t>П</w:t>
      </w:r>
      <w:r>
        <w:t xml:space="preserve"> = 448,80 + 4281 + 428,10 + 1629,35 + 4709,10 = 11496,35 руб.</w:t>
      </w:r>
    </w:p>
    <w:p w14:paraId="218AFE91" w14:textId="77777777" w:rsidR="00854616" w:rsidRPr="005135C1" w:rsidRDefault="00854616" w:rsidP="00854616"/>
    <w:p w14:paraId="6C54C9F4" w14:textId="77777777" w:rsidR="00854616" w:rsidRPr="005135C1" w:rsidRDefault="00854616" w:rsidP="00854616">
      <w:pPr>
        <w:ind w:firstLine="709"/>
      </w:pPr>
      <w:r w:rsidRPr="005135C1">
        <w:t>Плановая прибыль (П</w:t>
      </w:r>
      <w:r w:rsidRPr="00B207BA">
        <w:rPr>
          <w:vertAlign w:val="subscript"/>
        </w:rPr>
        <w:t>П</w:t>
      </w:r>
      <w:r w:rsidRPr="005135C1">
        <w:t>) определяется по следующим образом:</w:t>
      </w:r>
    </w:p>
    <w:p w14:paraId="0BD48836" w14:textId="77777777" w:rsidR="00854616" w:rsidRPr="005135C1" w:rsidRDefault="00854616" w:rsidP="008546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992"/>
      </w:tblGrid>
      <w:tr w:rsidR="00854616" w:rsidRPr="005135C1" w14:paraId="5D724DCE" w14:textId="77777777" w:rsidTr="00D32FA6">
        <w:tc>
          <w:tcPr>
            <w:tcW w:w="8330" w:type="dxa"/>
            <w:vAlign w:val="center"/>
          </w:tcPr>
          <w:p w14:paraId="737A28C0" w14:textId="77777777" w:rsidR="00854616" w:rsidRPr="005135C1" w:rsidRDefault="00854616" w:rsidP="00D32FA6">
            <w:pPr>
              <w:jc w:val="center"/>
            </w:pPr>
            <w:r>
              <w:t>П</w:t>
            </w:r>
            <w:r w:rsidRPr="00045933">
              <w:rPr>
                <w:vertAlign w:val="subscript"/>
              </w:rPr>
              <w:t>П</w:t>
            </w:r>
            <w:r>
              <w:t xml:space="preserve"> = С</w:t>
            </w:r>
            <w:r w:rsidRPr="00045933">
              <w:rPr>
                <w:vertAlign w:val="subscript"/>
              </w:rPr>
              <w:t>М</w:t>
            </w:r>
            <w:r>
              <w:t xml:space="preserve"> </w:t>
            </w:r>
            <w:r w:rsidRPr="005135C1">
              <w:t>•</w:t>
            </w:r>
            <w:r>
              <w:t xml:space="preserve"> Р</w:t>
            </w:r>
            <w:r w:rsidRPr="00045933">
              <w:rPr>
                <w:vertAlign w:val="subscript"/>
              </w:rPr>
              <w:t>П</w:t>
            </w:r>
            <w:r>
              <w:t xml:space="preserve"> : 100,</w:t>
            </w:r>
          </w:p>
        </w:tc>
        <w:tc>
          <w:tcPr>
            <w:tcW w:w="992" w:type="dxa"/>
            <w:vAlign w:val="center"/>
          </w:tcPr>
          <w:p w14:paraId="307A433D" w14:textId="77777777" w:rsidR="00854616" w:rsidRPr="005135C1" w:rsidRDefault="00854616" w:rsidP="00D32FA6">
            <w:r w:rsidRPr="005135C1">
              <w:t>(5.5)</w:t>
            </w:r>
          </w:p>
        </w:tc>
      </w:tr>
    </w:tbl>
    <w:p w14:paraId="051FBF17" w14:textId="77777777" w:rsidR="00854616" w:rsidRPr="005135C1" w:rsidRDefault="00854616" w:rsidP="00854616"/>
    <w:p w14:paraId="2DF2945F" w14:textId="77777777" w:rsidR="00854616" w:rsidRPr="005135C1" w:rsidRDefault="00854616" w:rsidP="00854616">
      <w:pPr>
        <w:ind w:firstLine="709"/>
      </w:pPr>
      <w:r w:rsidRPr="005135C1">
        <w:t>где РП – уровень рентабельности (15%).</w:t>
      </w:r>
    </w:p>
    <w:p w14:paraId="4E32D122" w14:textId="77777777" w:rsidR="00854616" w:rsidRPr="005135C1" w:rsidRDefault="00854616" w:rsidP="00854616">
      <w:pPr>
        <w:ind w:firstLine="709"/>
        <w:jc w:val="center"/>
      </w:pPr>
      <w:r>
        <w:t>П</w:t>
      </w:r>
      <w:r w:rsidRPr="00045933">
        <w:rPr>
          <w:vertAlign w:val="subscript"/>
        </w:rPr>
        <w:t>П</w:t>
      </w:r>
      <w:r>
        <w:t xml:space="preserve"> = 11496,35 </w:t>
      </w:r>
      <w:r w:rsidRPr="005135C1">
        <w:t>•</w:t>
      </w:r>
      <w:r>
        <w:t xml:space="preserve"> 15 : 100 = 1724,45 руб.</w:t>
      </w:r>
    </w:p>
    <w:p w14:paraId="0E8DF047" w14:textId="77777777" w:rsidR="00854616" w:rsidRPr="005135C1" w:rsidRDefault="00854616" w:rsidP="00854616"/>
    <w:p w14:paraId="76478EFC" w14:textId="77777777" w:rsidR="00854616" w:rsidRPr="005135C1" w:rsidRDefault="00854616" w:rsidP="00854616">
      <w:pPr>
        <w:ind w:firstLine="709"/>
      </w:pPr>
      <w:r w:rsidRPr="005135C1">
        <w:t>Налог на добавленную стоимость (НДС) определяется следующим образом:</w:t>
      </w:r>
    </w:p>
    <w:p w14:paraId="3245466B" w14:textId="77777777" w:rsidR="00854616" w:rsidRPr="005135C1" w:rsidRDefault="00854616" w:rsidP="008546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992"/>
      </w:tblGrid>
      <w:tr w:rsidR="00854616" w:rsidRPr="005135C1" w14:paraId="144391EE" w14:textId="77777777" w:rsidTr="00D32FA6">
        <w:tc>
          <w:tcPr>
            <w:tcW w:w="8330" w:type="dxa"/>
            <w:vAlign w:val="center"/>
          </w:tcPr>
          <w:p w14:paraId="26AB4DDD" w14:textId="77777777" w:rsidR="00854616" w:rsidRPr="00311473" w:rsidRDefault="00854616" w:rsidP="00D32FA6">
            <w:pPr>
              <w:jc w:val="center"/>
            </w:pPr>
            <w:r>
              <w:lastRenderedPageBreak/>
              <w:t>НДС = (С</w:t>
            </w:r>
            <w:r w:rsidRPr="00C807FE">
              <w:rPr>
                <w:vertAlign w:val="subscript"/>
              </w:rPr>
              <w:t>П</w:t>
            </w:r>
            <w:r>
              <w:t xml:space="preserve"> </w:t>
            </w:r>
            <w:r w:rsidRPr="005135C1">
              <w:t>•</w:t>
            </w:r>
            <w:r>
              <w:t xml:space="preserve"> П</w:t>
            </w:r>
            <w:r w:rsidRPr="00C807FE">
              <w:rPr>
                <w:vertAlign w:val="subscript"/>
              </w:rPr>
              <w:t>П</w:t>
            </w:r>
            <w:r>
              <w:t>)</w:t>
            </w:r>
            <w:r w:rsidRPr="005135C1">
              <w:t xml:space="preserve"> •</w:t>
            </w:r>
            <w:r>
              <w:t xml:space="preserve"> Н</w:t>
            </w:r>
            <w:r w:rsidRPr="00311473">
              <w:rPr>
                <w:vertAlign w:val="subscript"/>
              </w:rPr>
              <w:t>ДС</w:t>
            </w:r>
            <w:r w:rsidRPr="00311473">
              <w:t xml:space="preserve"> </w:t>
            </w:r>
            <w:r>
              <w:t>:</w:t>
            </w:r>
            <w:r w:rsidRPr="00311473">
              <w:t xml:space="preserve"> </w:t>
            </w:r>
            <w:r>
              <w:t>100</w:t>
            </w:r>
          </w:p>
        </w:tc>
        <w:tc>
          <w:tcPr>
            <w:tcW w:w="992" w:type="dxa"/>
            <w:vAlign w:val="center"/>
          </w:tcPr>
          <w:p w14:paraId="14D6ECB5" w14:textId="77777777" w:rsidR="00854616" w:rsidRPr="005135C1" w:rsidRDefault="00854616" w:rsidP="00D32FA6">
            <w:r w:rsidRPr="005135C1">
              <w:t>(5.6)</w:t>
            </w:r>
          </w:p>
        </w:tc>
      </w:tr>
    </w:tbl>
    <w:p w14:paraId="7F421772" w14:textId="77777777" w:rsidR="00854616" w:rsidRPr="005135C1" w:rsidRDefault="00854616" w:rsidP="00854616"/>
    <w:p w14:paraId="258A7544" w14:textId="77777777" w:rsidR="00854616" w:rsidRPr="005135C1" w:rsidRDefault="00854616" w:rsidP="00854616">
      <w:pPr>
        <w:ind w:firstLine="709"/>
      </w:pPr>
      <w:r w:rsidRPr="005135C1">
        <w:t>где Н</w:t>
      </w:r>
      <w:r w:rsidRPr="00311473">
        <w:rPr>
          <w:vertAlign w:val="subscript"/>
        </w:rPr>
        <w:t>ДС</w:t>
      </w:r>
      <w:r w:rsidRPr="005135C1">
        <w:t xml:space="preserve"> – ставка налога на добавленную стоимость (20%)</w:t>
      </w:r>
    </w:p>
    <w:p w14:paraId="4BC16720" w14:textId="77777777" w:rsidR="00854616" w:rsidRPr="005135C1" w:rsidRDefault="00854616" w:rsidP="00854616">
      <w:pPr>
        <w:ind w:firstLine="709"/>
        <w:jc w:val="center"/>
      </w:pPr>
      <w:r>
        <w:t xml:space="preserve">НДС = (11496,35 </w:t>
      </w:r>
      <w:r w:rsidRPr="005135C1">
        <w:t>•</w:t>
      </w:r>
      <w:r>
        <w:t xml:space="preserve"> 1724,45) </w:t>
      </w:r>
      <w:r w:rsidRPr="005135C1">
        <w:t>•</w:t>
      </w:r>
      <w:r>
        <w:t xml:space="preserve"> 20 :100 = 2644,16 руб.</w:t>
      </w:r>
    </w:p>
    <w:p w14:paraId="559E2405" w14:textId="77777777" w:rsidR="00854616" w:rsidRPr="005135C1" w:rsidRDefault="00854616" w:rsidP="00854616">
      <w:pPr>
        <w:ind w:firstLine="709"/>
      </w:pPr>
      <w:r w:rsidRPr="005135C1">
        <w:t>Стоимость разработки проектной документации (Ц</w:t>
      </w:r>
      <w:r w:rsidRPr="00EF0F48">
        <w:rPr>
          <w:vertAlign w:val="subscript"/>
        </w:rPr>
        <w:t>Д</w:t>
      </w:r>
      <w:r w:rsidRPr="005135C1">
        <w:t>)</w:t>
      </w:r>
    </w:p>
    <w:p w14:paraId="2ED8B526" w14:textId="77777777" w:rsidR="00854616" w:rsidRPr="005135C1" w:rsidRDefault="00854616" w:rsidP="008546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992"/>
      </w:tblGrid>
      <w:tr w:rsidR="00854616" w:rsidRPr="005135C1" w14:paraId="535B3428" w14:textId="77777777" w:rsidTr="00D32FA6">
        <w:tc>
          <w:tcPr>
            <w:tcW w:w="8330" w:type="dxa"/>
            <w:vAlign w:val="center"/>
          </w:tcPr>
          <w:p w14:paraId="4AAA4AC5" w14:textId="77777777" w:rsidR="00854616" w:rsidRPr="005135C1" w:rsidRDefault="00854616" w:rsidP="00D32FA6">
            <w:pPr>
              <w:jc w:val="center"/>
            </w:pPr>
            <w:r>
              <w:t>Ц</w:t>
            </w:r>
            <w:r w:rsidRPr="00A61AAB">
              <w:rPr>
                <w:vertAlign w:val="subscript"/>
              </w:rPr>
              <w:t>Д</w:t>
            </w:r>
            <w:r>
              <w:t xml:space="preserve"> = С</w:t>
            </w:r>
            <w:r w:rsidRPr="00A61AAB">
              <w:rPr>
                <w:vertAlign w:val="subscript"/>
              </w:rPr>
              <w:t>П</w:t>
            </w:r>
            <w:r>
              <w:t xml:space="preserve"> + П</w:t>
            </w:r>
            <w:r w:rsidRPr="00A61AAB">
              <w:rPr>
                <w:vertAlign w:val="subscript"/>
              </w:rPr>
              <w:t>П</w:t>
            </w:r>
            <w:r>
              <w:t xml:space="preserve"> + НДС</w:t>
            </w:r>
          </w:p>
        </w:tc>
        <w:tc>
          <w:tcPr>
            <w:tcW w:w="992" w:type="dxa"/>
            <w:vAlign w:val="center"/>
          </w:tcPr>
          <w:p w14:paraId="02034ADA" w14:textId="77777777" w:rsidR="00854616" w:rsidRPr="005135C1" w:rsidRDefault="00854616" w:rsidP="00D32FA6">
            <w:r w:rsidRPr="005135C1">
              <w:t>(5.7)</w:t>
            </w:r>
          </w:p>
        </w:tc>
      </w:tr>
    </w:tbl>
    <w:p w14:paraId="6CECCDC1" w14:textId="77777777" w:rsidR="00854616" w:rsidRDefault="00854616" w:rsidP="00854616"/>
    <w:p w14:paraId="539E532F" w14:textId="77777777" w:rsidR="00854616" w:rsidRPr="005135C1" w:rsidRDefault="00854616" w:rsidP="00854616">
      <w:pPr>
        <w:ind w:firstLine="708"/>
        <w:jc w:val="center"/>
      </w:pPr>
      <w:r>
        <w:t>Ц</w:t>
      </w:r>
      <w:r w:rsidRPr="00A61AAB">
        <w:rPr>
          <w:vertAlign w:val="subscript"/>
        </w:rPr>
        <w:t>Д</w:t>
      </w:r>
      <w:r>
        <w:t xml:space="preserve"> = 11496,35 + 1724,45 + 2644,16 = 15864,96</w:t>
      </w:r>
    </w:p>
    <w:p w14:paraId="7BEA0577" w14:textId="77777777" w:rsidR="00854616" w:rsidRPr="005135C1" w:rsidRDefault="00854616" w:rsidP="00854616"/>
    <w:p w14:paraId="5BE0ACCD" w14:textId="77777777" w:rsidR="00854616" w:rsidRPr="005135C1" w:rsidRDefault="00854616" w:rsidP="00854616">
      <w:pPr>
        <w:pStyle w:val="Heading2"/>
      </w:pPr>
      <w:r>
        <w:t xml:space="preserve">5.3 </w:t>
      </w:r>
      <w:r w:rsidRPr="005135C1">
        <w:t>Расчет затрат на монтаж ЛВС</w:t>
      </w:r>
    </w:p>
    <w:p w14:paraId="55521701" w14:textId="77777777" w:rsidR="00854616" w:rsidRPr="005135C1" w:rsidRDefault="00854616" w:rsidP="00854616"/>
    <w:p w14:paraId="494955BB" w14:textId="77777777" w:rsidR="00854616" w:rsidRPr="005135C1" w:rsidRDefault="00854616" w:rsidP="00854616">
      <w:pPr>
        <w:ind w:firstLine="708"/>
      </w:pPr>
      <w:r w:rsidRPr="005135C1">
        <w:t>Расчет затрат на оборудование (З</w:t>
      </w:r>
      <w:r w:rsidRPr="00114C6F">
        <w:rPr>
          <w:vertAlign w:val="subscript"/>
        </w:rPr>
        <w:t>ОБ</w:t>
      </w:r>
      <w:r w:rsidRPr="005135C1">
        <w:t>) представлен в таблице 4.3</w:t>
      </w:r>
    </w:p>
    <w:p w14:paraId="1D6AD501" w14:textId="77777777" w:rsidR="00854616" w:rsidRPr="005135C1" w:rsidRDefault="00854616" w:rsidP="00854616"/>
    <w:p w14:paraId="267A5AAF" w14:textId="77777777" w:rsidR="00854616" w:rsidRPr="005135C1" w:rsidRDefault="00854616" w:rsidP="00854616">
      <w:pPr>
        <w:ind w:firstLine="708"/>
      </w:pPr>
      <w:r w:rsidRPr="005135C1">
        <w:t>Таблица 4.3 – Расчет затрат на оборудование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1701"/>
        <w:gridCol w:w="1540"/>
        <w:gridCol w:w="2393"/>
      </w:tblGrid>
      <w:tr w:rsidR="00854616" w14:paraId="06A44529" w14:textId="77777777" w:rsidTr="00D32FA6">
        <w:tc>
          <w:tcPr>
            <w:tcW w:w="3936" w:type="dxa"/>
            <w:vAlign w:val="center"/>
          </w:tcPr>
          <w:p w14:paraId="3EF5C4D0" w14:textId="77777777" w:rsidR="00854616" w:rsidRDefault="00854616" w:rsidP="00D32FA6">
            <w:pPr>
              <w:jc w:val="center"/>
            </w:pPr>
            <w:r>
              <w:t>Наименование</w:t>
            </w:r>
          </w:p>
        </w:tc>
        <w:tc>
          <w:tcPr>
            <w:tcW w:w="1701" w:type="dxa"/>
            <w:vAlign w:val="center"/>
          </w:tcPr>
          <w:p w14:paraId="758C4636" w14:textId="77777777" w:rsidR="00854616" w:rsidRDefault="00854616" w:rsidP="00D32FA6">
            <w:pPr>
              <w:jc w:val="center"/>
            </w:pPr>
            <w:r>
              <w:t>Количество</w:t>
            </w:r>
          </w:p>
        </w:tc>
        <w:tc>
          <w:tcPr>
            <w:tcW w:w="1540" w:type="dxa"/>
            <w:vAlign w:val="center"/>
          </w:tcPr>
          <w:p w14:paraId="216E7FFA" w14:textId="77777777" w:rsidR="00854616" w:rsidRDefault="00854616" w:rsidP="00D32FA6">
            <w:pPr>
              <w:jc w:val="center"/>
            </w:pPr>
            <w:r>
              <w:t>Цена за единицу, руб.</w:t>
            </w:r>
          </w:p>
        </w:tc>
        <w:tc>
          <w:tcPr>
            <w:tcW w:w="2393" w:type="dxa"/>
            <w:vAlign w:val="center"/>
          </w:tcPr>
          <w:p w14:paraId="27306520" w14:textId="77777777" w:rsidR="00854616" w:rsidRDefault="00854616" w:rsidP="00D32FA6">
            <w:pPr>
              <w:jc w:val="center"/>
            </w:pPr>
            <w:r>
              <w:t>Сумма, руб.</w:t>
            </w:r>
          </w:p>
        </w:tc>
      </w:tr>
      <w:tr w:rsidR="00854616" w14:paraId="5A9B05C9" w14:textId="77777777" w:rsidTr="00D32FA6">
        <w:tc>
          <w:tcPr>
            <w:tcW w:w="3936" w:type="dxa"/>
            <w:vAlign w:val="center"/>
          </w:tcPr>
          <w:p w14:paraId="66FDE2C6" w14:textId="77777777" w:rsidR="00854616" w:rsidRDefault="00854616" w:rsidP="00D32FA6">
            <w:r>
              <w:t>Zyxel GS1900-48HP</w:t>
            </w:r>
          </w:p>
        </w:tc>
        <w:tc>
          <w:tcPr>
            <w:tcW w:w="1701" w:type="dxa"/>
            <w:vAlign w:val="center"/>
          </w:tcPr>
          <w:p w14:paraId="34F1BE91" w14:textId="77777777" w:rsidR="00854616" w:rsidRPr="00AE3B00" w:rsidRDefault="00854616" w:rsidP="00D3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40" w:type="dxa"/>
            <w:vAlign w:val="center"/>
          </w:tcPr>
          <w:p w14:paraId="39288516" w14:textId="77777777" w:rsidR="00854616" w:rsidRDefault="00854616" w:rsidP="00D32FA6">
            <w:pPr>
              <w:jc w:val="center"/>
            </w:pPr>
            <w:r>
              <w:t>1595,30</w:t>
            </w:r>
          </w:p>
        </w:tc>
        <w:tc>
          <w:tcPr>
            <w:tcW w:w="2393" w:type="dxa"/>
            <w:vAlign w:val="center"/>
          </w:tcPr>
          <w:p w14:paraId="6286709C" w14:textId="77777777" w:rsidR="00854616" w:rsidRPr="00F77B13" w:rsidRDefault="00854616" w:rsidP="00D3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11167</w:t>
            </w:r>
            <w:r>
              <w:t>,</w:t>
            </w:r>
            <w:r>
              <w:rPr>
                <w:lang w:val="en-US"/>
              </w:rPr>
              <w:t>1</w:t>
            </w:r>
          </w:p>
        </w:tc>
      </w:tr>
      <w:tr w:rsidR="00854616" w14:paraId="1C70663B" w14:textId="77777777" w:rsidTr="00D32FA6">
        <w:tc>
          <w:tcPr>
            <w:tcW w:w="3936" w:type="dxa"/>
            <w:vAlign w:val="center"/>
          </w:tcPr>
          <w:p w14:paraId="0839C631" w14:textId="77777777" w:rsidR="00854616" w:rsidRDefault="00854616" w:rsidP="00D32FA6">
            <w:pPr>
              <w:rPr>
                <w:szCs w:val="28"/>
              </w:rPr>
            </w:pPr>
            <w:r w:rsidRPr="00A848FA">
              <w:t>Intel R1208SPOSHORR</w:t>
            </w:r>
          </w:p>
        </w:tc>
        <w:tc>
          <w:tcPr>
            <w:tcW w:w="1701" w:type="dxa"/>
            <w:vAlign w:val="center"/>
          </w:tcPr>
          <w:p w14:paraId="2B74F4EF" w14:textId="77777777" w:rsidR="00854616" w:rsidRPr="00AE3B00" w:rsidRDefault="00854616" w:rsidP="00D3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0" w:type="dxa"/>
            <w:vAlign w:val="center"/>
          </w:tcPr>
          <w:p w14:paraId="40E531F7" w14:textId="77777777" w:rsidR="00854616" w:rsidRPr="004C76A5" w:rsidRDefault="00854616" w:rsidP="00D32FA6">
            <w:pPr>
              <w:jc w:val="center"/>
              <w:rPr>
                <w:rFonts w:cs="Times New Roman"/>
                <w:color w:val="auto"/>
                <w:szCs w:val="28"/>
              </w:rPr>
            </w:pPr>
            <w:r w:rsidRPr="004C76A5">
              <w:rPr>
                <w:rFonts w:cs="Times New Roman"/>
                <w:bCs/>
                <w:color w:val="auto"/>
                <w:szCs w:val="28"/>
                <w:shd w:val="clear" w:color="auto" w:fill="FFFFFF"/>
              </w:rPr>
              <w:t>2390,83</w:t>
            </w:r>
          </w:p>
        </w:tc>
        <w:tc>
          <w:tcPr>
            <w:tcW w:w="2393" w:type="dxa"/>
            <w:vAlign w:val="center"/>
          </w:tcPr>
          <w:p w14:paraId="33BAB2F6" w14:textId="77777777" w:rsidR="00854616" w:rsidRPr="00F77B13" w:rsidRDefault="00854616" w:rsidP="00D3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7172</w:t>
            </w:r>
            <w:r>
              <w:t>,</w:t>
            </w:r>
            <w:r>
              <w:rPr>
                <w:lang w:val="en-US"/>
              </w:rPr>
              <w:t>49</w:t>
            </w:r>
          </w:p>
        </w:tc>
      </w:tr>
      <w:tr w:rsidR="00854616" w14:paraId="329261CE" w14:textId="77777777" w:rsidTr="00D32FA6">
        <w:tc>
          <w:tcPr>
            <w:tcW w:w="3936" w:type="dxa"/>
            <w:vAlign w:val="center"/>
          </w:tcPr>
          <w:p w14:paraId="1F0E9743" w14:textId="77777777" w:rsidR="00854616" w:rsidRPr="00AE3B00" w:rsidRDefault="00854616" w:rsidP="00D32FA6">
            <w:pPr>
              <w:rPr>
                <w:rFonts w:cs="Times New Roman"/>
                <w:szCs w:val="28"/>
              </w:rPr>
            </w:pPr>
            <w:r w:rsidRPr="00AE3B00">
              <w:rPr>
                <w:rFonts w:cs="Times New Roman"/>
                <w:bCs/>
                <w:szCs w:val="28"/>
                <w:shd w:val="clear" w:color="auto" w:fill="FFFFFF"/>
              </w:rPr>
              <w:t>Jet MultiStart C180D4H05IS45</w:t>
            </w:r>
          </w:p>
        </w:tc>
        <w:tc>
          <w:tcPr>
            <w:tcW w:w="1701" w:type="dxa"/>
            <w:vAlign w:val="center"/>
          </w:tcPr>
          <w:p w14:paraId="0DCDB72A" w14:textId="77777777" w:rsidR="00854616" w:rsidRPr="00AE3B00" w:rsidRDefault="00854616" w:rsidP="00D3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0" w:type="dxa"/>
            <w:vAlign w:val="center"/>
          </w:tcPr>
          <w:p w14:paraId="27F88739" w14:textId="77777777" w:rsidR="00854616" w:rsidRDefault="00854616" w:rsidP="00D32FA6">
            <w:pPr>
              <w:jc w:val="center"/>
            </w:pPr>
            <w:r>
              <w:t>324</w:t>
            </w:r>
          </w:p>
        </w:tc>
        <w:tc>
          <w:tcPr>
            <w:tcW w:w="2393" w:type="dxa"/>
            <w:vAlign w:val="center"/>
          </w:tcPr>
          <w:p w14:paraId="04685BB2" w14:textId="77777777" w:rsidR="00854616" w:rsidRPr="00F77B13" w:rsidRDefault="00854616" w:rsidP="00D3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4860</w:t>
            </w:r>
          </w:p>
        </w:tc>
      </w:tr>
      <w:tr w:rsidR="00854616" w14:paraId="0FE8C3FD" w14:textId="77777777" w:rsidTr="00D32FA6">
        <w:tc>
          <w:tcPr>
            <w:tcW w:w="3936" w:type="dxa"/>
            <w:vAlign w:val="center"/>
          </w:tcPr>
          <w:p w14:paraId="34BEE0C5" w14:textId="77777777" w:rsidR="00854616" w:rsidRPr="00373EC5" w:rsidRDefault="00854616" w:rsidP="00D32FA6">
            <w:pPr>
              <w:rPr>
                <w:rFonts w:cs="Times New Roman"/>
                <w:color w:val="auto"/>
                <w:szCs w:val="28"/>
              </w:rPr>
            </w:pPr>
            <w:r w:rsidRPr="00373EC5">
              <w:rPr>
                <w:rFonts w:cs="Times New Roman"/>
                <w:color w:val="auto"/>
                <w:spacing w:val="9"/>
                <w:szCs w:val="28"/>
                <w:shd w:val="clear" w:color="auto" w:fill="FFFFFF"/>
              </w:rPr>
              <w:t>TP-LINK MC220L</w:t>
            </w:r>
          </w:p>
        </w:tc>
        <w:tc>
          <w:tcPr>
            <w:tcW w:w="1701" w:type="dxa"/>
            <w:vAlign w:val="center"/>
          </w:tcPr>
          <w:p w14:paraId="19C1C39B" w14:textId="77777777" w:rsidR="00854616" w:rsidRPr="00AE3B00" w:rsidRDefault="00854616" w:rsidP="00D3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0" w:type="dxa"/>
            <w:vAlign w:val="center"/>
          </w:tcPr>
          <w:p w14:paraId="3979C336" w14:textId="77777777" w:rsidR="00854616" w:rsidRPr="00373EC5" w:rsidRDefault="00854616" w:rsidP="00D3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93" w:type="dxa"/>
            <w:vAlign w:val="center"/>
          </w:tcPr>
          <w:p w14:paraId="0F42C769" w14:textId="77777777" w:rsidR="00854616" w:rsidRPr="00F77B13" w:rsidRDefault="00854616" w:rsidP="00D32F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854616" w14:paraId="58D54233" w14:textId="77777777" w:rsidTr="00D32FA6">
        <w:tc>
          <w:tcPr>
            <w:tcW w:w="7177" w:type="dxa"/>
            <w:gridSpan w:val="3"/>
            <w:vAlign w:val="center"/>
          </w:tcPr>
          <w:p w14:paraId="6FB38744" w14:textId="77777777" w:rsidR="00854616" w:rsidRPr="008A078B" w:rsidRDefault="00854616" w:rsidP="00D32FA6">
            <w:r>
              <w:t>Всего</w:t>
            </w:r>
          </w:p>
        </w:tc>
        <w:tc>
          <w:tcPr>
            <w:tcW w:w="2393" w:type="dxa"/>
            <w:vAlign w:val="center"/>
          </w:tcPr>
          <w:p w14:paraId="55592B0C" w14:textId="77777777" w:rsidR="00854616" w:rsidRPr="008A078B" w:rsidRDefault="00854616" w:rsidP="00D32FA6">
            <w:pPr>
              <w:jc w:val="center"/>
            </w:pPr>
            <w:r>
              <w:t>23799,59</w:t>
            </w:r>
          </w:p>
        </w:tc>
      </w:tr>
      <w:tr w:rsidR="00854616" w14:paraId="1983E57D" w14:textId="77777777" w:rsidTr="00D32FA6">
        <w:tc>
          <w:tcPr>
            <w:tcW w:w="7177" w:type="dxa"/>
            <w:gridSpan w:val="3"/>
            <w:vAlign w:val="center"/>
          </w:tcPr>
          <w:p w14:paraId="08598C60" w14:textId="77777777" w:rsidR="00854616" w:rsidRDefault="00854616" w:rsidP="00D32FA6">
            <w:r w:rsidRPr="008A078B">
              <w:t>Всего с учетом транспортных расходов (20%):</w:t>
            </w:r>
          </w:p>
        </w:tc>
        <w:tc>
          <w:tcPr>
            <w:tcW w:w="2393" w:type="dxa"/>
            <w:vAlign w:val="center"/>
          </w:tcPr>
          <w:p w14:paraId="6E6AFD4A" w14:textId="77777777" w:rsidR="00854616" w:rsidRDefault="00854616" w:rsidP="00D32FA6">
            <w:pPr>
              <w:jc w:val="center"/>
            </w:pPr>
            <w:r>
              <w:t>28559,508</w:t>
            </w:r>
          </w:p>
        </w:tc>
      </w:tr>
    </w:tbl>
    <w:p w14:paraId="7407AB92" w14:textId="77777777" w:rsidR="00854616" w:rsidRPr="005135C1" w:rsidRDefault="00854616" w:rsidP="00854616"/>
    <w:p w14:paraId="654E04F6" w14:textId="77777777" w:rsidR="00854616" w:rsidRDefault="00854616" w:rsidP="00854616">
      <w:r w:rsidRPr="005135C1">
        <w:t>Расчет затрат на материалы (Р</w:t>
      </w:r>
      <w:r w:rsidRPr="00186D1A">
        <w:rPr>
          <w:vertAlign w:val="subscript"/>
        </w:rPr>
        <w:t>М</w:t>
      </w:r>
      <w:r w:rsidRPr="005135C1">
        <w:t>) представлен в таблице 4.4</w:t>
      </w:r>
    </w:p>
    <w:p w14:paraId="7D213432" w14:textId="77777777" w:rsidR="00854616" w:rsidRDefault="00854616" w:rsidP="00854616"/>
    <w:p w14:paraId="7DDC5267" w14:textId="77777777" w:rsidR="00854616" w:rsidRPr="005135C1" w:rsidRDefault="00854616" w:rsidP="00854616">
      <w:pPr>
        <w:ind w:firstLine="709"/>
      </w:pPr>
      <w:r w:rsidRPr="005135C1">
        <w:t>Таблица 4.4 – Расчет затрат на материалы</w:t>
      </w:r>
    </w:p>
    <w:tbl>
      <w:tblPr>
        <w:tblW w:w="95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00" w:firstRow="0" w:lastRow="0" w:firstColumn="0" w:lastColumn="1" w:noHBand="0" w:noVBand="0"/>
      </w:tblPr>
      <w:tblGrid>
        <w:gridCol w:w="3686"/>
        <w:gridCol w:w="1985"/>
        <w:gridCol w:w="1523"/>
        <w:gridCol w:w="2376"/>
      </w:tblGrid>
      <w:tr w:rsidR="00854616" w:rsidRPr="005135C1" w14:paraId="47FC61E6" w14:textId="77777777" w:rsidTr="00D32FA6">
        <w:trPr>
          <w:trHeight w:val="25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23D85" w14:textId="77777777" w:rsidR="00854616" w:rsidRPr="005135C1" w:rsidRDefault="00854616" w:rsidP="00D32FA6">
            <w:pPr>
              <w:jc w:val="center"/>
            </w:pPr>
            <w:r w:rsidRPr="005135C1">
              <w:t>Наименование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ED3C8" w14:textId="77777777" w:rsidR="00854616" w:rsidRPr="005135C1" w:rsidRDefault="00854616" w:rsidP="00D32FA6">
            <w:pPr>
              <w:jc w:val="center"/>
            </w:pPr>
            <w:r w:rsidRPr="005135C1">
              <w:t>Количество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F8FE7" w14:textId="77777777" w:rsidR="00854616" w:rsidRPr="005135C1" w:rsidRDefault="00854616" w:rsidP="00D32FA6">
            <w:pPr>
              <w:jc w:val="center"/>
            </w:pPr>
            <w:r w:rsidRPr="005135C1">
              <w:t>Цена за единицу, руб.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04824" w14:textId="77777777" w:rsidR="00854616" w:rsidRPr="005135C1" w:rsidRDefault="00854616" w:rsidP="00D32FA6">
            <w:pPr>
              <w:jc w:val="center"/>
            </w:pPr>
            <w:r w:rsidRPr="005135C1">
              <w:t>Сумма, руб.</w:t>
            </w:r>
          </w:p>
        </w:tc>
      </w:tr>
      <w:tr w:rsidR="00854616" w:rsidRPr="005135C1" w14:paraId="09924DD6" w14:textId="77777777" w:rsidTr="00D32FA6">
        <w:trPr>
          <w:trHeight w:val="25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7FB5" w14:textId="77777777" w:rsidR="00854616" w:rsidRPr="005135C1" w:rsidRDefault="00854616" w:rsidP="00D32FA6">
            <w:r w:rsidRPr="00186D1A">
              <w:rPr>
                <w:rFonts w:cs="Times New Roman"/>
                <w:color w:val="auto"/>
                <w:sz w:val="24"/>
                <w:shd w:val="clear" w:color="auto" w:fill="FFFFFF"/>
              </w:rPr>
              <w:t>SNR-TWC-12-G</w:t>
            </w:r>
            <w:r w:rsidRPr="00186D1A">
              <w:rPr>
                <w:rFonts w:cs="Times New Roman"/>
                <w:color w:val="auto"/>
                <w:sz w:val="24"/>
              </w:rPr>
              <w:t>12U</w:t>
            </w:r>
            <w:r w:rsidRPr="00AD03DC">
              <w:t>, 600х450х635мм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423B6" w14:textId="77777777" w:rsidR="00854616" w:rsidRPr="005135C1" w:rsidRDefault="00854616" w:rsidP="00D32FA6">
            <w:pPr>
              <w:jc w:val="center"/>
            </w:pPr>
            <w:r>
              <w:t>8 шт.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AD89A" w14:textId="77777777" w:rsidR="00854616" w:rsidRPr="005135C1" w:rsidRDefault="00854616" w:rsidP="00D32FA6">
            <w:pPr>
              <w:jc w:val="center"/>
            </w:pPr>
            <w:r>
              <w:t>205,50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483D5" w14:textId="77777777" w:rsidR="00854616" w:rsidRPr="005135C1" w:rsidRDefault="00854616" w:rsidP="00D32FA6">
            <w:pPr>
              <w:jc w:val="center"/>
            </w:pPr>
            <w:r>
              <w:t>1644</w:t>
            </w:r>
          </w:p>
        </w:tc>
      </w:tr>
      <w:tr w:rsidR="00854616" w:rsidRPr="005135C1" w14:paraId="4EF246D0" w14:textId="77777777" w:rsidTr="00D32FA6">
        <w:trPr>
          <w:trHeight w:val="110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0BAD8" w14:textId="77777777" w:rsidR="00854616" w:rsidRPr="00E12E4E" w:rsidRDefault="00854616" w:rsidP="00D32FA6">
            <w:pPr>
              <w:rPr>
                <w:lang w:val="en-US"/>
              </w:rPr>
            </w:pPr>
            <w:r w:rsidRPr="00E12E4E">
              <w:rPr>
                <w:rFonts w:cs="Times New Roman"/>
                <w:color w:val="auto"/>
                <w:szCs w:val="28"/>
                <w:lang w:val="en-US"/>
              </w:rPr>
              <w:t>EZ-Rack/DG-Rack-800</w:t>
            </w:r>
            <w:r w:rsidRPr="00AD03DC">
              <w:rPr>
                <w:rFonts w:cs="Times New Roman"/>
                <w:color w:val="auto"/>
                <w:szCs w:val="28"/>
                <w:lang w:val="en-US"/>
              </w:rPr>
              <w:t xml:space="preserve"> </w:t>
            </w:r>
            <w:r w:rsidRPr="00E12E4E">
              <w:rPr>
                <w:szCs w:val="28"/>
                <w:lang w:val="en-US"/>
              </w:rPr>
              <w:t>42U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CE1D7" w14:textId="77777777" w:rsidR="00854616" w:rsidRPr="005135C1" w:rsidRDefault="00854616" w:rsidP="00D32FA6">
            <w:pPr>
              <w:jc w:val="center"/>
            </w:pPr>
            <w:r>
              <w:t>1 шт.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0A1C4" w14:textId="77777777" w:rsidR="00854616" w:rsidRPr="00AD03DC" w:rsidRDefault="00854616" w:rsidP="00D32FA6">
            <w:pPr>
              <w:jc w:val="center"/>
              <w:rPr>
                <w:rFonts w:cs="Times New Roman"/>
                <w:color w:val="auto"/>
                <w:szCs w:val="28"/>
              </w:rPr>
            </w:pPr>
            <w:r w:rsidRPr="00AD03DC">
              <w:rPr>
                <w:rFonts w:cs="Times New Roman"/>
                <w:color w:val="auto"/>
                <w:szCs w:val="28"/>
              </w:rPr>
              <w:t>295,5</w:t>
            </w:r>
            <w:r>
              <w:rPr>
                <w:rFonts w:cs="Times New Roman"/>
                <w:color w:val="auto"/>
                <w:szCs w:val="28"/>
              </w:rPr>
              <w:t>0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A9992" w14:textId="77777777" w:rsidR="00854616" w:rsidRPr="005135C1" w:rsidRDefault="00854616" w:rsidP="00D32FA6">
            <w:pPr>
              <w:jc w:val="center"/>
            </w:pPr>
            <w:r>
              <w:t>295,5</w:t>
            </w:r>
          </w:p>
        </w:tc>
      </w:tr>
      <w:tr w:rsidR="00854616" w:rsidRPr="005135C1" w14:paraId="19F184A2" w14:textId="77777777" w:rsidTr="00D32FA6">
        <w:trPr>
          <w:trHeight w:val="25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36C0F" w14:textId="77777777" w:rsidR="00854616" w:rsidRPr="005135C1" w:rsidRDefault="00854616" w:rsidP="00D32FA6">
            <w:r>
              <w:rPr>
                <w:szCs w:val="28"/>
              </w:rPr>
              <w:t>4-х парный кабель UTP категории 5Е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554C4" w14:textId="77777777" w:rsidR="00854616" w:rsidRPr="005135C1" w:rsidRDefault="00854616" w:rsidP="00D32FA6">
            <w:pPr>
              <w:jc w:val="center"/>
            </w:pPr>
            <w:r>
              <w:t>5000 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1AA77" w14:textId="77777777" w:rsidR="00854616" w:rsidRPr="005135C1" w:rsidRDefault="00854616" w:rsidP="00D32FA6">
            <w:pPr>
              <w:jc w:val="center"/>
            </w:pPr>
            <w:r>
              <w:t>0,45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540BD" w14:textId="77777777" w:rsidR="00854616" w:rsidRPr="005135C1" w:rsidRDefault="00854616" w:rsidP="00D32FA6">
            <w:pPr>
              <w:jc w:val="center"/>
            </w:pPr>
            <w:r>
              <w:t>2250</w:t>
            </w:r>
          </w:p>
        </w:tc>
      </w:tr>
      <w:tr w:rsidR="00854616" w:rsidRPr="005135C1" w14:paraId="700DD5A8" w14:textId="77777777" w:rsidTr="00D32FA6">
        <w:trPr>
          <w:trHeight w:val="25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9E988" w14:textId="77777777" w:rsidR="00854616" w:rsidRPr="005135C1" w:rsidRDefault="00854616" w:rsidP="00D32FA6">
            <w:r>
              <w:rPr>
                <w:szCs w:val="28"/>
              </w:rPr>
              <w:t xml:space="preserve">4-х парный кабель STP </w:t>
            </w:r>
            <w:r>
              <w:rPr>
                <w:szCs w:val="28"/>
                <w:lang w:val="be-BY"/>
              </w:rPr>
              <w:t xml:space="preserve">категории </w:t>
            </w:r>
            <w:r>
              <w:rPr>
                <w:szCs w:val="28"/>
              </w:rPr>
              <w:t>5E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0E677" w14:textId="77777777" w:rsidR="00854616" w:rsidRPr="005135C1" w:rsidRDefault="00854616" w:rsidP="00D32FA6">
            <w:pPr>
              <w:jc w:val="center"/>
            </w:pPr>
            <w:r>
              <w:rPr>
                <w:szCs w:val="28"/>
                <w:lang w:val="be-BY"/>
              </w:rPr>
              <w:t>120 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637D3" w14:textId="77777777" w:rsidR="00854616" w:rsidRPr="005135C1" w:rsidRDefault="00854616" w:rsidP="00D32FA6">
            <w:pPr>
              <w:jc w:val="center"/>
            </w:pPr>
            <w:r>
              <w:t>3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87644" w14:textId="77777777" w:rsidR="00854616" w:rsidRPr="005135C1" w:rsidRDefault="00854616" w:rsidP="00D32FA6">
            <w:pPr>
              <w:jc w:val="center"/>
            </w:pPr>
            <w:r>
              <w:t>360</w:t>
            </w:r>
          </w:p>
        </w:tc>
      </w:tr>
      <w:tr w:rsidR="00854616" w:rsidRPr="005135C1" w14:paraId="6C6B15AB" w14:textId="77777777" w:rsidTr="00D32FA6">
        <w:trPr>
          <w:trHeight w:val="25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A8EC2" w14:textId="77777777" w:rsidR="00854616" w:rsidRPr="005135C1" w:rsidRDefault="00854616" w:rsidP="00D32FA6">
            <w:r>
              <w:rPr>
                <w:szCs w:val="28"/>
                <w:lang w:val="be-BY"/>
              </w:rPr>
              <w:t>оптоволоконный кабель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384B7" w14:textId="77777777" w:rsidR="00854616" w:rsidRPr="005135C1" w:rsidRDefault="00854616" w:rsidP="00D32FA6">
            <w:pPr>
              <w:jc w:val="center"/>
            </w:pPr>
            <w:r>
              <w:t>80 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2AF5" w14:textId="77777777" w:rsidR="00854616" w:rsidRPr="005135C1" w:rsidRDefault="00854616" w:rsidP="00D32FA6">
            <w:pPr>
              <w:jc w:val="center"/>
            </w:pPr>
            <w:r>
              <w:t>70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7E7F8" w14:textId="77777777" w:rsidR="00854616" w:rsidRPr="005135C1" w:rsidRDefault="00854616" w:rsidP="00D32FA6">
            <w:pPr>
              <w:jc w:val="center"/>
            </w:pPr>
            <w:r>
              <w:t>5600</w:t>
            </w:r>
          </w:p>
        </w:tc>
      </w:tr>
      <w:tr w:rsidR="00854616" w:rsidRPr="005135C1" w14:paraId="13161B1A" w14:textId="77777777" w:rsidTr="00D32FA6">
        <w:trPr>
          <w:trHeight w:val="25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B35A2" w14:textId="77777777" w:rsidR="00854616" w:rsidRPr="005135C1" w:rsidRDefault="00854616" w:rsidP="00D32FA6">
            <w:r w:rsidRPr="005135C1">
              <w:lastRenderedPageBreak/>
              <w:t>Розетки RJ-45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57314" w14:textId="77777777" w:rsidR="00854616" w:rsidRPr="005135C1" w:rsidRDefault="00854616" w:rsidP="00D32FA6">
            <w:pPr>
              <w:jc w:val="center"/>
            </w:pPr>
            <w:r>
              <w:t>300 шт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C76F8" w14:textId="77777777" w:rsidR="00854616" w:rsidRPr="005135C1" w:rsidRDefault="00854616" w:rsidP="00D32FA6">
            <w:pPr>
              <w:jc w:val="center"/>
            </w:pPr>
            <w:r>
              <w:t>2,40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CE47B" w14:textId="77777777" w:rsidR="00854616" w:rsidRPr="005135C1" w:rsidRDefault="00854616" w:rsidP="00D32FA6">
            <w:pPr>
              <w:jc w:val="center"/>
            </w:pPr>
            <w:r>
              <w:t>720</w:t>
            </w:r>
          </w:p>
        </w:tc>
      </w:tr>
      <w:tr w:rsidR="00854616" w:rsidRPr="005135C1" w14:paraId="4F43CDD6" w14:textId="77777777" w:rsidTr="00D32FA6">
        <w:trPr>
          <w:trHeight w:val="47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74CF" w14:textId="77777777" w:rsidR="00854616" w:rsidRPr="005135C1" w:rsidRDefault="00854616" w:rsidP="00D32FA6">
            <w:r>
              <w:t xml:space="preserve">Пластиковый короб 25х25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00429" w14:textId="77777777" w:rsidR="00854616" w:rsidRPr="005135C1" w:rsidRDefault="00854616" w:rsidP="00D32FA6">
            <w:pPr>
              <w:jc w:val="center"/>
            </w:pPr>
            <w:r>
              <w:t>60 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C865E" w14:textId="77777777" w:rsidR="00854616" w:rsidRPr="005135C1" w:rsidRDefault="00854616" w:rsidP="00D32FA6">
            <w:pPr>
              <w:jc w:val="center"/>
            </w:pPr>
            <w:r>
              <w:t>0,80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B8617" w14:textId="77777777" w:rsidR="00854616" w:rsidRPr="005135C1" w:rsidRDefault="00854616" w:rsidP="00D32FA6">
            <w:pPr>
              <w:jc w:val="center"/>
            </w:pPr>
            <w:r>
              <w:t>48</w:t>
            </w:r>
          </w:p>
        </w:tc>
      </w:tr>
      <w:tr w:rsidR="00854616" w:rsidRPr="005135C1" w14:paraId="53B157A2" w14:textId="77777777" w:rsidTr="00D32FA6">
        <w:trPr>
          <w:trHeight w:val="47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C6E65" w14:textId="77777777" w:rsidR="00854616" w:rsidRDefault="00854616" w:rsidP="00D32FA6">
            <w:r>
              <w:t>Пластиковый короб 100х40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1452" w14:textId="77777777" w:rsidR="00854616" w:rsidRPr="005135C1" w:rsidRDefault="00854616" w:rsidP="00D32FA6">
            <w:pPr>
              <w:jc w:val="center"/>
            </w:pPr>
            <w:r>
              <w:t>100 м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C82E6" w14:textId="77777777" w:rsidR="00854616" w:rsidRPr="005135C1" w:rsidRDefault="00854616" w:rsidP="00D32FA6">
            <w:pPr>
              <w:jc w:val="center"/>
            </w:pPr>
            <w:r>
              <w:t>2,20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6AE16" w14:textId="77777777" w:rsidR="00854616" w:rsidRPr="005135C1" w:rsidRDefault="00854616" w:rsidP="00D32FA6">
            <w:pPr>
              <w:jc w:val="center"/>
            </w:pPr>
            <w:r>
              <w:t>220</w:t>
            </w:r>
          </w:p>
        </w:tc>
      </w:tr>
      <w:tr w:rsidR="00854616" w:rsidRPr="005135C1" w14:paraId="7C3FE367" w14:textId="77777777" w:rsidTr="00D32FA6">
        <w:trPr>
          <w:trHeight w:val="255"/>
        </w:trPr>
        <w:tc>
          <w:tcPr>
            <w:tcW w:w="7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BD34B" w14:textId="77777777" w:rsidR="00854616" w:rsidRPr="005135C1" w:rsidRDefault="00854616" w:rsidP="00D32FA6">
            <w:r w:rsidRPr="005135C1">
              <w:t>Всего: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65BE3D" w14:textId="77777777" w:rsidR="00854616" w:rsidRPr="005135C1" w:rsidRDefault="00854616" w:rsidP="00D32FA6">
            <w:pPr>
              <w:jc w:val="center"/>
            </w:pPr>
            <w:r>
              <w:t>10842</w:t>
            </w:r>
          </w:p>
        </w:tc>
      </w:tr>
      <w:tr w:rsidR="00854616" w:rsidRPr="005135C1" w14:paraId="77E3E744" w14:textId="77777777" w:rsidTr="00D32FA6">
        <w:trPr>
          <w:trHeight w:val="255"/>
        </w:trPr>
        <w:tc>
          <w:tcPr>
            <w:tcW w:w="7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3DDEE" w14:textId="77777777" w:rsidR="00854616" w:rsidRPr="005135C1" w:rsidRDefault="00854616" w:rsidP="00D32FA6">
            <w:r w:rsidRPr="005135C1">
              <w:t>Всего с учетом транспортных расходов (20%):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65C283" w14:textId="77777777" w:rsidR="00854616" w:rsidRPr="005135C1" w:rsidRDefault="00854616" w:rsidP="00D32FA6">
            <w:pPr>
              <w:jc w:val="center"/>
            </w:pPr>
            <w:r>
              <w:t>13010,4</w:t>
            </w:r>
          </w:p>
        </w:tc>
      </w:tr>
    </w:tbl>
    <w:p w14:paraId="7D2C0712" w14:textId="77777777" w:rsidR="00854616" w:rsidRPr="005135C1" w:rsidRDefault="00854616" w:rsidP="00854616"/>
    <w:p w14:paraId="1D1848FC" w14:textId="77777777" w:rsidR="00854616" w:rsidRPr="005135C1" w:rsidRDefault="00854616" w:rsidP="00854616"/>
    <w:p w14:paraId="47B4A05F" w14:textId="77777777" w:rsidR="00854616" w:rsidRPr="005135C1" w:rsidRDefault="00854616" w:rsidP="00854616">
      <w:pPr>
        <w:ind w:firstLine="709"/>
      </w:pPr>
      <w:r w:rsidRPr="005135C1">
        <w:t>Расчет заработной платы на монтаж ЛВС (З</w:t>
      </w:r>
      <w:r w:rsidRPr="008A078B">
        <w:rPr>
          <w:vertAlign w:val="subscript"/>
        </w:rPr>
        <w:t>О</w:t>
      </w:r>
      <w:r w:rsidRPr="005135C1">
        <w:t>) представлен в таблице 4.5</w:t>
      </w:r>
    </w:p>
    <w:p w14:paraId="77793885" w14:textId="77777777" w:rsidR="00854616" w:rsidRPr="005135C1" w:rsidRDefault="00854616" w:rsidP="00854616"/>
    <w:p w14:paraId="007A489F" w14:textId="77777777" w:rsidR="00854616" w:rsidRPr="005135C1" w:rsidRDefault="00854616" w:rsidP="00854616">
      <w:pPr>
        <w:ind w:firstLine="709"/>
      </w:pPr>
      <w:r w:rsidRPr="005135C1">
        <w:t>Таблица 4.5 – Расчет основной заработной платы исполнителей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991"/>
        <w:gridCol w:w="2411"/>
        <w:gridCol w:w="1559"/>
        <w:gridCol w:w="1697"/>
      </w:tblGrid>
      <w:tr w:rsidR="00854616" w:rsidRPr="005135C1" w14:paraId="5CC84882" w14:textId="77777777" w:rsidTr="00D32FA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AA71" w14:textId="77777777" w:rsidR="00854616" w:rsidRPr="005135C1" w:rsidRDefault="00854616" w:rsidP="00D32FA6">
            <w:r w:rsidRPr="005135C1">
              <w:t>Исполнитель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7911C" w14:textId="77777777" w:rsidR="00854616" w:rsidRPr="005135C1" w:rsidRDefault="00854616" w:rsidP="00D32FA6">
            <w:r w:rsidRPr="005135C1">
              <w:t>Количество исполнителей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BF4F" w14:textId="77777777" w:rsidR="00854616" w:rsidRPr="005135C1" w:rsidRDefault="00854616" w:rsidP="00D32FA6">
            <w:r w:rsidRPr="005135C1">
              <w:t>Трудоемкость, дн.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5EEE7" w14:textId="77777777" w:rsidR="00854616" w:rsidRPr="005135C1" w:rsidRDefault="00854616" w:rsidP="00D32FA6">
            <w:r w:rsidRPr="005135C1">
              <w:t>Дневная заработная плата, руб.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AC60C" w14:textId="77777777" w:rsidR="00854616" w:rsidRPr="005135C1" w:rsidRDefault="00854616" w:rsidP="00D32FA6">
            <w:r w:rsidRPr="005135C1">
              <w:t>Основная заработная плата,</w:t>
            </w:r>
          </w:p>
          <w:p w14:paraId="6ABC81B1" w14:textId="77777777" w:rsidR="00854616" w:rsidRPr="005135C1" w:rsidRDefault="00854616" w:rsidP="00D32FA6">
            <w:r w:rsidRPr="005135C1">
              <w:t>руб.</w:t>
            </w:r>
          </w:p>
        </w:tc>
      </w:tr>
      <w:tr w:rsidR="00854616" w:rsidRPr="005135C1" w14:paraId="2868B8EE" w14:textId="77777777" w:rsidTr="00D32FA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9426" w14:textId="77777777" w:rsidR="00854616" w:rsidRPr="005135C1" w:rsidRDefault="00854616" w:rsidP="00D32FA6">
            <w:r w:rsidRPr="005135C1">
              <w:t xml:space="preserve">1. Монтажник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A1F04" w14:textId="77777777" w:rsidR="00854616" w:rsidRPr="005135C1" w:rsidRDefault="00854616" w:rsidP="00D32FA6">
            <w:r w:rsidRPr="005135C1"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B28C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27362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6.9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15E3A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</w:tr>
      <w:tr w:rsidR="00854616" w:rsidRPr="005135C1" w14:paraId="3395DF3B" w14:textId="77777777" w:rsidTr="00D32FA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3EA1" w14:textId="77777777" w:rsidR="00854616" w:rsidRPr="005135C1" w:rsidRDefault="00854616" w:rsidP="00D32FA6">
            <w:r w:rsidRPr="005135C1">
              <w:t>2. Электромеханик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7ADB" w14:textId="77777777" w:rsidR="00854616" w:rsidRPr="005135C1" w:rsidRDefault="00854616" w:rsidP="00D32FA6">
            <w:r w:rsidRPr="005135C1"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C11A0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20E1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35E4F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854616" w:rsidRPr="005135C1" w14:paraId="26DE2DA4" w14:textId="77777777" w:rsidTr="00D32FA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AECE" w14:textId="77777777" w:rsidR="00854616" w:rsidRPr="005135C1" w:rsidRDefault="00854616" w:rsidP="00D32FA6">
            <w:r w:rsidRPr="005135C1">
              <w:t xml:space="preserve">3. Инженер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DC8B" w14:textId="77777777" w:rsidR="00854616" w:rsidRPr="005135C1" w:rsidRDefault="00854616" w:rsidP="00D32FA6">
            <w:r w:rsidRPr="005135C1"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93D1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B922B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33BE9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854616" w:rsidRPr="005135C1" w14:paraId="6EB0AD34" w14:textId="77777777" w:rsidTr="00D32FA6"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B7CF" w14:textId="77777777" w:rsidR="00854616" w:rsidRPr="005135C1" w:rsidRDefault="00854616" w:rsidP="00D32FA6">
            <w:r w:rsidRPr="005135C1">
              <w:t>Всего: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41C3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343</w:t>
            </w:r>
          </w:p>
        </w:tc>
      </w:tr>
      <w:tr w:rsidR="00854616" w:rsidRPr="005135C1" w14:paraId="1077232E" w14:textId="77777777" w:rsidTr="00D32FA6"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9C27" w14:textId="77777777" w:rsidR="00854616" w:rsidRPr="005135C1" w:rsidRDefault="00854616" w:rsidP="00D32FA6">
            <w:r w:rsidRPr="005135C1">
              <w:t>С учетом премий (40%):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4C2C" w14:textId="77777777" w:rsidR="00854616" w:rsidRPr="00F77B13" w:rsidRDefault="00854616" w:rsidP="00D32FA6">
            <w:pPr>
              <w:rPr>
                <w:lang w:val="en-US"/>
              </w:rPr>
            </w:pPr>
            <w:r>
              <w:rPr>
                <w:lang w:val="en-US"/>
              </w:rPr>
              <w:t>480.2</w:t>
            </w:r>
          </w:p>
        </w:tc>
      </w:tr>
    </w:tbl>
    <w:p w14:paraId="458D6477" w14:textId="77777777" w:rsidR="00854616" w:rsidRPr="005135C1" w:rsidRDefault="00854616" w:rsidP="00854616"/>
    <w:p w14:paraId="5C541161" w14:textId="77777777" w:rsidR="00854616" w:rsidRDefault="00854616" w:rsidP="00854616">
      <w:r w:rsidRPr="005135C1">
        <w:t>4. Дополнительная зарплата (</w:t>
      </w:r>
      <w:r>
        <w:t>З</w:t>
      </w:r>
      <w:r w:rsidRPr="008A078B">
        <w:rPr>
          <w:vertAlign w:val="subscript"/>
        </w:rPr>
        <w:t>Д</w:t>
      </w:r>
      <w:r w:rsidRPr="005135C1">
        <w:t>) определяется следующим образом:</w:t>
      </w:r>
    </w:p>
    <w:p w14:paraId="202BA283" w14:textId="77777777" w:rsidR="00854616" w:rsidRDefault="00854616" w:rsidP="00854616"/>
    <w:p w14:paraId="45064120" w14:textId="77777777" w:rsidR="00854616" w:rsidRDefault="00854616" w:rsidP="00854616">
      <w:pPr>
        <w:jc w:val="center"/>
      </w:pPr>
      <w:r w:rsidRPr="005135C1">
        <w:t>З</w:t>
      </w:r>
      <w:r w:rsidRPr="00F77B13">
        <w:rPr>
          <w:vertAlign w:val="subscript"/>
        </w:rPr>
        <w:t>Д</w:t>
      </w:r>
      <w:r w:rsidRPr="005135C1">
        <w:t xml:space="preserve"> = З</w:t>
      </w:r>
      <w:r w:rsidRPr="00F77B13">
        <w:rPr>
          <w:vertAlign w:val="subscript"/>
        </w:rPr>
        <w:t>О</w:t>
      </w:r>
      <w:r w:rsidRPr="005135C1">
        <w:t xml:space="preserve"> • Н</w:t>
      </w:r>
      <w:r w:rsidRPr="00F77B13">
        <w:rPr>
          <w:vertAlign w:val="subscript"/>
        </w:rPr>
        <w:t>Д</w:t>
      </w:r>
      <w:r w:rsidRPr="005135C1">
        <w:t xml:space="preserve"> : 100</w:t>
      </w:r>
    </w:p>
    <w:p w14:paraId="1BFD31AF" w14:textId="77777777" w:rsidR="00854616" w:rsidRPr="005135C1" w:rsidRDefault="00854616" w:rsidP="00854616"/>
    <w:p w14:paraId="5B67BDDF" w14:textId="77777777" w:rsidR="00854616" w:rsidRPr="005135C1" w:rsidRDefault="00854616" w:rsidP="00854616">
      <w:pPr>
        <w:ind w:firstLine="709"/>
      </w:pPr>
      <w:r w:rsidRPr="005135C1">
        <w:t>где H</w:t>
      </w:r>
      <w:r w:rsidRPr="00F77B13">
        <w:rPr>
          <w:vertAlign w:val="subscript"/>
        </w:rPr>
        <w:t>Д</w:t>
      </w:r>
      <w:r w:rsidRPr="005135C1">
        <w:t xml:space="preserve"> – норматив дополнительной заработной платы основных производственных рабочих, %.</w:t>
      </w:r>
    </w:p>
    <w:p w14:paraId="35EBEFCD" w14:textId="77777777" w:rsidR="00854616" w:rsidRPr="005135C1" w:rsidRDefault="00854616" w:rsidP="00854616">
      <w:pPr>
        <w:jc w:val="center"/>
      </w:pPr>
      <w:r>
        <w:t>480,20</w:t>
      </w:r>
      <w:r w:rsidRPr="005135C1">
        <w:t xml:space="preserve"> • 10 : 100 = </w:t>
      </w:r>
      <w:r>
        <w:t>48,02</w:t>
      </w:r>
      <w:r w:rsidRPr="005135C1">
        <w:t xml:space="preserve"> руб.</w:t>
      </w:r>
    </w:p>
    <w:p w14:paraId="375B5281" w14:textId="77777777" w:rsidR="00854616" w:rsidRDefault="00854616" w:rsidP="00854616">
      <w:pPr>
        <w:ind w:firstLine="709"/>
      </w:pPr>
      <w:r w:rsidRPr="005135C1">
        <w:t>Отчисления на социальные нужды (Р</w:t>
      </w:r>
      <w:r w:rsidRPr="008A078B">
        <w:rPr>
          <w:vertAlign w:val="subscript"/>
        </w:rPr>
        <w:t>СОЦ</w:t>
      </w:r>
      <w:r w:rsidRPr="005135C1">
        <w:t>) определяются следующим образом:</w:t>
      </w:r>
    </w:p>
    <w:p w14:paraId="45790032" w14:textId="77777777" w:rsidR="00854616" w:rsidRPr="005135C1" w:rsidRDefault="00854616" w:rsidP="00854616"/>
    <w:p w14:paraId="4E095621" w14:textId="77777777" w:rsidR="00854616" w:rsidRDefault="00854616" w:rsidP="00854616">
      <w:pPr>
        <w:jc w:val="center"/>
      </w:pPr>
      <w:r w:rsidRPr="005135C1">
        <w:t>Р</w:t>
      </w:r>
      <w:r w:rsidRPr="003543A6">
        <w:rPr>
          <w:vertAlign w:val="subscript"/>
        </w:rPr>
        <w:t>СОЦ</w:t>
      </w:r>
      <w:r w:rsidRPr="005135C1">
        <w:t xml:space="preserve"> = (З</w:t>
      </w:r>
      <w:r w:rsidRPr="003543A6">
        <w:rPr>
          <w:vertAlign w:val="subscript"/>
        </w:rPr>
        <w:t>О</w:t>
      </w:r>
      <w:r w:rsidRPr="005135C1">
        <w:t xml:space="preserve"> + З</w:t>
      </w:r>
      <w:r w:rsidRPr="003543A6">
        <w:rPr>
          <w:vertAlign w:val="subscript"/>
        </w:rPr>
        <w:t>Д</w:t>
      </w:r>
      <w:r w:rsidRPr="005135C1">
        <w:t xml:space="preserve"> ) • Н</w:t>
      </w:r>
      <w:r w:rsidRPr="003543A6">
        <w:rPr>
          <w:vertAlign w:val="subscript"/>
        </w:rPr>
        <w:t>СОЦ</w:t>
      </w:r>
      <w:r w:rsidRPr="005135C1">
        <w:t xml:space="preserve"> : 100</w:t>
      </w:r>
    </w:p>
    <w:p w14:paraId="573A1344" w14:textId="77777777" w:rsidR="00854616" w:rsidRPr="005135C1" w:rsidRDefault="00854616" w:rsidP="00854616"/>
    <w:p w14:paraId="6A020B64" w14:textId="77777777" w:rsidR="00854616" w:rsidRPr="005135C1" w:rsidRDefault="00854616" w:rsidP="00854616">
      <w:pPr>
        <w:ind w:firstLine="709"/>
      </w:pPr>
      <w:r w:rsidRPr="005135C1">
        <w:t>где H</w:t>
      </w:r>
      <w:r w:rsidRPr="003543A6">
        <w:rPr>
          <w:vertAlign w:val="subscript"/>
        </w:rPr>
        <w:t>СОЦ</w:t>
      </w:r>
      <w:r w:rsidRPr="005135C1"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14:paraId="6B7BE68C" w14:textId="77777777" w:rsidR="00854616" w:rsidRPr="005135C1" w:rsidRDefault="00854616" w:rsidP="00854616">
      <w:pPr>
        <w:jc w:val="center"/>
      </w:pPr>
      <w:r w:rsidRPr="005135C1">
        <w:t>Р</w:t>
      </w:r>
      <w:r w:rsidRPr="003543A6">
        <w:rPr>
          <w:vertAlign w:val="subscript"/>
        </w:rPr>
        <w:t>СОЦ</w:t>
      </w:r>
      <w:r w:rsidRPr="005135C1">
        <w:t xml:space="preserve"> = (</w:t>
      </w:r>
      <w:r>
        <w:t>480,20</w:t>
      </w:r>
      <w:r w:rsidRPr="005135C1">
        <w:t xml:space="preserve"> + </w:t>
      </w:r>
      <w:r>
        <w:t>48,02</w:t>
      </w:r>
      <w:r w:rsidRPr="005135C1">
        <w:t xml:space="preserve">) • (34 + 0,6) : 100 = </w:t>
      </w:r>
      <w:r>
        <w:t>182,76</w:t>
      </w:r>
      <w:r w:rsidRPr="005135C1">
        <w:t xml:space="preserve"> руб.</w:t>
      </w:r>
    </w:p>
    <w:p w14:paraId="0B48864B" w14:textId="77777777" w:rsidR="00854616" w:rsidRDefault="00854616" w:rsidP="00854616">
      <w:pPr>
        <w:ind w:firstLine="709"/>
      </w:pPr>
      <w:r w:rsidRPr="005135C1">
        <w:t>Накладные расходы (Р</w:t>
      </w:r>
      <w:r w:rsidRPr="008A078B">
        <w:rPr>
          <w:vertAlign w:val="subscript"/>
        </w:rPr>
        <w:t>НАКЛ</w:t>
      </w:r>
      <w:r w:rsidRPr="005135C1">
        <w:t>) определяются следующим образом:</w:t>
      </w:r>
    </w:p>
    <w:p w14:paraId="7854A16B" w14:textId="77777777" w:rsidR="00854616" w:rsidRPr="005135C1" w:rsidRDefault="00854616" w:rsidP="00854616"/>
    <w:p w14:paraId="61C16C39" w14:textId="77777777" w:rsidR="00854616" w:rsidRDefault="00854616" w:rsidP="00854616">
      <w:pPr>
        <w:jc w:val="center"/>
      </w:pPr>
      <w:r w:rsidRPr="005135C1">
        <w:t>Р</w:t>
      </w:r>
      <w:r w:rsidRPr="003543A6">
        <w:rPr>
          <w:vertAlign w:val="subscript"/>
        </w:rPr>
        <w:t>НАКЛ</w:t>
      </w:r>
      <w:r w:rsidRPr="005135C1">
        <w:t xml:space="preserve"> = З</w:t>
      </w:r>
      <w:r w:rsidRPr="008A078B">
        <w:rPr>
          <w:vertAlign w:val="subscript"/>
        </w:rPr>
        <w:t>О</w:t>
      </w:r>
      <w:r w:rsidRPr="005135C1">
        <w:t xml:space="preserve"> • Н</w:t>
      </w:r>
      <w:r w:rsidRPr="003543A6">
        <w:rPr>
          <w:vertAlign w:val="subscript"/>
        </w:rPr>
        <w:t>НАКЛ</w:t>
      </w:r>
      <w:r w:rsidRPr="005135C1">
        <w:t xml:space="preserve"> : 100</w:t>
      </w:r>
    </w:p>
    <w:p w14:paraId="5461A557" w14:textId="77777777" w:rsidR="00854616" w:rsidRPr="005135C1" w:rsidRDefault="00854616" w:rsidP="00854616"/>
    <w:p w14:paraId="4110E441" w14:textId="77777777" w:rsidR="00854616" w:rsidRPr="005135C1" w:rsidRDefault="00854616" w:rsidP="00854616">
      <w:pPr>
        <w:ind w:firstLine="709"/>
      </w:pPr>
      <w:r w:rsidRPr="005135C1">
        <w:t>где Н</w:t>
      </w:r>
      <w:r w:rsidRPr="003543A6">
        <w:rPr>
          <w:vertAlign w:val="subscript"/>
        </w:rPr>
        <w:t>НАКЛ</w:t>
      </w:r>
      <w:r w:rsidRPr="005135C1">
        <w:t xml:space="preserve"> – норматив накладных расходов (110%).</w:t>
      </w:r>
    </w:p>
    <w:p w14:paraId="40116FCC" w14:textId="77777777" w:rsidR="00854616" w:rsidRPr="005135C1" w:rsidRDefault="00854616" w:rsidP="00854616">
      <w:pPr>
        <w:jc w:val="center"/>
      </w:pPr>
      <w:r w:rsidRPr="005135C1">
        <w:t>Р</w:t>
      </w:r>
      <w:r w:rsidRPr="003543A6">
        <w:rPr>
          <w:vertAlign w:val="subscript"/>
        </w:rPr>
        <w:t>НАКЛ</w:t>
      </w:r>
      <w:r w:rsidRPr="005135C1">
        <w:t xml:space="preserve"> = </w:t>
      </w:r>
      <w:r>
        <w:t>480,20</w:t>
      </w:r>
      <w:r w:rsidRPr="005135C1">
        <w:t xml:space="preserve"> • 110 : 100 = </w:t>
      </w:r>
      <w:r>
        <w:t xml:space="preserve">528,22 </w:t>
      </w:r>
      <w:r w:rsidRPr="005135C1">
        <w:t>руб.</w:t>
      </w:r>
    </w:p>
    <w:p w14:paraId="77FACB4F" w14:textId="77777777" w:rsidR="00854616" w:rsidRDefault="00854616" w:rsidP="00854616">
      <w:pPr>
        <w:ind w:firstLine="709"/>
      </w:pPr>
      <w:r w:rsidRPr="005135C1">
        <w:t>Себестоимость монтажа системы (</w:t>
      </w:r>
      <w:r>
        <w:rPr>
          <w:noProof/>
        </w:rPr>
        <w:t>С</w:t>
      </w:r>
      <w:r w:rsidRPr="003543A6">
        <w:rPr>
          <w:noProof/>
          <w:vertAlign w:val="subscript"/>
        </w:rPr>
        <w:t>П</w:t>
      </w:r>
      <w:r w:rsidRPr="005135C1">
        <w:t>):</w:t>
      </w:r>
    </w:p>
    <w:p w14:paraId="6B568C9C" w14:textId="77777777" w:rsidR="00854616" w:rsidRPr="005135C1" w:rsidRDefault="00854616" w:rsidP="00854616"/>
    <w:p w14:paraId="725D20B3" w14:textId="77777777" w:rsidR="00854616" w:rsidRDefault="00854616" w:rsidP="00854616">
      <w:pPr>
        <w:jc w:val="center"/>
        <w:rPr>
          <w:vertAlign w:val="subscript"/>
        </w:rPr>
      </w:pPr>
      <w:r>
        <w:rPr>
          <w:noProof/>
        </w:rPr>
        <w:t>С</w:t>
      </w:r>
      <w:r w:rsidRPr="003543A6">
        <w:rPr>
          <w:noProof/>
          <w:vertAlign w:val="subscript"/>
        </w:rPr>
        <w:t>П</w:t>
      </w:r>
      <w:r w:rsidRPr="005135C1">
        <w:t xml:space="preserve"> = З</w:t>
      </w:r>
      <w:r w:rsidRPr="003543A6">
        <w:rPr>
          <w:vertAlign w:val="subscript"/>
        </w:rPr>
        <w:t>ОБ</w:t>
      </w:r>
      <w:r w:rsidRPr="005135C1">
        <w:t xml:space="preserve"> + Р</w:t>
      </w:r>
      <w:r w:rsidRPr="003543A6">
        <w:rPr>
          <w:vertAlign w:val="subscript"/>
        </w:rPr>
        <w:t>М</w:t>
      </w:r>
      <w:r w:rsidRPr="005135C1">
        <w:t xml:space="preserve">  + З</w:t>
      </w:r>
      <w:r w:rsidRPr="003543A6">
        <w:rPr>
          <w:vertAlign w:val="subscript"/>
        </w:rPr>
        <w:t>О</w:t>
      </w:r>
      <w:r w:rsidRPr="005135C1">
        <w:t xml:space="preserve"> + З</w:t>
      </w:r>
      <w:r w:rsidRPr="003543A6">
        <w:rPr>
          <w:vertAlign w:val="subscript"/>
        </w:rPr>
        <w:t>Д</w:t>
      </w:r>
      <w:r w:rsidRPr="005135C1">
        <w:t xml:space="preserve"> + Р</w:t>
      </w:r>
      <w:r w:rsidRPr="003543A6">
        <w:rPr>
          <w:vertAlign w:val="subscript"/>
        </w:rPr>
        <w:t>СОЦ</w:t>
      </w:r>
      <w:r w:rsidRPr="005135C1">
        <w:t xml:space="preserve"> + Р</w:t>
      </w:r>
      <w:r w:rsidRPr="003543A6">
        <w:rPr>
          <w:vertAlign w:val="subscript"/>
        </w:rPr>
        <w:t>НАКЛ</w:t>
      </w:r>
    </w:p>
    <w:p w14:paraId="79BC5FBF" w14:textId="77777777" w:rsidR="00854616" w:rsidRPr="005135C1" w:rsidRDefault="00854616" w:rsidP="00854616"/>
    <w:p w14:paraId="4AB211CE" w14:textId="77777777" w:rsidR="00854616" w:rsidRPr="005135C1" w:rsidRDefault="00854616" w:rsidP="00854616">
      <w:pPr>
        <w:jc w:val="center"/>
      </w:pPr>
      <w:r>
        <w:rPr>
          <w:noProof/>
        </w:rPr>
        <w:t>С</w:t>
      </w:r>
      <w:r w:rsidRPr="003543A6">
        <w:rPr>
          <w:noProof/>
          <w:vertAlign w:val="subscript"/>
        </w:rPr>
        <w:t>П</w:t>
      </w:r>
      <w:r w:rsidRPr="005135C1">
        <w:t xml:space="preserve"> = </w:t>
      </w:r>
      <w:r>
        <w:t>28559,51</w:t>
      </w:r>
      <w:r w:rsidRPr="005135C1">
        <w:t xml:space="preserve"> + </w:t>
      </w:r>
      <w:r>
        <w:t>10965</w:t>
      </w:r>
      <w:r w:rsidRPr="005135C1">
        <w:t xml:space="preserve"> + </w:t>
      </w:r>
      <w:r>
        <w:t>480,20</w:t>
      </w:r>
      <w:r w:rsidRPr="005135C1">
        <w:t xml:space="preserve"> + </w:t>
      </w:r>
      <w:r>
        <w:t>48,02</w:t>
      </w:r>
      <w:r w:rsidRPr="005135C1">
        <w:t xml:space="preserve"> + </w:t>
      </w:r>
      <w:r>
        <w:t>182,76</w:t>
      </w:r>
      <w:r w:rsidRPr="005135C1">
        <w:t xml:space="preserve"> + </w:t>
      </w:r>
      <w:r>
        <w:t>528,22</w:t>
      </w:r>
      <w:r w:rsidRPr="005135C1">
        <w:t xml:space="preserve"> = </w:t>
      </w:r>
      <w:r>
        <w:t>40763,71</w:t>
      </w:r>
      <w:r w:rsidRPr="005135C1">
        <w:t xml:space="preserve"> руб.</w:t>
      </w:r>
    </w:p>
    <w:p w14:paraId="2C61E993" w14:textId="77777777" w:rsidR="00854616" w:rsidRDefault="00854616" w:rsidP="00854616">
      <w:pPr>
        <w:ind w:firstLine="709"/>
      </w:pPr>
      <w:r w:rsidRPr="005135C1">
        <w:t>Плановая прибыль (П</w:t>
      </w:r>
      <w:r w:rsidRPr="003543A6">
        <w:rPr>
          <w:vertAlign w:val="subscript"/>
        </w:rPr>
        <w:t>П</w:t>
      </w:r>
      <w:r w:rsidRPr="005135C1">
        <w:t>) определяется по следующим образом:</w:t>
      </w:r>
    </w:p>
    <w:p w14:paraId="434A68CB" w14:textId="77777777" w:rsidR="00854616" w:rsidRPr="005135C1" w:rsidRDefault="00854616" w:rsidP="00854616"/>
    <w:p w14:paraId="18A31D06" w14:textId="77777777" w:rsidR="00854616" w:rsidRDefault="00854616" w:rsidP="00854616">
      <w:pPr>
        <w:jc w:val="center"/>
      </w:pPr>
      <w:r w:rsidRPr="005135C1">
        <w:t>П</w:t>
      </w:r>
      <w:r w:rsidRPr="003543A6">
        <w:rPr>
          <w:vertAlign w:val="subscript"/>
        </w:rPr>
        <w:t>П</w:t>
      </w:r>
      <w:r w:rsidRPr="005135C1">
        <w:t xml:space="preserve"> = С • Р</w:t>
      </w:r>
      <w:r w:rsidRPr="003543A6">
        <w:rPr>
          <w:vertAlign w:val="subscript"/>
        </w:rPr>
        <w:t>П</w:t>
      </w:r>
      <w:r w:rsidRPr="005135C1">
        <w:t xml:space="preserve"> : 100</w:t>
      </w:r>
    </w:p>
    <w:p w14:paraId="449D2A86" w14:textId="77777777" w:rsidR="00854616" w:rsidRPr="005135C1" w:rsidRDefault="00854616" w:rsidP="00854616"/>
    <w:p w14:paraId="5C752B1F" w14:textId="77777777" w:rsidR="00854616" w:rsidRPr="005135C1" w:rsidRDefault="00854616" w:rsidP="00854616">
      <w:pPr>
        <w:ind w:firstLine="709"/>
      </w:pPr>
      <w:r w:rsidRPr="005135C1">
        <w:t>где Р</w:t>
      </w:r>
      <w:r w:rsidRPr="003543A6">
        <w:rPr>
          <w:vertAlign w:val="subscript"/>
        </w:rPr>
        <w:t>П</w:t>
      </w:r>
      <w:r w:rsidRPr="005135C1">
        <w:t xml:space="preserve"> – уровень рентабельности (15%).</w:t>
      </w:r>
    </w:p>
    <w:p w14:paraId="1604394D" w14:textId="77777777" w:rsidR="00854616" w:rsidRPr="005135C1" w:rsidRDefault="00854616" w:rsidP="00854616">
      <w:pPr>
        <w:jc w:val="center"/>
      </w:pPr>
      <w:r w:rsidRPr="005135C1">
        <w:t>П</w:t>
      </w:r>
      <w:r w:rsidRPr="003543A6">
        <w:rPr>
          <w:vertAlign w:val="subscript"/>
        </w:rPr>
        <w:t>П</w:t>
      </w:r>
      <w:r w:rsidRPr="005135C1">
        <w:t xml:space="preserve"> = </w:t>
      </w:r>
      <w:r>
        <w:t>40763,71</w:t>
      </w:r>
      <w:r w:rsidRPr="005135C1">
        <w:t xml:space="preserve"> • 15 : 100 = </w:t>
      </w:r>
      <w:r>
        <w:t>6114</w:t>
      </w:r>
      <w:r w:rsidRPr="005135C1">
        <w:t xml:space="preserve"> руб.</w:t>
      </w:r>
    </w:p>
    <w:p w14:paraId="3B170E2C" w14:textId="77777777" w:rsidR="00854616" w:rsidRDefault="00854616" w:rsidP="00854616">
      <w:pPr>
        <w:ind w:firstLine="709"/>
      </w:pPr>
      <w:r w:rsidRPr="005135C1">
        <w:t>Налог на добавленную стоимость (НДС) определяется следующим образом:</w:t>
      </w:r>
    </w:p>
    <w:p w14:paraId="7E878798" w14:textId="77777777" w:rsidR="00854616" w:rsidRPr="005135C1" w:rsidRDefault="00854616" w:rsidP="00854616"/>
    <w:p w14:paraId="3069DBB7" w14:textId="77777777" w:rsidR="00854616" w:rsidRDefault="00854616" w:rsidP="00854616">
      <w:pPr>
        <w:jc w:val="center"/>
      </w:pPr>
      <w:r w:rsidRPr="005135C1">
        <w:t>НДС = (С</w:t>
      </w:r>
      <w:r w:rsidRPr="003543A6">
        <w:rPr>
          <w:vertAlign w:val="subscript"/>
        </w:rPr>
        <w:t>П</w:t>
      </w:r>
      <w:r w:rsidRPr="005135C1">
        <w:t xml:space="preserve"> + П</w:t>
      </w:r>
      <w:r w:rsidRPr="003543A6">
        <w:rPr>
          <w:vertAlign w:val="subscript"/>
        </w:rPr>
        <w:t>П</w:t>
      </w:r>
      <w:r w:rsidRPr="005135C1">
        <w:t>) • Н</w:t>
      </w:r>
      <w:r w:rsidRPr="003543A6">
        <w:rPr>
          <w:vertAlign w:val="subscript"/>
        </w:rPr>
        <w:t>ДС</w:t>
      </w:r>
      <w:r w:rsidRPr="005135C1">
        <w:t xml:space="preserve"> : 100</w:t>
      </w:r>
    </w:p>
    <w:p w14:paraId="681EBAF1" w14:textId="77777777" w:rsidR="00854616" w:rsidRPr="005135C1" w:rsidRDefault="00854616" w:rsidP="00854616"/>
    <w:p w14:paraId="7DF6A9FB" w14:textId="77777777" w:rsidR="00854616" w:rsidRPr="005135C1" w:rsidRDefault="00854616" w:rsidP="00854616">
      <w:pPr>
        <w:ind w:firstLine="709"/>
      </w:pPr>
      <w:r w:rsidRPr="005135C1">
        <w:t>где Н</w:t>
      </w:r>
      <w:r w:rsidRPr="003543A6">
        <w:rPr>
          <w:vertAlign w:val="subscript"/>
        </w:rPr>
        <w:t>ДС</w:t>
      </w:r>
      <w:r w:rsidRPr="005135C1">
        <w:t xml:space="preserve"> – ставка налога на добавленную стоимость (20%)</w:t>
      </w:r>
    </w:p>
    <w:p w14:paraId="7AE3FABD" w14:textId="77777777" w:rsidR="00854616" w:rsidRPr="005135C1" w:rsidRDefault="00854616" w:rsidP="00854616">
      <w:pPr>
        <w:jc w:val="center"/>
      </w:pPr>
      <w:r w:rsidRPr="005135C1">
        <w:t>НДС = (</w:t>
      </w:r>
      <w:r>
        <w:t>40763,71</w:t>
      </w:r>
      <w:r w:rsidRPr="005135C1">
        <w:t xml:space="preserve"> + </w:t>
      </w:r>
      <w:r>
        <w:t>6114,56</w:t>
      </w:r>
      <w:r w:rsidRPr="005135C1">
        <w:t xml:space="preserve">) • 20 : 100 = </w:t>
      </w:r>
      <w:r>
        <w:t>9375,65</w:t>
      </w:r>
      <w:r w:rsidRPr="005135C1">
        <w:t xml:space="preserve"> руб.</w:t>
      </w:r>
    </w:p>
    <w:p w14:paraId="17172EE8" w14:textId="77777777" w:rsidR="00854616" w:rsidRDefault="00854616" w:rsidP="00854616">
      <w:pPr>
        <w:ind w:firstLine="709"/>
      </w:pPr>
      <w:r w:rsidRPr="005135C1">
        <w:t>Стоимость монтажа системы (</w:t>
      </w:r>
      <w:r>
        <w:rPr>
          <w:noProof/>
        </w:rPr>
        <w:t>Ц</w:t>
      </w:r>
      <w:r w:rsidRPr="003543A6">
        <w:rPr>
          <w:noProof/>
          <w:vertAlign w:val="subscript"/>
        </w:rPr>
        <w:t>М</w:t>
      </w:r>
      <w:r w:rsidRPr="005135C1">
        <w:t>):</w:t>
      </w:r>
    </w:p>
    <w:p w14:paraId="6F6F32B3" w14:textId="77777777" w:rsidR="00854616" w:rsidRPr="005135C1" w:rsidRDefault="00854616" w:rsidP="00854616"/>
    <w:p w14:paraId="17F8F49E" w14:textId="77777777" w:rsidR="00854616" w:rsidRDefault="00854616" w:rsidP="00854616">
      <w:pPr>
        <w:jc w:val="center"/>
      </w:pPr>
      <w:r>
        <w:rPr>
          <w:noProof/>
        </w:rPr>
        <w:t>Ц</w:t>
      </w:r>
      <w:r w:rsidRPr="003543A6">
        <w:rPr>
          <w:noProof/>
          <w:vertAlign w:val="subscript"/>
        </w:rPr>
        <w:t>М</w:t>
      </w:r>
      <w:r w:rsidRPr="005135C1">
        <w:t xml:space="preserve"> = </w:t>
      </w:r>
      <w:r>
        <w:rPr>
          <w:noProof/>
        </w:rPr>
        <w:t>С</w:t>
      </w:r>
      <w:r w:rsidRPr="003543A6">
        <w:rPr>
          <w:noProof/>
          <w:vertAlign w:val="subscript"/>
        </w:rPr>
        <w:t>П</w:t>
      </w:r>
      <w:r w:rsidRPr="005135C1">
        <w:t xml:space="preserve"> + </w:t>
      </w:r>
      <w:r>
        <w:rPr>
          <w:noProof/>
        </w:rPr>
        <w:t>П</w:t>
      </w:r>
      <w:r w:rsidRPr="003543A6">
        <w:rPr>
          <w:noProof/>
          <w:vertAlign w:val="subscript"/>
        </w:rPr>
        <w:t>П</w:t>
      </w:r>
      <w:r w:rsidRPr="005135C1">
        <w:t xml:space="preserve"> + НДС</w:t>
      </w:r>
    </w:p>
    <w:p w14:paraId="44CD00FA" w14:textId="77777777" w:rsidR="00854616" w:rsidRPr="005135C1" w:rsidRDefault="00854616" w:rsidP="00854616"/>
    <w:p w14:paraId="07AB5DC7" w14:textId="77777777" w:rsidR="00854616" w:rsidRPr="005135C1" w:rsidRDefault="00854616" w:rsidP="00854616">
      <w:pPr>
        <w:jc w:val="center"/>
      </w:pPr>
      <w:r>
        <w:rPr>
          <w:noProof/>
        </w:rPr>
        <w:t>Ц</w:t>
      </w:r>
      <w:r w:rsidRPr="003543A6">
        <w:rPr>
          <w:noProof/>
          <w:vertAlign w:val="subscript"/>
        </w:rPr>
        <w:t>М</w:t>
      </w:r>
      <w:r w:rsidRPr="005135C1">
        <w:t xml:space="preserve"> = </w:t>
      </w:r>
      <w:r>
        <w:t>56253,92</w:t>
      </w:r>
      <w:r w:rsidRPr="005135C1">
        <w:t xml:space="preserve"> + </w:t>
      </w:r>
      <w:r>
        <w:t>15864,96</w:t>
      </w:r>
      <w:r w:rsidRPr="005135C1">
        <w:t xml:space="preserve"> + </w:t>
      </w:r>
      <w:r>
        <w:t>9375,65</w:t>
      </w:r>
      <w:r w:rsidRPr="005135C1">
        <w:t xml:space="preserve"> = </w:t>
      </w:r>
      <w:r>
        <w:t>56253,92</w:t>
      </w:r>
      <w:r w:rsidRPr="005135C1">
        <w:t xml:space="preserve"> руб.</w:t>
      </w:r>
    </w:p>
    <w:p w14:paraId="54393E6F" w14:textId="77777777" w:rsidR="00854616" w:rsidRDefault="00854616" w:rsidP="00854616">
      <w:pPr>
        <w:ind w:firstLine="709"/>
      </w:pPr>
      <w:r w:rsidRPr="005135C1">
        <w:t>Инвестиции на проектные работы и монтаж системы (ЗИ):</w:t>
      </w:r>
    </w:p>
    <w:p w14:paraId="331D096F" w14:textId="77777777" w:rsidR="00854616" w:rsidRPr="005135C1" w:rsidRDefault="00854616" w:rsidP="00854616"/>
    <w:p w14:paraId="7BFFAA62" w14:textId="77777777" w:rsidR="00854616" w:rsidRDefault="00854616" w:rsidP="00854616">
      <w:pPr>
        <w:jc w:val="center"/>
        <w:rPr>
          <w:vertAlign w:val="subscript"/>
        </w:rPr>
      </w:pPr>
      <w:r w:rsidRPr="005135C1">
        <w:t>З</w:t>
      </w:r>
      <w:r w:rsidRPr="003543A6">
        <w:rPr>
          <w:vertAlign w:val="subscript"/>
        </w:rPr>
        <w:t>И</w:t>
      </w:r>
      <w:r w:rsidRPr="005135C1">
        <w:t xml:space="preserve"> = Ц</w:t>
      </w:r>
      <w:r w:rsidRPr="003543A6">
        <w:rPr>
          <w:vertAlign w:val="subscript"/>
        </w:rPr>
        <w:t>Д</w:t>
      </w:r>
      <w:r w:rsidRPr="005135C1">
        <w:t xml:space="preserve"> + Ц</w:t>
      </w:r>
      <w:r w:rsidRPr="003543A6">
        <w:rPr>
          <w:vertAlign w:val="subscript"/>
        </w:rPr>
        <w:t>М</w:t>
      </w:r>
    </w:p>
    <w:p w14:paraId="1A38613F" w14:textId="77777777" w:rsidR="00854616" w:rsidRPr="005135C1" w:rsidRDefault="00854616" w:rsidP="00854616"/>
    <w:p w14:paraId="7FF77A3C" w14:textId="77777777" w:rsidR="00854616" w:rsidRDefault="00854616" w:rsidP="00854616">
      <w:pPr>
        <w:jc w:val="center"/>
      </w:pPr>
      <w:r w:rsidRPr="005135C1">
        <w:t>З</w:t>
      </w:r>
      <w:r w:rsidRPr="003543A6">
        <w:rPr>
          <w:vertAlign w:val="subscript"/>
        </w:rPr>
        <w:t>И</w:t>
      </w:r>
      <w:r w:rsidRPr="005135C1">
        <w:t xml:space="preserve"> = </w:t>
      </w:r>
      <w:r>
        <w:t>15864,96</w:t>
      </w:r>
      <w:r w:rsidRPr="005135C1">
        <w:t xml:space="preserve"> + </w:t>
      </w:r>
      <w:r>
        <w:t>56253,92</w:t>
      </w:r>
      <w:r w:rsidRPr="005135C1">
        <w:t xml:space="preserve"> = </w:t>
      </w:r>
      <w:r>
        <w:t>72118,88</w:t>
      </w:r>
      <w:r w:rsidRPr="005135C1">
        <w:t xml:space="preserve"> руб</w:t>
      </w:r>
    </w:p>
    <w:p w14:paraId="54195385" w14:textId="77777777" w:rsidR="00854616" w:rsidRDefault="00854616" w:rsidP="00854616"/>
    <w:p w14:paraId="6AA5FBBE" w14:textId="77777777" w:rsidR="00854616" w:rsidRDefault="00854616" w:rsidP="00854616">
      <w:pPr>
        <w:pStyle w:val="Heading2"/>
      </w:pPr>
      <w:r w:rsidRPr="003D0D81">
        <w:t>4.4 Расчет экономической эффективности ЛКС</w:t>
      </w:r>
    </w:p>
    <w:p w14:paraId="7CB78D79" w14:textId="77777777" w:rsidR="00854616" w:rsidRPr="00233B2B" w:rsidRDefault="00854616" w:rsidP="00854616"/>
    <w:p w14:paraId="28BB58EA" w14:textId="77777777" w:rsidR="00854616" w:rsidRPr="003D0D81" w:rsidRDefault="00854616" w:rsidP="00854616">
      <w:pPr>
        <w:ind w:firstLine="708"/>
      </w:pPr>
      <w:r w:rsidRPr="003D0D81">
        <w:t xml:space="preserve">В таблице 4.7 приведен расчет дополнительной прибыли за счет экономии затрат на расходные материалы в течение одного года. </w:t>
      </w:r>
    </w:p>
    <w:p w14:paraId="364EC986" w14:textId="77777777" w:rsidR="00854616" w:rsidRPr="003D0D81" w:rsidRDefault="00854616" w:rsidP="00854616">
      <w:r w:rsidRPr="003D0D81">
        <w:t>Дополнительный доход определяется как разность между текущими и планируемыми затратами по каждому виду затрат.</w:t>
      </w:r>
    </w:p>
    <w:p w14:paraId="0795DC38" w14:textId="77777777" w:rsidR="00854616" w:rsidRPr="003D0D81" w:rsidRDefault="00854616" w:rsidP="00854616"/>
    <w:p w14:paraId="1B2E0F36" w14:textId="77777777" w:rsidR="00854616" w:rsidRPr="003D0D81" w:rsidRDefault="00854616" w:rsidP="00854616">
      <w:pPr>
        <w:ind w:firstLine="709"/>
      </w:pPr>
      <w:r w:rsidRPr="003D0D81">
        <w:t>Таблица 4.7 Прибыль за счет экономии затрат на расходные материалы</w:t>
      </w:r>
    </w:p>
    <w:tbl>
      <w:tblPr>
        <w:tblW w:w="9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560"/>
        <w:gridCol w:w="1560"/>
        <w:gridCol w:w="1277"/>
        <w:gridCol w:w="1560"/>
        <w:gridCol w:w="1402"/>
      </w:tblGrid>
      <w:tr w:rsidR="00854616" w:rsidRPr="003D0D81" w14:paraId="6432F7F1" w14:textId="77777777" w:rsidTr="00D32FA6">
        <w:trPr>
          <w:trHeight w:val="6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A4D4D" w14:textId="77777777" w:rsidR="00854616" w:rsidRPr="003D0D81" w:rsidRDefault="00854616" w:rsidP="00D32FA6">
            <w:pPr>
              <w:jc w:val="center"/>
            </w:pPr>
            <w:r w:rsidRPr="003D0D81">
              <w:lastRenderedPageBreak/>
              <w:t>Вид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47624" w14:textId="77777777" w:rsidR="00854616" w:rsidRPr="003D0D81" w:rsidRDefault="00854616" w:rsidP="00D32FA6">
            <w:pPr>
              <w:jc w:val="center"/>
            </w:pPr>
            <w:r w:rsidRPr="003D0D81">
              <w:t>Текущее кол-во закупок, (шт. в год)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4FD86" w14:textId="77777777" w:rsidR="00854616" w:rsidRPr="003D0D81" w:rsidRDefault="00854616" w:rsidP="00D32FA6">
            <w:pPr>
              <w:jc w:val="center"/>
            </w:pPr>
            <w:r w:rsidRPr="003D0D81">
              <w:t>Планируемое кол-во закупок, (шт. в год)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ECB3B" w14:textId="77777777" w:rsidR="00854616" w:rsidRPr="003D0D81" w:rsidRDefault="00854616" w:rsidP="00D32FA6">
            <w:pPr>
              <w:jc w:val="center"/>
            </w:pPr>
            <w:r w:rsidRPr="003D0D81">
              <w:t>Стоимость 1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7033" w14:textId="77777777" w:rsidR="00854616" w:rsidRPr="003D0D81" w:rsidRDefault="00854616" w:rsidP="00D32FA6">
            <w:pPr>
              <w:jc w:val="center"/>
            </w:pPr>
            <w:r w:rsidRPr="003D0D81">
              <w:t>Текущие издержки,( руб.)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1F3C" w14:textId="77777777" w:rsidR="00854616" w:rsidRPr="003D0D81" w:rsidRDefault="00854616" w:rsidP="00D32FA6">
            <w:pPr>
              <w:jc w:val="center"/>
            </w:pPr>
            <w:r w:rsidRPr="003D0D81">
              <w:t>Планируемые издержки (руб.)</w:t>
            </w:r>
          </w:p>
        </w:tc>
      </w:tr>
      <w:tr w:rsidR="00854616" w:rsidRPr="003D0D81" w14:paraId="0282CA41" w14:textId="77777777" w:rsidTr="00D32FA6">
        <w:trPr>
          <w:trHeight w:val="9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CCC5" w14:textId="77777777" w:rsidR="00854616" w:rsidRPr="003D0D81" w:rsidRDefault="00854616" w:rsidP="00D32FA6">
            <w:r w:rsidRPr="003D0D81">
              <w:t xml:space="preserve">Покупка flash-накопителей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24A7A" w14:textId="77777777" w:rsidR="00854616" w:rsidRPr="003D0D81" w:rsidRDefault="00854616" w:rsidP="00D32FA6">
            <w:pPr>
              <w:jc w:val="center"/>
            </w:pPr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0AE7" w14:textId="77777777" w:rsidR="00854616" w:rsidRPr="003D0D81" w:rsidRDefault="00854616" w:rsidP="00D32FA6">
            <w:pPr>
              <w:jc w:val="center"/>
            </w:pPr>
            <w: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1EED" w14:textId="77777777" w:rsidR="00854616" w:rsidRPr="003D0D81" w:rsidRDefault="00854616" w:rsidP="00D32FA6">
            <w:pPr>
              <w:jc w:val="center"/>
            </w:pPr>
            <w: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503A" w14:textId="77777777" w:rsidR="00854616" w:rsidRPr="003D0D81" w:rsidRDefault="00854616" w:rsidP="00D32FA6">
            <w:pPr>
              <w:jc w:val="center"/>
            </w:pPr>
            <w:r>
              <w:t>5000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C8ABA" w14:textId="77777777" w:rsidR="00854616" w:rsidRPr="003D0D81" w:rsidRDefault="00854616" w:rsidP="00D32FA6">
            <w:pPr>
              <w:jc w:val="center"/>
            </w:pPr>
            <w:r>
              <w:t>1000</w:t>
            </w:r>
          </w:p>
        </w:tc>
      </w:tr>
      <w:tr w:rsidR="00854616" w:rsidRPr="003D0D81" w14:paraId="26EBD636" w14:textId="77777777" w:rsidTr="00D32FA6">
        <w:trPr>
          <w:trHeight w:val="3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DA6E" w14:textId="77777777" w:rsidR="00854616" w:rsidRPr="003D0D81" w:rsidRDefault="00854616" w:rsidP="00D32FA6">
            <w:r w:rsidRPr="003D0D81">
              <w:t>Покупка бумаги для</w:t>
            </w:r>
            <w:r>
              <w:t xml:space="preserve"> документооборота </w:t>
            </w:r>
            <w:r w:rsidRPr="003D0D81">
              <w:t>,упаковок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9E5C" w14:textId="77777777" w:rsidR="00854616" w:rsidRPr="003D0D81" w:rsidRDefault="00854616" w:rsidP="00D32FA6">
            <w:pPr>
              <w:jc w:val="center"/>
            </w:pPr>
            <w:r>
              <w:t>300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E54B" w14:textId="77777777" w:rsidR="00854616" w:rsidRPr="003D0D81" w:rsidRDefault="00854616" w:rsidP="00D32FA6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5F16" w14:textId="77777777" w:rsidR="00854616" w:rsidRPr="003D0D81" w:rsidRDefault="00854616" w:rsidP="00D32FA6">
            <w:pPr>
              <w:jc w:val="center"/>
            </w:pPr>
            <w:r>
              <w:t>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DBE1C" w14:textId="77777777" w:rsidR="00854616" w:rsidRPr="003D0D81" w:rsidRDefault="00854616" w:rsidP="00D32FA6">
            <w:pPr>
              <w:jc w:val="center"/>
            </w:pPr>
            <w:r>
              <w:t>18000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32052" w14:textId="77777777" w:rsidR="00854616" w:rsidRPr="003D0D81" w:rsidRDefault="00854616" w:rsidP="00D32FA6">
            <w:pPr>
              <w:jc w:val="center"/>
            </w:pPr>
            <w:r>
              <w:t>9000</w:t>
            </w:r>
          </w:p>
        </w:tc>
      </w:tr>
      <w:tr w:rsidR="00854616" w:rsidRPr="003D0D81" w14:paraId="1D556D8C" w14:textId="77777777" w:rsidTr="00D32FA6">
        <w:trPr>
          <w:trHeight w:val="32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A916" w14:textId="77777777" w:rsidR="00854616" w:rsidRPr="003D0D81" w:rsidRDefault="00854616" w:rsidP="00D32FA6">
            <w:r w:rsidRPr="003D0D81">
              <w:t xml:space="preserve">Покупка картриджей для принтеров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4982B" w14:textId="77777777" w:rsidR="00854616" w:rsidRPr="003D0D81" w:rsidRDefault="00854616" w:rsidP="00D32FA6">
            <w:pPr>
              <w:jc w:val="center"/>
            </w:pPr>
            <w:r>
              <w:t>140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8808" w14:textId="77777777" w:rsidR="00854616" w:rsidRPr="003D0D81" w:rsidRDefault="00854616" w:rsidP="00D32FA6">
            <w:pPr>
              <w:jc w:val="center"/>
            </w:pPr>
            <w:r>
              <w:t>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6FA7" w14:textId="77777777" w:rsidR="00854616" w:rsidRPr="003D0D81" w:rsidRDefault="00854616" w:rsidP="00D32FA6">
            <w:pPr>
              <w:jc w:val="center"/>
            </w:pPr>
            <w:r>
              <w:t>180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1DDB" w14:textId="77777777" w:rsidR="00854616" w:rsidRPr="003D0D81" w:rsidRDefault="00854616" w:rsidP="00D32FA6">
            <w:pPr>
              <w:jc w:val="center"/>
            </w:pPr>
            <w:r>
              <w:t>25200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B1946" w14:textId="77777777" w:rsidR="00854616" w:rsidRPr="003D0D81" w:rsidRDefault="00854616" w:rsidP="00D32FA6">
            <w:pPr>
              <w:jc w:val="center"/>
            </w:pPr>
            <w:r>
              <w:t>12600</w:t>
            </w:r>
          </w:p>
        </w:tc>
      </w:tr>
      <w:tr w:rsidR="00854616" w:rsidRPr="003D0D81" w14:paraId="0575830C" w14:textId="77777777" w:rsidTr="00D32FA6">
        <w:trPr>
          <w:trHeight w:val="327"/>
        </w:trPr>
        <w:tc>
          <w:tcPr>
            <w:tcW w:w="6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4289" w14:textId="77777777" w:rsidR="00854616" w:rsidRPr="003D0D81" w:rsidRDefault="00854616" w:rsidP="00D32FA6">
            <w:r w:rsidRPr="003D0D81"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D8830" w14:textId="77777777" w:rsidR="00854616" w:rsidRPr="003D0D81" w:rsidRDefault="00854616" w:rsidP="00D32FA6">
            <w:pPr>
              <w:jc w:val="center"/>
            </w:pPr>
            <w:r>
              <w:t>48200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E948B" w14:textId="77777777" w:rsidR="00854616" w:rsidRPr="003D0D81" w:rsidRDefault="00854616" w:rsidP="00D32FA6">
            <w:pPr>
              <w:jc w:val="center"/>
            </w:pPr>
            <w:r>
              <w:t>22600</w:t>
            </w:r>
          </w:p>
        </w:tc>
      </w:tr>
    </w:tbl>
    <w:p w14:paraId="08312214" w14:textId="77777777" w:rsidR="00854616" w:rsidRPr="003D0D81" w:rsidRDefault="00854616" w:rsidP="00854616"/>
    <w:p w14:paraId="5FF50E03" w14:textId="77777777" w:rsidR="00854616" w:rsidRPr="003D0D81" w:rsidRDefault="00854616" w:rsidP="00854616">
      <w:pPr>
        <w:ind w:firstLine="709"/>
      </w:pPr>
      <w:r w:rsidRPr="003D0D81">
        <w:t>В результате суммарный дополнительный доход может составить</w:t>
      </w:r>
    </w:p>
    <w:p w14:paraId="5727847F" w14:textId="77777777" w:rsidR="00854616" w:rsidRPr="003D0D81" w:rsidRDefault="00854616" w:rsidP="00854616">
      <w:pPr>
        <w:jc w:val="center"/>
      </w:pPr>
      <w:r>
        <w:t>48200</w:t>
      </w:r>
      <w:r w:rsidRPr="003D0D81">
        <w:t xml:space="preserve"> – </w:t>
      </w:r>
      <w:r>
        <w:t>22600</w:t>
      </w:r>
      <w:r w:rsidRPr="003D0D81">
        <w:t xml:space="preserve"> = </w:t>
      </w:r>
      <w:r>
        <w:t>25600 руб.</w:t>
      </w:r>
    </w:p>
    <w:p w14:paraId="2212DC32" w14:textId="77777777" w:rsidR="00854616" w:rsidRPr="003D0D81" w:rsidRDefault="00854616" w:rsidP="00854616">
      <w:pPr>
        <w:ind w:firstLine="709"/>
      </w:pPr>
      <w:r>
        <w:t xml:space="preserve">Дополнительная прибыль </w:t>
      </w:r>
      <w:r w:rsidRPr="003D0D81">
        <w:t>(П</w:t>
      </w:r>
      <w:r w:rsidRPr="00B15596">
        <w:rPr>
          <w:vertAlign w:val="subscript"/>
        </w:rPr>
        <w:t>ДОП</w:t>
      </w:r>
      <w:r w:rsidRPr="003D0D81">
        <w:t>)</w:t>
      </w:r>
      <w:r>
        <w:t xml:space="preserve"> рассчитывается как сумма дополнительных доходов и равна:</w:t>
      </w:r>
      <w:r w:rsidRPr="003D0D81">
        <w:t xml:space="preserve"> </w:t>
      </w:r>
    </w:p>
    <w:p w14:paraId="48963EC2" w14:textId="77777777" w:rsidR="00854616" w:rsidRPr="003D0D81" w:rsidRDefault="00854616" w:rsidP="00854616">
      <w:pPr>
        <w:jc w:val="center"/>
      </w:pPr>
      <w:r w:rsidRPr="003D0D81">
        <w:t>П</w:t>
      </w:r>
      <w:r w:rsidRPr="00F77B13">
        <w:rPr>
          <w:vertAlign w:val="subscript"/>
        </w:rPr>
        <w:t>ДОП</w:t>
      </w:r>
      <w:r w:rsidRPr="003D0D81">
        <w:t xml:space="preserve"> = </w:t>
      </w:r>
      <w:r>
        <w:t>2560</w:t>
      </w:r>
      <w:r w:rsidRPr="003D0D81">
        <w:t>0</w:t>
      </w:r>
      <w:r>
        <w:t xml:space="preserve"> </w:t>
      </w:r>
      <w:r w:rsidRPr="003D0D81">
        <w:t>руб.</w:t>
      </w:r>
    </w:p>
    <w:p w14:paraId="46F27516" w14:textId="77777777" w:rsidR="00854616" w:rsidRDefault="00854616" w:rsidP="00854616">
      <w:pPr>
        <w:ind w:firstLine="709"/>
      </w:pPr>
      <w:r w:rsidRPr="003D0D81">
        <w:t>Прирост чистой прибыли (П</w:t>
      </w:r>
      <w:r w:rsidRPr="00B15596">
        <w:rPr>
          <w:vertAlign w:val="subscript"/>
        </w:rPr>
        <w:t>Ч</w:t>
      </w:r>
      <w:r w:rsidRPr="003D0D81">
        <w:t>) от внедрения новой техники рассчитывается по формуле:</w:t>
      </w:r>
    </w:p>
    <w:p w14:paraId="5E82BA50" w14:textId="77777777" w:rsidR="00854616" w:rsidRPr="003D0D81" w:rsidRDefault="00854616" w:rsidP="00854616"/>
    <w:p w14:paraId="5832696D" w14:textId="77777777" w:rsidR="00854616" w:rsidRDefault="00854616" w:rsidP="00854616">
      <w:pPr>
        <w:jc w:val="center"/>
      </w:pPr>
      <w:r w:rsidRPr="003D0D81">
        <w:t>П</w:t>
      </w:r>
      <w:r w:rsidRPr="00B15596">
        <w:rPr>
          <w:vertAlign w:val="subscript"/>
        </w:rPr>
        <w:t>Ч</w:t>
      </w:r>
      <w:r w:rsidRPr="003D0D81">
        <w:t xml:space="preserve"> = П</w:t>
      </w:r>
      <w:r w:rsidRPr="00F77B13">
        <w:rPr>
          <w:vertAlign w:val="subscript"/>
        </w:rPr>
        <w:t>ДОП</w:t>
      </w:r>
      <w:r w:rsidRPr="003D0D81">
        <w:t xml:space="preserve"> • (1 – НП : 100),</w:t>
      </w:r>
    </w:p>
    <w:p w14:paraId="210356B0" w14:textId="77777777" w:rsidR="00854616" w:rsidRPr="003D0D81" w:rsidRDefault="00854616" w:rsidP="00854616"/>
    <w:p w14:paraId="18215A7B" w14:textId="77777777" w:rsidR="00854616" w:rsidRPr="003D0D81" w:rsidRDefault="00854616" w:rsidP="00854616">
      <w:pPr>
        <w:ind w:firstLine="709"/>
      </w:pPr>
      <w:r w:rsidRPr="003D0D81">
        <w:t xml:space="preserve">где </w:t>
      </w:r>
      <w:r>
        <w:t>Н</w:t>
      </w:r>
      <w:r w:rsidRPr="00AE00C7">
        <w:rPr>
          <w:vertAlign w:val="subscript"/>
        </w:rPr>
        <w:t>П</w:t>
      </w:r>
      <w:r w:rsidRPr="003D0D81">
        <w:t xml:space="preserve"> – налог на прибыль, ставка 18%. </w:t>
      </w:r>
    </w:p>
    <w:p w14:paraId="5298F188" w14:textId="77777777" w:rsidR="00854616" w:rsidRPr="003D0D81" w:rsidRDefault="00854616" w:rsidP="00854616">
      <w:pPr>
        <w:jc w:val="center"/>
      </w:pPr>
      <w:r w:rsidRPr="003D0D81">
        <w:t xml:space="preserve">П = </w:t>
      </w:r>
      <w:r>
        <w:t>25600</w:t>
      </w:r>
      <w:r w:rsidRPr="003D0D81">
        <w:t xml:space="preserve"> • (1 – 18 : 100) = </w:t>
      </w:r>
      <w:r>
        <w:t>20992</w:t>
      </w:r>
      <w:r w:rsidRPr="003D0D81">
        <w:t xml:space="preserve"> руб.</w:t>
      </w:r>
    </w:p>
    <w:p w14:paraId="5076C7DF" w14:textId="77777777" w:rsidR="00854616" w:rsidRPr="003D0D81" w:rsidRDefault="00854616" w:rsidP="00854616">
      <w:bookmarkStart w:id="3" w:name="_Toc388967939"/>
      <w:bookmarkStart w:id="4" w:name="_Toc357007205"/>
    </w:p>
    <w:p w14:paraId="77DE8B34" w14:textId="77777777" w:rsidR="00854616" w:rsidRPr="003D0D81" w:rsidRDefault="00854616" w:rsidP="00854616">
      <w:pPr>
        <w:pStyle w:val="Heading2"/>
      </w:pPr>
      <w:r w:rsidRPr="003D0D81">
        <w:t>4.5 Расчет показателей эффективности локальной компьютерной сети</w:t>
      </w:r>
      <w:bookmarkEnd w:id="3"/>
      <w:bookmarkEnd w:id="4"/>
    </w:p>
    <w:p w14:paraId="2F8F37E3" w14:textId="77777777" w:rsidR="00854616" w:rsidRDefault="00854616" w:rsidP="00854616"/>
    <w:p w14:paraId="245FCBD2" w14:textId="77777777" w:rsidR="00854616" w:rsidRPr="003D0D81" w:rsidRDefault="00854616" w:rsidP="00854616">
      <w:pPr>
        <w:ind w:firstLine="708"/>
      </w:pPr>
      <w:r w:rsidRPr="003D0D81">
        <w:t>Сегодняшние затраты и будущие доходы неравнозначны по времени, поэтому для сопоставления разновременных доходов и затрат необходимо привести их к единому моменту времени – началу расчетного периода. В качестве расчетного года принимается год начала инвестиционных вложений – 201</w:t>
      </w:r>
      <w:r w:rsidRPr="00AE00C7">
        <w:t>8</w:t>
      </w:r>
      <w:r w:rsidRPr="003D0D81">
        <w:t xml:space="preserve"> год. </w:t>
      </w:r>
    </w:p>
    <w:p w14:paraId="0A1AEE4A" w14:textId="77777777" w:rsidR="00854616" w:rsidRDefault="00854616" w:rsidP="00854616">
      <w:pPr>
        <w:ind w:firstLine="708"/>
      </w:pPr>
      <w:r w:rsidRPr="003D0D81">
        <w:t>Приведение затрат и результатов, т.е. определение их текущей стоимости (дисконтирование), осуществляется путем их умножения на коэффициент дисконтирования</w:t>
      </w:r>
      <w:r>
        <w:t xml:space="preserve"> </w:t>
      </w:r>
      <w:r w:rsidRPr="00AE00C7">
        <w:rPr>
          <w:rFonts w:cs="Times New Roman"/>
          <w:i/>
        </w:rPr>
        <w:t>α</w:t>
      </w:r>
      <w:r w:rsidRPr="00AE00C7">
        <w:rPr>
          <w:i/>
          <w:vertAlign w:val="subscript"/>
          <w:lang w:val="en-US"/>
        </w:rPr>
        <w:t>t</w:t>
      </w:r>
      <w:r w:rsidRPr="003D0D81">
        <w:t xml:space="preserve">, определяемый для постоянной нормы дисконта следующим образом: </w:t>
      </w:r>
    </w:p>
    <w:p w14:paraId="46344CCC" w14:textId="77777777" w:rsidR="00854616" w:rsidRDefault="00854616" w:rsidP="00854616">
      <w:pPr>
        <w:ind w:firstLine="708"/>
      </w:pPr>
    </w:p>
    <w:p w14:paraId="5F7305A0" w14:textId="77777777" w:rsidR="00854616" w:rsidRPr="003D0D81" w:rsidRDefault="00854616" w:rsidP="00854616">
      <w:pPr>
        <w:ind w:left="3545"/>
      </w:pPr>
      <w:r w:rsidRPr="00AE00C7">
        <w:rPr>
          <w:rFonts w:cs="Times New Roman"/>
          <w:i/>
        </w:rPr>
        <w:t>α</w:t>
      </w:r>
      <w:r w:rsidRPr="00AE00C7">
        <w:rPr>
          <w:i/>
          <w:vertAlign w:val="subscript"/>
          <w:lang w:val="en-US"/>
        </w:rPr>
        <w:t>t</w:t>
      </w:r>
      <w:r w:rsidRPr="00AE00C7">
        <w:rPr>
          <w:i/>
        </w:rPr>
        <w:t xml:space="preserve"> </w:t>
      </w:r>
      <w:r w:rsidRPr="00AE00C7">
        <w:t xml:space="preserve">= 1/(1 + </w:t>
      </w:r>
      <w:r w:rsidRPr="00AE00C7">
        <w:rPr>
          <w:i/>
          <w:lang w:val="en-US"/>
        </w:rPr>
        <w:t>E</w:t>
      </w:r>
      <w:r w:rsidRPr="00AE00C7">
        <w:rPr>
          <w:i/>
          <w:vertAlign w:val="subscript"/>
          <w:lang w:val="en-US"/>
        </w:rPr>
        <w:t>H</w:t>
      </w:r>
      <w:r w:rsidRPr="00AE00C7">
        <w:t>)</w:t>
      </w:r>
      <w:r w:rsidRPr="00AE00C7">
        <w:rPr>
          <w:i/>
          <w:vertAlign w:val="superscript"/>
          <w:lang w:val="en-US"/>
        </w:rPr>
        <w:t>t</w:t>
      </w:r>
      <w:r w:rsidRPr="00AE00C7">
        <w:rPr>
          <w:i/>
          <w:vertAlign w:val="superscript"/>
        </w:rPr>
        <w:t>-</w:t>
      </w:r>
      <w:proofErr w:type="spellStart"/>
      <w:r w:rsidRPr="00AE00C7">
        <w:rPr>
          <w:i/>
          <w:vertAlign w:val="superscript"/>
          <w:lang w:val="en-US"/>
        </w:rPr>
        <w:t>tp</w:t>
      </w:r>
      <w:proofErr w:type="spellEnd"/>
      <w:r w:rsidRPr="003D0D81">
        <w:t xml:space="preserve">          </w:t>
      </w:r>
      <w:r w:rsidRPr="00AE00C7">
        <w:t xml:space="preserve">          </w:t>
      </w:r>
      <w:r w:rsidRPr="003D0D81">
        <w:t xml:space="preserve">      </w:t>
      </w:r>
      <w:r w:rsidRPr="00854616">
        <w:t xml:space="preserve">          </w:t>
      </w:r>
      <w:r w:rsidRPr="003D0D81">
        <w:t xml:space="preserve">        (4.13)</w:t>
      </w:r>
    </w:p>
    <w:p w14:paraId="5AABAAF5" w14:textId="77777777" w:rsidR="00854616" w:rsidRPr="003D0D81" w:rsidRDefault="00854616" w:rsidP="00854616"/>
    <w:p w14:paraId="06CA5F0F" w14:textId="77777777" w:rsidR="00854616" w:rsidRPr="003D0D81" w:rsidRDefault="00854616" w:rsidP="00854616">
      <w:pPr>
        <w:ind w:firstLine="709"/>
      </w:pPr>
      <w:r w:rsidRPr="003D0D81">
        <w:t xml:space="preserve">где </w:t>
      </w:r>
      <w:r w:rsidRPr="00AE00C7">
        <w:rPr>
          <w:i/>
          <w:lang w:val="en-US"/>
        </w:rPr>
        <w:t>E</w:t>
      </w:r>
      <w:r w:rsidRPr="00AE00C7">
        <w:rPr>
          <w:i/>
          <w:vertAlign w:val="subscript"/>
          <w:lang w:val="en-US"/>
        </w:rPr>
        <w:t>H</w:t>
      </w:r>
      <w:r w:rsidRPr="003D0D81">
        <w:t xml:space="preserve"> – норма дисконта (в долях единиц) равна 0,1</w:t>
      </w:r>
      <w:r w:rsidRPr="00AE00C7">
        <w:t>05</w:t>
      </w:r>
      <w:r w:rsidRPr="003D0D81">
        <w:t xml:space="preserve">; </w:t>
      </w:r>
    </w:p>
    <w:p w14:paraId="1CAD8510" w14:textId="77777777" w:rsidR="00854616" w:rsidRPr="003D0D81" w:rsidRDefault="00854616" w:rsidP="00854616">
      <w:proofErr w:type="spellStart"/>
      <w:r w:rsidRPr="00AE00C7">
        <w:rPr>
          <w:i/>
          <w:lang w:val="en-US"/>
        </w:rPr>
        <w:t>t</w:t>
      </w:r>
      <w:r w:rsidRPr="00AE00C7">
        <w:rPr>
          <w:i/>
          <w:vertAlign w:val="subscript"/>
          <w:lang w:val="en-US"/>
        </w:rPr>
        <w:t>p</w:t>
      </w:r>
      <w:proofErr w:type="spellEnd"/>
      <w:r w:rsidRPr="003D0D81">
        <w:t>– порядковый номер расчетного года;</w:t>
      </w:r>
    </w:p>
    <w:p w14:paraId="47D67CA5" w14:textId="77777777" w:rsidR="00854616" w:rsidRPr="003D0D81" w:rsidRDefault="00854616" w:rsidP="00854616">
      <w:r w:rsidRPr="00AE00C7">
        <w:rPr>
          <w:i/>
        </w:rPr>
        <w:t>t</w:t>
      </w:r>
      <w:r w:rsidRPr="003D0D81">
        <w:t xml:space="preserve"> – порядковый номер года, затраты и результаты которого приводятся к расчетному году.</w:t>
      </w:r>
    </w:p>
    <w:p w14:paraId="0A78AAE0" w14:textId="77777777" w:rsidR="00854616" w:rsidRPr="003D0D81" w:rsidRDefault="00854616" w:rsidP="00854616">
      <w:pPr>
        <w:ind w:firstLine="709"/>
      </w:pPr>
      <w:r w:rsidRPr="003D0D81">
        <w:t xml:space="preserve">По формуле 4.13 коэффициент дисконтирования составляет: </w:t>
      </w:r>
    </w:p>
    <w:p w14:paraId="523FFA30" w14:textId="77777777" w:rsidR="00854616" w:rsidRPr="00854616" w:rsidRDefault="00854616" w:rsidP="00854616">
      <w:pPr>
        <w:jc w:val="center"/>
      </w:pPr>
      <w:r w:rsidRPr="003D0D81">
        <w:t>α1 = (1 + 0,</w:t>
      </w:r>
      <w:r w:rsidRPr="0010147A">
        <w:t>105</w:t>
      </w:r>
      <w:r w:rsidRPr="003D0D81">
        <w:t>)</w:t>
      </w:r>
      <w:r w:rsidRPr="0010147A">
        <w:rPr>
          <w:vertAlign w:val="superscript"/>
        </w:rPr>
        <w:t>1-1</w:t>
      </w:r>
      <w:r w:rsidRPr="003D0D81">
        <w:t xml:space="preserve"> = 1</w:t>
      </w:r>
      <w:r w:rsidRPr="00854616">
        <w:t>,00</w:t>
      </w:r>
    </w:p>
    <w:p w14:paraId="7B6DE0B8" w14:textId="77777777" w:rsidR="00854616" w:rsidRPr="0010147A" w:rsidRDefault="00854616" w:rsidP="00854616">
      <w:pPr>
        <w:jc w:val="center"/>
      </w:pPr>
      <w:r w:rsidRPr="003D0D81">
        <w:t>α2 = (1 + 0,</w:t>
      </w:r>
      <w:r w:rsidRPr="0010147A">
        <w:t xml:space="preserve"> 105</w:t>
      </w:r>
      <w:r w:rsidRPr="003D0D81">
        <w:t>)</w:t>
      </w:r>
      <w:r w:rsidRPr="0010147A">
        <w:rPr>
          <w:vertAlign w:val="superscript"/>
        </w:rPr>
        <w:t>1-2</w:t>
      </w:r>
      <w:r w:rsidRPr="003D0D81">
        <w:t xml:space="preserve"> = 0,</w:t>
      </w:r>
      <w:r w:rsidRPr="0010147A">
        <w:t>90</w:t>
      </w:r>
    </w:p>
    <w:p w14:paraId="4152F884" w14:textId="77777777" w:rsidR="00854616" w:rsidRPr="0010147A" w:rsidRDefault="00854616" w:rsidP="00854616">
      <w:pPr>
        <w:jc w:val="center"/>
      </w:pPr>
      <w:r w:rsidRPr="003D0D81">
        <w:t>α3 = (1 + 0,</w:t>
      </w:r>
      <w:r w:rsidRPr="0010147A">
        <w:t xml:space="preserve"> 105</w:t>
      </w:r>
      <w:r w:rsidRPr="003D0D81">
        <w:t>)</w:t>
      </w:r>
      <w:r w:rsidRPr="0010147A">
        <w:rPr>
          <w:vertAlign w:val="superscript"/>
        </w:rPr>
        <w:t>1-3</w:t>
      </w:r>
      <w:r w:rsidRPr="003D0D81">
        <w:t xml:space="preserve"> = 0,</w:t>
      </w:r>
      <w:r w:rsidRPr="0010147A">
        <w:t>82</w:t>
      </w:r>
    </w:p>
    <w:p w14:paraId="2714BB98" w14:textId="77777777" w:rsidR="00854616" w:rsidRPr="003D0D81" w:rsidRDefault="00854616" w:rsidP="00854616">
      <w:pPr>
        <w:jc w:val="center"/>
      </w:pPr>
      <w:r w:rsidRPr="003D0D81">
        <w:t>α4 = (1 + 0,</w:t>
      </w:r>
      <w:r w:rsidRPr="0010147A">
        <w:t xml:space="preserve"> 105</w:t>
      </w:r>
      <w:r w:rsidRPr="003D0D81">
        <w:t>)</w:t>
      </w:r>
      <w:r w:rsidRPr="0010147A">
        <w:rPr>
          <w:vertAlign w:val="superscript"/>
        </w:rPr>
        <w:t>1-4</w:t>
      </w:r>
      <w:r w:rsidRPr="003D0D81">
        <w:t xml:space="preserve"> = 0,</w:t>
      </w:r>
      <w:r w:rsidRPr="0010147A">
        <w:t>74</w:t>
      </w:r>
    </w:p>
    <w:p w14:paraId="616D6F50" w14:textId="77777777" w:rsidR="00854616" w:rsidRPr="003D0D81" w:rsidRDefault="00854616" w:rsidP="00854616"/>
    <w:p w14:paraId="3E5439A3" w14:textId="77777777" w:rsidR="00854616" w:rsidRPr="003D0D81" w:rsidRDefault="00854616" w:rsidP="00854616">
      <w:pPr>
        <w:ind w:firstLine="709"/>
      </w:pPr>
      <w:r w:rsidRPr="003D0D81">
        <w:t>Значения экономического эффекта при эксплуатации ЛВС показаны в таблице 4.10.</w:t>
      </w:r>
    </w:p>
    <w:p w14:paraId="4033F96F" w14:textId="77777777" w:rsidR="00854616" w:rsidRPr="003D0D81" w:rsidRDefault="00854616" w:rsidP="00854616"/>
    <w:p w14:paraId="24F4DB49" w14:textId="77777777" w:rsidR="00854616" w:rsidRPr="003D0D81" w:rsidRDefault="00854616" w:rsidP="00854616">
      <w:pPr>
        <w:ind w:firstLine="709"/>
      </w:pPr>
      <w:r w:rsidRPr="003D0D81">
        <w:t>Таблица 4.10 – Значения экономического эффекта от эксплуатации ЛВС</w:t>
      </w: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844"/>
        <w:gridCol w:w="1844"/>
        <w:gridCol w:w="1844"/>
        <w:gridCol w:w="1560"/>
      </w:tblGrid>
      <w:tr w:rsidR="00854616" w:rsidRPr="003D0D81" w14:paraId="65F14636" w14:textId="77777777" w:rsidTr="00D32FA6">
        <w:trPr>
          <w:cantSplit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8D4FB1" w14:textId="77777777" w:rsidR="00854616" w:rsidRPr="003D0D81" w:rsidRDefault="00854616" w:rsidP="00D32FA6">
            <w:r w:rsidRPr="003D0D81">
              <w:t xml:space="preserve"> Наименование показателей</w:t>
            </w:r>
          </w:p>
        </w:tc>
        <w:tc>
          <w:tcPr>
            <w:tcW w:w="7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720C7" w14:textId="77777777" w:rsidR="00854616" w:rsidRPr="003D0D81" w:rsidRDefault="00854616" w:rsidP="00D32FA6">
            <w:r w:rsidRPr="003D0D81">
              <w:t>По годам производства (руб.)</w:t>
            </w:r>
          </w:p>
        </w:tc>
      </w:tr>
      <w:tr w:rsidR="00854616" w:rsidRPr="003D0D81" w14:paraId="4D60D5A9" w14:textId="77777777" w:rsidTr="00D32FA6">
        <w:trPr>
          <w:cantSplit/>
        </w:trPr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F703D" w14:textId="77777777" w:rsidR="00854616" w:rsidRPr="003D0D81" w:rsidRDefault="00854616" w:rsidP="00D32FA6"/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1C034" w14:textId="77777777" w:rsidR="00854616" w:rsidRPr="003D0D81" w:rsidRDefault="00854616" w:rsidP="00D32FA6">
            <w:r w:rsidRPr="003D0D81">
              <w:t>2013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78866" w14:textId="77777777" w:rsidR="00854616" w:rsidRPr="003D0D81" w:rsidRDefault="00854616" w:rsidP="00D32FA6">
            <w:r w:rsidRPr="003D0D81">
              <w:t>2014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86E1F" w14:textId="77777777" w:rsidR="00854616" w:rsidRPr="003D0D81" w:rsidRDefault="00854616" w:rsidP="00D32FA6">
            <w:r w:rsidRPr="003D0D81">
              <w:t>2015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57686" w14:textId="77777777" w:rsidR="00854616" w:rsidRPr="003D0D81" w:rsidRDefault="00854616" w:rsidP="00D32FA6">
            <w:r w:rsidRPr="003D0D81">
              <w:t>2016</w:t>
            </w:r>
          </w:p>
        </w:tc>
      </w:tr>
      <w:tr w:rsidR="00854616" w:rsidRPr="003D0D81" w14:paraId="456FA414" w14:textId="77777777" w:rsidTr="00D32FA6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18C37" w14:textId="77777777" w:rsidR="00854616" w:rsidRPr="003D0D81" w:rsidRDefault="00854616" w:rsidP="00D32FA6">
            <w:r w:rsidRPr="003D0D81">
              <w:t>1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CC8F6" w14:textId="77777777" w:rsidR="00854616" w:rsidRPr="003D0D81" w:rsidRDefault="00854616" w:rsidP="00D32FA6">
            <w:r w:rsidRPr="003D0D81">
              <w:t>2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D65AEF" w14:textId="77777777" w:rsidR="00854616" w:rsidRPr="003D0D81" w:rsidRDefault="00854616" w:rsidP="00D32FA6">
            <w:r w:rsidRPr="003D0D81">
              <w:t>3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B6D4C" w14:textId="77777777" w:rsidR="00854616" w:rsidRPr="003D0D81" w:rsidRDefault="00854616" w:rsidP="00D32FA6">
            <w:r w:rsidRPr="003D0D81">
              <w:t>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CDAB8" w14:textId="77777777" w:rsidR="00854616" w:rsidRPr="003D0D81" w:rsidRDefault="00854616" w:rsidP="00D32FA6">
            <w:r w:rsidRPr="003D0D81">
              <w:t>5</w:t>
            </w:r>
          </w:p>
        </w:tc>
      </w:tr>
      <w:tr w:rsidR="00854616" w:rsidRPr="003D0D81" w14:paraId="2768C275" w14:textId="77777777" w:rsidTr="00D32FA6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F667EF" w14:textId="77777777" w:rsidR="00854616" w:rsidRPr="003D0D81" w:rsidRDefault="00854616" w:rsidP="00D32FA6">
            <w:r w:rsidRPr="003D0D81">
              <w:t>1. Прирост чистой прибыли (ПЧ)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E1F68" w14:textId="77777777" w:rsidR="00854616" w:rsidRDefault="00854616" w:rsidP="00D32FA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20992.00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79B9E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20992.00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9D723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20992.00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EF3248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20992.00</w:t>
            </w:r>
          </w:p>
        </w:tc>
      </w:tr>
      <w:tr w:rsidR="00854616" w:rsidRPr="003D0D81" w14:paraId="4D007874" w14:textId="77777777" w:rsidTr="00D32FA6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F8D539" w14:textId="77777777" w:rsidR="00854616" w:rsidRPr="003D0D81" w:rsidRDefault="00854616" w:rsidP="00D32FA6">
            <w:r w:rsidRPr="003D0D81">
              <w:t xml:space="preserve">2. Результат с учётом фактора времени (ПЧ•аt) 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8D9EC" w14:textId="77777777" w:rsidR="00854616" w:rsidRDefault="00854616" w:rsidP="00D32FA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20992.00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6D3A6E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18997.29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676601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17192.11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0F83F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15558.47</w:t>
            </w:r>
          </w:p>
        </w:tc>
      </w:tr>
      <w:tr w:rsidR="00854616" w:rsidRPr="003D0D81" w14:paraId="399DBC1C" w14:textId="77777777" w:rsidTr="00D32FA6">
        <w:trPr>
          <w:cantSplit/>
          <w:trHeight w:val="37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9E5D1" w14:textId="77777777" w:rsidR="00854616" w:rsidRPr="003D0D81" w:rsidRDefault="00854616" w:rsidP="00D32FA6">
            <w:r w:rsidRPr="003D0D81">
              <w:t>3. Инвестиции на проектные работы и модернизацию (ЗИ)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23713" w14:textId="77777777" w:rsidR="00854616" w:rsidRPr="0010147A" w:rsidRDefault="00854616" w:rsidP="00D32FA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72118.88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7BDED" w14:textId="77777777" w:rsidR="00854616" w:rsidRPr="003D0D81" w:rsidRDefault="00854616" w:rsidP="00D32FA6">
            <w:pPr>
              <w:jc w:val="center"/>
            </w:pPr>
            <w:r w:rsidRPr="003D0D81">
              <w:t>_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E07C3" w14:textId="77777777" w:rsidR="00854616" w:rsidRPr="003D0D81" w:rsidRDefault="00854616" w:rsidP="00D32FA6">
            <w:pPr>
              <w:jc w:val="center"/>
            </w:pPr>
            <w:r w:rsidRPr="003D0D81">
              <w:t>_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1C9570" w14:textId="77777777" w:rsidR="00854616" w:rsidRPr="003D0D81" w:rsidRDefault="00854616" w:rsidP="00D32FA6">
            <w:pPr>
              <w:jc w:val="center"/>
            </w:pPr>
            <w:r w:rsidRPr="003D0D81">
              <w:t>_</w:t>
            </w:r>
          </w:p>
        </w:tc>
      </w:tr>
      <w:tr w:rsidR="00854616" w:rsidRPr="003D0D81" w14:paraId="1D7F49CC" w14:textId="77777777" w:rsidTr="00D32FA6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65084" w14:textId="77777777" w:rsidR="00854616" w:rsidRPr="003D0D81" w:rsidRDefault="00854616" w:rsidP="00D32FA6">
            <w:r w:rsidRPr="003D0D81">
              <w:t>4. Тоже с учетом фактора времени</w:t>
            </w:r>
          </w:p>
          <w:p w14:paraId="6B8BC9B1" w14:textId="77777777" w:rsidR="00854616" w:rsidRPr="003D0D81" w:rsidRDefault="00854616" w:rsidP="00D32FA6">
            <w:r w:rsidRPr="003D0D81">
              <w:t>(ЗИ•аt)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5814F" w14:textId="77777777" w:rsidR="00854616" w:rsidRPr="003D0D81" w:rsidRDefault="00854616" w:rsidP="00D32FA6">
            <w:pPr>
              <w:jc w:val="center"/>
            </w:pPr>
            <w:r>
              <w:rPr>
                <w:szCs w:val="28"/>
              </w:rPr>
              <w:t>72118.88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EB732" w14:textId="77777777" w:rsidR="00854616" w:rsidRPr="003D0D81" w:rsidRDefault="00854616" w:rsidP="00D32FA6">
            <w:pPr>
              <w:jc w:val="center"/>
            </w:pPr>
            <w:r w:rsidRPr="003D0D81">
              <w:t>_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6F0FA" w14:textId="77777777" w:rsidR="00854616" w:rsidRPr="003D0D81" w:rsidRDefault="00854616" w:rsidP="00D32FA6">
            <w:pPr>
              <w:jc w:val="center"/>
            </w:pPr>
            <w:r w:rsidRPr="003D0D81">
              <w:t>_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76B62" w14:textId="77777777" w:rsidR="00854616" w:rsidRPr="003D0D81" w:rsidRDefault="00854616" w:rsidP="00D32FA6">
            <w:pPr>
              <w:jc w:val="center"/>
            </w:pPr>
            <w:r w:rsidRPr="003D0D81">
              <w:t>_</w:t>
            </w:r>
          </w:p>
        </w:tc>
      </w:tr>
      <w:tr w:rsidR="00854616" w:rsidRPr="003D0D81" w14:paraId="7679A18F" w14:textId="77777777" w:rsidTr="00D32FA6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EDD9F" w14:textId="77777777" w:rsidR="00854616" w:rsidRPr="003D0D81" w:rsidRDefault="00854616" w:rsidP="00D32FA6">
            <w:r w:rsidRPr="003D0D81">
              <w:t>5. Чистый дисконтированный доход (п.2-п.4)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C8DAF5" w14:textId="77777777" w:rsidR="00854616" w:rsidRDefault="00854616" w:rsidP="00D32FA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-51126.88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849357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18997.29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53C23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17192.11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B0D8CB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15558.47</w:t>
            </w:r>
          </w:p>
        </w:tc>
      </w:tr>
      <w:tr w:rsidR="00854616" w:rsidRPr="003D0D81" w14:paraId="61D02A6C" w14:textId="77777777" w:rsidTr="00D32FA6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37E588" w14:textId="77777777" w:rsidR="00854616" w:rsidRPr="003D0D81" w:rsidRDefault="00854616" w:rsidP="00D32FA6">
            <w:r w:rsidRPr="003D0D81">
              <w:t>6. Чистый дисконтированный доход  с нарастающим итогом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D728B" w14:textId="77777777" w:rsidR="00854616" w:rsidRDefault="00854616" w:rsidP="00D32FA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-51126.88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CFF3B2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-32129.60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4CC28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-14937.49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8F8DE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620.99</w:t>
            </w:r>
          </w:p>
        </w:tc>
      </w:tr>
      <w:tr w:rsidR="00854616" w:rsidRPr="003D0D81" w14:paraId="68521195" w14:textId="77777777" w:rsidTr="00D32FA6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F85FE8" w14:textId="77777777" w:rsidR="00854616" w:rsidRPr="003D0D81" w:rsidRDefault="00854616" w:rsidP="00D32FA6">
            <w:r w:rsidRPr="003D0D81">
              <w:lastRenderedPageBreak/>
              <w:t xml:space="preserve">7. Коэффициент дисконтирования (аt) 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8405A0" w14:textId="77777777" w:rsidR="00854616" w:rsidRDefault="00854616" w:rsidP="00D32FA6">
            <w:pPr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1.00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D88366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0.90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5A357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0.82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81ECB" w14:textId="77777777" w:rsidR="00854616" w:rsidRDefault="00854616" w:rsidP="00D32FA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0.74</w:t>
            </w:r>
          </w:p>
        </w:tc>
      </w:tr>
    </w:tbl>
    <w:p w14:paraId="2F79780B" w14:textId="77777777" w:rsidR="00854616" w:rsidRPr="003D0D81" w:rsidRDefault="00854616" w:rsidP="00854616"/>
    <w:p w14:paraId="61FEFB96" w14:textId="77777777" w:rsidR="00854616" w:rsidRPr="003D0D81" w:rsidRDefault="00854616" w:rsidP="00854616">
      <w:pPr>
        <w:ind w:firstLine="709"/>
      </w:pPr>
      <w:r w:rsidRPr="003D0D81">
        <w:t xml:space="preserve">В процессе технико-экономического обоснования эффективности </w:t>
      </w:r>
      <w:r>
        <w:t>разработки</w:t>
      </w:r>
      <w:r w:rsidRPr="003D0D81">
        <w:t xml:space="preserve"> ЛВС были получены следующие результаты:</w:t>
      </w:r>
    </w:p>
    <w:p w14:paraId="0E068F2C" w14:textId="77777777" w:rsidR="00854616" w:rsidRPr="003D0D81" w:rsidRDefault="00854616" w:rsidP="00854616">
      <w:pPr>
        <w:pStyle w:val="ListParagraph"/>
        <w:numPr>
          <w:ilvl w:val="0"/>
          <w:numId w:val="1"/>
        </w:numPr>
        <w:tabs>
          <w:tab w:val="left" w:pos="1134"/>
        </w:tabs>
        <w:ind w:left="0" w:firstLine="709"/>
      </w:pPr>
      <w:r>
        <w:t>Чистый дисконтированный доход составил 620,99</w:t>
      </w:r>
      <w:r w:rsidRPr="003D0D81">
        <w:t xml:space="preserve"> руб.;</w:t>
      </w:r>
    </w:p>
    <w:p w14:paraId="2CAF511E" w14:textId="77777777" w:rsidR="00854616" w:rsidRPr="003D0D81" w:rsidRDefault="00854616" w:rsidP="00854616">
      <w:pPr>
        <w:pStyle w:val="ListParagraph"/>
        <w:numPr>
          <w:ilvl w:val="0"/>
          <w:numId w:val="1"/>
        </w:numPr>
        <w:tabs>
          <w:tab w:val="left" w:pos="1134"/>
        </w:tabs>
        <w:ind w:left="0" w:firstLine="709"/>
      </w:pPr>
      <w:r w:rsidRPr="003D0D81">
        <w:t xml:space="preserve">Инвестиции окупятся на </w:t>
      </w:r>
      <w:r>
        <w:t>четвертый год</w:t>
      </w:r>
      <w:r w:rsidRPr="003D0D81">
        <w:t xml:space="preserve"> год. </w:t>
      </w:r>
    </w:p>
    <w:p w14:paraId="434FA761" w14:textId="77777777" w:rsidR="00AE5E3F" w:rsidRDefault="00AE5E3F"/>
    <w:sectPr w:rsidR="00AE5E3F" w:rsidSect="004071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7C04"/>
    <w:multiLevelType w:val="hybridMultilevel"/>
    <w:tmpl w:val="E26A9A0C"/>
    <w:lvl w:ilvl="0" w:tplc="94A895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21"/>
    <w:rsid w:val="00280A5E"/>
    <w:rsid w:val="0040719C"/>
    <w:rsid w:val="00854616"/>
    <w:rsid w:val="00AE5E3F"/>
    <w:rsid w:val="00D4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E29EC-F1D4-4353-9A29-ADD59DC6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616"/>
    <w:pPr>
      <w:spacing w:after="0" w:line="240" w:lineRule="auto"/>
    </w:pPr>
    <w:rPr>
      <w:rFonts w:ascii="Times New Roman" w:eastAsiaTheme="minorEastAsia" w:hAnsi="Times New Roman"/>
      <w:color w:val="00000A"/>
      <w:sz w:val="28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854616"/>
    <w:pPr>
      <w:keepNext/>
      <w:keepLines/>
      <w:spacing w:before="480"/>
      <w:ind w:left="708"/>
      <w:outlineLvl w:val="0"/>
    </w:pPr>
    <w:rPr>
      <w:rFonts w:asciiTheme="majorHAnsi" w:eastAsiaTheme="majorEastAsia" w:hAnsiTheme="majorHAnsi" w:cstheme="majorBidi"/>
      <w:b/>
      <w:bCs/>
      <w:color w:val="auto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16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16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5461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854616"/>
    <w:pPr>
      <w:ind w:left="720"/>
      <w:contextualSpacing/>
    </w:pPr>
    <w:rPr>
      <w:rFonts w:eastAsia="Calibri" w:cs="Tahoma"/>
    </w:rPr>
  </w:style>
  <w:style w:type="table" w:styleId="TableGrid">
    <w:name w:val="Table Grid"/>
    <w:basedOn w:val="TableNormal"/>
    <w:uiPriority w:val="59"/>
    <w:rsid w:val="0085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Simikau</dc:creator>
  <cp:keywords/>
  <dc:description/>
  <cp:lastModifiedBy>Vital Simikau</cp:lastModifiedBy>
  <cp:revision>3</cp:revision>
  <dcterms:created xsi:type="dcterms:W3CDTF">2018-05-31T15:30:00Z</dcterms:created>
  <dcterms:modified xsi:type="dcterms:W3CDTF">2018-05-31T15:31:00Z</dcterms:modified>
</cp:coreProperties>
</file>