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6D2" w:rsidRPr="00917E30" w:rsidRDefault="00632E6A" w:rsidP="00632E6A">
      <w:pPr>
        <w:spacing w:after="0" w:line="360" w:lineRule="auto"/>
        <w:ind w:left="708"/>
        <w:rPr>
          <w:rFonts w:ascii="Times New Roman" w:hAnsi="Times New Roman" w:cs="Times New Roman"/>
          <w:b/>
          <w:spacing w:val="-2"/>
          <w:sz w:val="32"/>
          <w:szCs w:val="32"/>
        </w:rPr>
      </w:pPr>
      <w:r w:rsidRPr="00917E30">
        <w:rPr>
          <w:rFonts w:ascii="Times New Roman" w:hAnsi="Times New Roman" w:cs="Times New Roman"/>
          <w:b/>
          <w:bCs/>
          <w:sz w:val="32"/>
          <w:szCs w:val="32"/>
        </w:rPr>
        <w:t xml:space="preserve">5. ТЕХНИКО-ЭКОНОМИЧЕСКОЕ ОБОСНОВАНИЕ </w:t>
      </w:r>
      <w:r w:rsidRPr="00917E30">
        <w:rPr>
          <w:rFonts w:ascii="Times New Roman" w:hAnsi="Times New Roman" w:cs="Times New Roman"/>
          <w:b/>
          <w:sz w:val="32"/>
          <w:szCs w:val="32"/>
        </w:rPr>
        <w:t xml:space="preserve"> ПРИМЕНЕНИЯ МОДЕРНИЗАЦИИ И ПРОИЗВОДСТВА </w:t>
      </w:r>
      <w:r w:rsidRPr="00917E30">
        <w:rPr>
          <w:rFonts w:ascii="Times New Roman" w:hAnsi="Times New Roman" w:cs="Times New Roman"/>
          <w:b/>
          <w:spacing w:val="-2"/>
          <w:sz w:val="32"/>
          <w:szCs w:val="32"/>
        </w:rPr>
        <w:t>РЕЗЕРВНОГО КАНАЛА ДЛЯ ПЕРЕДАЧИ ИНФОРМАЦИИ</w:t>
      </w:r>
    </w:p>
    <w:p w:rsidR="00632E6A" w:rsidRPr="00917E30" w:rsidRDefault="00632E6A" w:rsidP="00256EE8">
      <w:pPr>
        <w:spacing w:after="0" w:line="360" w:lineRule="auto"/>
        <w:ind w:firstLine="708"/>
        <w:rPr>
          <w:rFonts w:ascii="Times New Roman" w:hAnsi="Times New Roman" w:cs="Times New Roman"/>
          <w:b/>
          <w:spacing w:val="-2"/>
          <w:sz w:val="28"/>
          <w:szCs w:val="32"/>
        </w:rPr>
      </w:pPr>
      <w:r w:rsidRPr="00917E30">
        <w:rPr>
          <w:rFonts w:ascii="Times New Roman" w:hAnsi="Times New Roman" w:cs="Times New Roman"/>
          <w:b/>
          <w:spacing w:val="-2"/>
          <w:sz w:val="28"/>
          <w:szCs w:val="32"/>
        </w:rPr>
        <w:t>5.1 Характеристика проекта</w:t>
      </w:r>
    </w:p>
    <w:p w:rsidR="00632E6A" w:rsidRPr="00917E30" w:rsidRDefault="00632E6A" w:rsidP="00256EE8">
      <w:pPr>
        <w:spacing w:after="0" w:line="360" w:lineRule="auto"/>
        <w:rPr>
          <w:rFonts w:ascii="Times New Roman" w:hAnsi="Times New Roman" w:cs="Times New Roman"/>
          <w:b/>
          <w:spacing w:val="-2"/>
          <w:sz w:val="28"/>
          <w:szCs w:val="32"/>
        </w:rPr>
      </w:pPr>
    </w:p>
    <w:p w:rsidR="00632E6A" w:rsidRPr="00917E30" w:rsidRDefault="00632E6A" w:rsidP="00256EE8">
      <w:pPr>
        <w:spacing w:after="0" w:line="360" w:lineRule="auto"/>
        <w:ind w:firstLine="708"/>
        <w:rPr>
          <w:rFonts w:ascii="Times New Roman" w:hAnsi="Times New Roman" w:cs="Times New Roman"/>
          <w:spacing w:val="-2"/>
          <w:sz w:val="28"/>
          <w:szCs w:val="32"/>
        </w:rPr>
      </w:pPr>
      <w:r w:rsidRPr="00917E30">
        <w:rPr>
          <w:rFonts w:ascii="Times New Roman" w:hAnsi="Times New Roman" w:cs="Times New Roman"/>
          <w:spacing w:val="-2"/>
          <w:sz w:val="28"/>
          <w:szCs w:val="32"/>
        </w:rPr>
        <w:t xml:space="preserve">Основная функция проектируемого резервного канала  -  это поддержание связи между филиалами </w:t>
      </w:r>
      <w:proofErr w:type="spellStart"/>
      <w:r w:rsidRPr="00917E30">
        <w:rPr>
          <w:rFonts w:ascii="Times New Roman" w:hAnsi="Times New Roman" w:cs="Times New Roman"/>
          <w:spacing w:val="-2"/>
          <w:sz w:val="28"/>
          <w:szCs w:val="32"/>
        </w:rPr>
        <w:t>Беларусбанка</w:t>
      </w:r>
      <w:proofErr w:type="spellEnd"/>
      <w:r w:rsidRPr="00917E30">
        <w:rPr>
          <w:rFonts w:ascii="Times New Roman" w:hAnsi="Times New Roman" w:cs="Times New Roman"/>
          <w:spacing w:val="-2"/>
          <w:sz w:val="28"/>
          <w:szCs w:val="32"/>
        </w:rPr>
        <w:t xml:space="preserve"> в случае обрыва основного</w:t>
      </w:r>
      <w:r w:rsidR="00DC467E" w:rsidRPr="00917E30">
        <w:rPr>
          <w:rFonts w:ascii="Times New Roman" w:hAnsi="Times New Roman" w:cs="Times New Roman"/>
          <w:spacing w:val="-2"/>
          <w:sz w:val="28"/>
          <w:szCs w:val="32"/>
        </w:rPr>
        <w:t xml:space="preserve"> средства передачи информации. Резервный канал должен обеспечить бесперебойную работу передачи данных в процессе ремонта и возобновления основных путей обработки информации.</w:t>
      </w:r>
    </w:p>
    <w:p w:rsidR="00DC467E" w:rsidRPr="00917E30" w:rsidRDefault="00DC467E" w:rsidP="00256EE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pacing w:val="-2"/>
          <w:sz w:val="28"/>
          <w:szCs w:val="32"/>
        </w:rPr>
        <w:t xml:space="preserve">В свою очередь, локальная вычислительная сеть филиала </w:t>
      </w:r>
      <w:r w:rsidRPr="00917E30">
        <w:rPr>
          <w:rFonts w:ascii="Times New Roman" w:hAnsi="Times New Roman" w:cs="Times New Roman"/>
          <w:sz w:val="28"/>
          <w:szCs w:val="28"/>
        </w:rPr>
        <w:t>должна обеспечить удобство работы с автоматизированными рабочими местами для всех специалистов, производительность и надежность, в результате чего позволит снизить затраты на выпускаемую продукцию и оказание услуг клиентам.</w:t>
      </w:r>
    </w:p>
    <w:p w:rsidR="00DC467E" w:rsidRPr="00917E30" w:rsidRDefault="00DC467E" w:rsidP="00256EE8">
      <w:pPr>
        <w:pStyle w:val="2"/>
        <w:spacing w:before="0" w:after="0" w:line="360" w:lineRule="auto"/>
        <w:ind w:hanging="492"/>
        <w:rPr>
          <w:rFonts w:cs="Times New Roman"/>
          <w:lang w:val="ru-RU"/>
        </w:rPr>
      </w:pPr>
      <w:bookmarkStart w:id="0" w:name="_Toc357007202"/>
    </w:p>
    <w:p w:rsidR="00DC467E" w:rsidRPr="00917E30" w:rsidRDefault="00DC467E" w:rsidP="00256EE8">
      <w:pPr>
        <w:pStyle w:val="2"/>
        <w:spacing w:before="0" w:after="0" w:line="360" w:lineRule="auto"/>
        <w:ind w:left="708"/>
        <w:rPr>
          <w:rFonts w:cs="Times New Roman"/>
          <w:lang w:val="ru-RU"/>
        </w:rPr>
      </w:pPr>
      <w:r w:rsidRPr="00917E30">
        <w:rPr>
          <w:rFonts w:cs="Times New Roman"/>
          <w:lang w:val="ru-RU"/>
        </w:rPr>
        <w:t>5.2 Расчет стоимости приобретения и вв</w:t>
      </w:r>
      <w:r w:rsidR="00064C94" w:rsidRPr="00917E30">
        <w:rPr>
          <w:rFonts w:cs="Times New Roman"/>
          <w:lang w:val="ru-RU"/>
        </w:rPr>
        <w:t xml:space="preserve">ода в эксплуатацию </w:t>
      </w:r>
      <w:r w:rsidRPr="00917E30">
        <w:rPr>
          <w:rFonts w:cs="Times New Roman"/>
          <w:lang w:val="ru-RU"/>
        </w:rPr>
        <w:t>технических средств локальной компьютерной сети</w:t>
      </w:r>
      <w:bookmarkEnd w:id="0"/>
      <w:r w:rsidRPr="00917E30">
        <w:rPr>
          <w:rFonts w:cs="Times New Roman"/>
          <w:lang w:val="ru-RU"/>
        </w:rPr>
        <w:t xml:space="preserve"> </w:t>
      </w:r>
    </w:p>
    <w:p w:rsidR="00632E6A" w:rsidRPr="00917E30" w:rsidRDefault="00DC467E" w:rsidP="00256EE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917E30">
        <w:rPr>
          <w:rFonts w:ascii="Times New Roman" w:hAnsi="Times New Roman" w:cs="Times New Roman"/>
          <w:b/>
          <w:sz w:val="28"/>
          <w:szCs w:val="32"/>
        </w:rPr>
        <w:tab/>
      </w:r>
    </w:p>
    <w:p w:rsidR="00DC467E" w:rsidRPr="00917E30" w:rsidRDefault="00DC467E" w:rsidP="00256EE8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917E30">
        <w:rPr>
          <w:rFonts w:ascii="Times New Roman" w:hAnsi="Times New Roman" w:cs="Times New Roman"/>
          <w:b/>
          <w:sz w:val="28"/>
          <w:szCs w:val="32"/>
        </w:rPr>
        <w:tab/>
      </w:r>
      <w:r w:rsidRPr="00917E30">
        <w:rPr>
          <w:rFonts w:ascii="Times New Roman" w:hAnsi="Times New Roman" w:cs="Times New Roman"/>
          <w:sz w:val="28"/>
          <w:szCs w:val="32"/>
        </w:rPr>
        <w:t>Расчет производится на основе данных, представленных в таблице 5.1 на 01.05.2014.</w:t>
      </w:r>
    </w:p>
    <w:p w:rsidR="00DC467E" w:rsidRPr="00917E30" w:rsidRDefault="00DC467E" w:rsidP="00DC467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917E30">
        <w:rPr>
          <w:rFonts w:ascii="Times New Roman" w:hAnsi="Times New Roman" w:cs="Times New Roman"/>
          <w:sz w:val="28"/>
          <w:szCs w:val="32"/>
        </w:rPr>
        <w:t>Таблица 5.1 – Исходные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1"/>
        <w:gridCol w:w="1412"/>
        <w:gridCol w:w="4819"/>
      </w:tblGrid>
      <w:tr w:rsidR="00DC467E" w:rsidRPr="00256EE8" w:rsidTr="00F9571D">
        <w:trPr>
          <w:trHeight w:val="127"/>
        </w:trPr>
        <w:tc>
          <w:tcPr>
            <w:tcW w:w="3091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1412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4819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DC467E" w:rsidRPr="00256EE8" w:rsidTr="00F9571D">
        <w:trPr>
          <w:trHeight w:val="280"/>
        </w:trPr>
        <w:tc>
          <w:tcPr>
            <w:tcW w:w="3091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9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467E" w:rsidRPr="00256EE8" w:rsidTr="00F9571D">
        <w:trPr>
          <w:trHeight w:val="137"/>
        </w:trPr>
        <w:tc>
          <w:tcPr>
            <w:tcW w:w="3091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Тарифная ставка 1 разряда, (ТС</w:t>
            </w:r>
            <w:proofErr w:type="gramStart"/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F9571D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proofErr w:type="gramStart"/>
            <w:r w:rsidR="00F957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уб</w:t>
            </w:r>
            <w:proofErr w:type="spellEnd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DC467E" w:rsidRPr="00256EE8" w:rsidRDefault="00DE4F67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</w:tr>
      <w:tr w:rsidR="00DC467E" w:rsidRPr="00256EE8" w:rsidTr="00F9571D">
        <w:trPr>
          <w:trHeight w:val="127"/>
        </w:trPr>
        <w:tc>
          <w:tcPr>
            <w:tcW w:w="3091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 xml:space="preserve">Налог на добавленную стоимость, (НДС) 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256EE8" w:rsidRDefault="00256EE8" w:rsidP="00DC467E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6EE8" w:rsidRDefault="00256EE8" w:rsidP="00DC467E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467E" w:rsidRPr="00256EE8" w:rsidRDefault="00DC467E" w:rsidP="00DC467E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EE8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5.1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1"/>
        <w:gridCol w:w="1418"/>
        <w:gridCol w:w="4819"/>
      </w:tblGrid>
      <w:tr w:rsidR="00DC467E" w:rsidRPr="00256EE8" w:rsidTr="00F9571D">
        <w:trPr>
          <w:trHeight w:val="137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67E" w:rsidRPr="00256EE8" w:rsidRDefault="00DC467E" w:rsidP="00DC467E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467E" w:rsidRPr="00256EE8" w:rsidTr="00F9571D">
        <w:trPr>
          <w:trHeight w:val="137"/>
        </w:trPr>
        <w:tc>
          <w:tcPr>
            <w:tcW w:w="3091" w:type="dxa"/>
            <w:shd w:val="clear" w:color="auto" w:fill="auto"/>
          </w:tcPr>
          <w:p w:rsidR="00DC467E" w:rsidRPr="00256EE8" w:rsidRDefault="00DC467E" w:rsidP="00D047C6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Расчетная норма рабочего времени на месяц 201</w:t>
            </w:r>
            <w:r w:rsidR="00DE4F67" w:rsidRPr="00256E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 xml:space="preserve"> год, (</w:t>
            </w:r>
            <w:proofErr w:type="spellStart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Фм</w:t>
            </w:r>
            <w:proofErr w:type="spellEnd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412" w:type="dxa"/>
            <w:shd w:val="clear" w:color="auto" w:fill="auto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(час)</w:t>
            </w:r>
          </w:p>
        </w:tc>
        <w:tc>
          <w:tcPr>
            <w:tcW w:w="4819" w:type="dxa"/>
            <w:shd w:val="clear" w:color="auto" w:fill="auto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D047C6" w:rsidRPr="00256E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 xml:space="preserve"> (для пятидневной рабочей недели)</w:t>
            </w:r>
          </w:p>
        </w:tc>
      </w:tr>
      <w:tr w:rsidR="00DC467E" w:rsidRPr="00256EE8" w:rsidTr="00F9571D">
        <w:trPr>
          <w:trHeight w:val="137"/>
        </w:trPr>
        <w:tc>
          <w:tcPr>
            <w:tcW w:w="3091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Обязательное страхование, (</w:t>
            </w:r>
            <w:proofErr w:type="spellStart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стр</w:t>
            </w:r>
            <w:proofErr w:type="spellEnd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DC467E" w:rsidRPr="00256EE8" w:rsidRDefault="00D047C6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C467E" w:rsidRPr="00256EE8" w:rsidTr="00F9571D">
        <w:trPr>
          <w:trHeight w:val="137"/>
        </w:trPr>
        <w:tc>
          <w:tcPr>
            <w:tcW w:w="3091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Налог на прибыль, (</w:t>
            </w:r>
            <w:proofErr w:type="spellStart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DC467E" w:rsidRPr="00256EE8" w:rsidRDefault="00F9571D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DC467E" w:rsidRPr="00256EE8" w:rsidTr="00F9571D">
        <w:trPr>
          <w:trHeight w:val="137"/>
        </w:trPr>
        <w:tc>
          <w:tcPr>
            <w:tcW w:w="3091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ФСЗН, (</w:t>
            </w:r>
            <w:proofErr w:type="spellStart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фсзн</w:t>
            </w:r>
            <w:proofErr w:type="spellEnd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412" w:type="dxa"/>
            <w:shd w:val="clear" w:color="auto" w:fill="auto"/>
          </w:tcPr>
          <w:p w:rsidR="00DC467E" w:rsidRPr="00256EE8" w:rsidRDefault="00DC467E" w:rsidP="00F9571D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DC467E" w:rsidRPr="00256EE8" w:rsidRDefault="00D047C6" w:rsidP="003B6D8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B6D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C467E" w:rsidRPr="00256EE8" w:rsidTr="00F9571D">
        <w:trPr>
          <w:trHeight w:val="127"/>
        </w:trPr>
        <w:tc>
          <w:tcPr>
            <w:tcW w:w="3091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 xml:space="preserve">Рентабельность, (Р) </w:t>
            </w:r>
          </w:p>
        </w:tc>
        <w:tc>
          <w:tcPr>
            <w:tcW w:w="1412" w:type="dxa"/>
            <w:shd w:val="clear" w:color="auto" w:fill="auto"/>
          </w:tcPr>
          <w:p w:rsidR="00DC467E" w:rsidRPr="00256EE8" w:rsidRDefault="00DC467E" w:rsidP="00F9571D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F9571D" w:rsidRPr="00256EE8" w:rsidTr="00F9571D">
        <w:trPr>
          <w:trHeight w:val="127"/>
        </w:trPr>
        <w:tc>
          <w:tcPr>
            <w:tcW w:w="3086" w:type="dxa"/>
            <w:shd w:val="clear" w:color="auto" w:fill="auto"/>
          </w:tcPr>
          <w:p w:rsidR="00F9571D" w:rsidRDefault="00F9571D" w:rsidP="0039091D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</w:t>
            </w:r>
          </w:p>
          <w:p w:rsidR="00F9571D" w:rsidRPr="00256EE8" w:rsidRDefault="00F9571D" w:rsidP="0039091D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дисконтирования, (</w:t>
            </w:r>
            <w:proofErr w:type="spellStart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F9571D" w:rsidRDefault="00F9571D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9571D" w:rsidRPr="00256EE8" w:rsidRDefault="00F9571D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F9571D" w:rsidRPr="00256EE8" w:rsidRDefault="00F9571D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22,5</w:t>
            </w:r>
          </w:p>
        </w:tc>
      </w:tr>
      <w:tr w:rsidR="00DC467E" w:rsidRPr="00256EE8" w:rsidTr="00F9571D">
        <w:trPr>
          <w:trHeight w:val="127"/>
        </w:trPr>
        <w:tc>
          <w:tcPr>
            <w:tcW w:w="3085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 xml:space="preserve">Расчетный период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(год)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C467E" w:rsidRPr="00256EE8" w:rsidTr="00F9571D">
        <w:trPr>
          <w:trHeight w:val="297"/>
        </w:trPr>
        <w:tc>
          <w:tcPr>
            <w:tcW w:w="3085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Норматив дополнительной заработной платы, (</w:t>
            </w:r>
            <w:proofErr w:type="spellStart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C467E" w:rsidRPr="00256EE8" w:rsidTr="00F9571D">
        <w:trPr>
          <w:trHeight w:val="137"/>
        </w:trPr>
        <w:tc>
          <w:tcPr>
            <w:tcW w:w="3085" w:type="dxa"/>
            <w:shd w:val="clear" w:color="auto" w:fill="auto"/>
          </w:tcPr>
          <w:p w:rsidR="00DC467E" w:rsidRPr="00256EE8" w:rsidRDefault="00DC467E" w:rsidP="003909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Пенсионный фонд, (</w:t>
            </w:r>
            <w:proofErr w:type="spellStart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пен</w:t>
            </w:r>
            <w:proofErr w:type="spellEnd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DC467E" w:rsidRPr="00256EE8" w:rsidRDefault="00DC467E" w:rsidP="00F9571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C467E" w:rsidRPr="00917E30" w:rsidRDefault="00DC467E" w:rsidP="00DC467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:rsidR="009D4B1A" w:rsidRPr="00917E30" w:rsidRDefault="009D4B1A" w:rsidP="00256EE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>В сфере эксплуатации нового оборудования  необходимо рассчитать прирост единовременных капитальных вложений, которые несет потребитель в связи с переходом к ее эксплуатации. [10]</w:t>
      </w:r>
    </w:p>
    <w:p w:rsidR="009D4B1A" w:rsidRPr="00917E30" w:rsidRDefault="009D4B1A" w:rsidP="00256EE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Прирост единовременных капитальных вложений (ΔКВ) определяется по формуле </w:t>
      </w:r>
    </w:p>
    <w:p w:rsidR="009D4B1A" w:rsidRPr="00917E30" w:rsidRDefault="009D4B1A" w:rsidP="00256EE8">
      <w:pPr>
        <w:pStyle w:val="Default"/>
        <w:spacing w:line="360" w:lineRule="auto"/>
        <w:ind w:firstLine="709"/>
        <w:jc w:val="right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ΔКВ = </w:t>
      </w:r>
      <w:proofErr w:type="spellStart"/>
      <w:r w:rsidRPr="00917E30">
        <w:rPr>
          <w:color w:val="auto"/>
          <w:sz w:val="28"/>
          <w:szCs w:val="28"/>
        </w:rPr>
        <w:t>К</w:t>
      </w:r>
      <w:r w:rsidRPr="00917E30">
        <w:rPr>
          <w:color w:val="auto"/>
          <w:sz w:val="28"/>
          <w:szCs w:val="28"/>
          <w:vertAlign w:val="subscript"/>
        </w:rPr>
        <w:t>нт</w:t>
      </w:r>
      <w:proofErr w:type="spellEnd"/>
      <w:r w:rsidRPr="00917E30">
        <w:rPr>
          <w:color w:val="auto"/>
          <w:sz w:val="28"/>
          <w:szCs w:val="28"/>
        </w:rPr>
        <w:t xml:space="preserve"> + К</w:t>
      </w:r>
      <w:r w:rsidRPr="00917E30">
        <w:rPr>
          <w:color w:val="auto"/>
          <w:sz w:val="28"/>
          <w:szCs w:val="28"/>
          <w:vertAlign w:val="subscript"/>
        </w:rPr>
        <w:t>д</w:t>
      </w:r>
      <w:r w:rsidRPr="00917E30">
        <w:rPr>
          <w:color w:val="auto"/>
          <w:sz w:val="28"/>
          <w:szCs w:val="28"/>
        </w:rPr>
        <w:t xml:space="preserve"> + К</w:t>
      </w:r>
      <w:r w:rsidRPr="00917E30">
        <w:rPr>
          <w:color w:val="auto"/>
          <w:sz w:val="28"/>
          <w:szCs w:val="28"/>
          <w:vertAlign w:val="subscript"/>
        </w:rPr>
        <w:t>м</w:t>
      </w:r>
      <w:r w:rsidRPr="00917E30">
        <w:rPr>
          <w:color w:val="auto"/>
          <w:sz w:val="28"/>
          <w:szCs w:val="28"/>
        </w:rPr>
        <w:t xml:space="preserve"> + </w:t>
      </w:r>
      <w:proofErr w:type="spellStart"/>
      <w:r w:rsidRPr="00917E30">
        <w:rPr>
          <w:color w:val="auto"/>
          <w:sz w:val="28"/>
          <w:szCs w:val="28"/>
        </w:rPr>
        <w:t>К</w:t>
      </w:r>
      <w:r w:rsidRPr="00917E30">
        <w:rPr>
          <w:color w:val="auto"/>
          <w:sz w:val="28"/>
          <w:szCs w:val="28"/>
          <w:vertAlign w:val="subscript"/>
        </w:rPr>
        <w:t>зд</w:t>
      </w:r>
      <w:proofErr w:type="spellEnd"/>
      <w:r w:rsidRPr="00917E30">
        <w:rPr>
          <w:color w:val="auto"/>
          <w:sz w:val="28"/>
          <w:szCs w:val="28"/>
        </w:rPr>
        <w:t>,</w:t>
      </w:r>
      <w:r w:rsidRPr="00917E30">
        <w:rPr>
          <w:color w:val="auto"/>
          <w:sz w:val="28"/>
          <w:szCs w:val="28"/>
        </w:rPr>
        <w:tab/>
      </w:r>
      <w:r w:rsidRPr="00917E30">
        <w:rPr>
          <w:color w:val="auto"/>
          <w:sz w:val="28"/>
          <w:szCs w:val="28"/>
        </w:rPr>
        <w:tab/>
      </w:r>
      <w:r w:rsidRPr="00917E30">
        <w:rPr>
          <w:color w:val="auto"/>
          <w:sz w:val="28"/>
          <w:szCs w:val="28"/>
        </w:rPr>
        <w:tab/>
      </w:r>
      <w:r w:rsidRPr="00917E30">
        <w:rPr>
          <w:color w:val="auto"/>
          <w:sz w:val="28"/>
          <w:szCs w:val="28"/>
        </w:rPr>
        <w:tab/>
        <w:t>(5.1)</w:t>
      </w:r>
    </w:p>
    <w:p w:rsidR="009D4B1A" w:rsidRPr="00917E30" w:rsidRDefault="009D4B1A" w:rsidP="00256EE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где  </w:t>
      </w:r>
      <w:proofErr w:type="spellStart"/>
      <w:r w:rsidRPr="00917E30">
        <w:rPr>
          <w:color w:val="auto"/>
          <w:sz w:val="28"/>
          <w:szCs w:val="28"/>
        </w:rPr>
        <w:t>К</w:t>
      </w:r>
      <w:r w:rsidRPr="00917E30">
        <w:rPr>
          <w:color w:val="auto"/>
          <w:sz w:val="28"/>
          <w:szCs w:val="28"/>
          <w:vertAlign w:val="subscript"/>
        </w:rPr>
        <w:t>нт</w:t>
      </w:r>
      <w:proofErr w:type="spellEnd"/>
      <w:r w:rsidRPr="00917E30">
        <w:rPr>
          <w:color w:val="auto"/>
          <w:sz w:val="28"/>
          <w:szCs w:val="28"/>
        </w:rPr>
        <w:t xml:space="preserve"> – единовременные затраты на приобретение основных и вспомогательных материалов и комплектующих изделий, (тыс. руб.); </w:t>
      </w:r>
    </w:p>
    <w:p w:rsidR="009D4B1A" w:rsidRPr="00917E30" w:rsidRDefault="009D4B1A" w:rsidP="00256EE8">
      <w:pPr>
        <w:pStyle w:val="Default"/>
        <w:spacing w:line="360" w:lineRule="auto"/>
        <w:ind w:firstLine="1429"/>
        <w:jc w:val="both"/>
        <w:rPr>
          <w:color w:val="auto"/>
          <w:sz w:val="28"/>
          <w:szCs w:val="28"/>
        </w:rPr>
      </w:pPr>
      <w:proofErr w:type="gramStart"/>
      <w:r w:rsidRPr="00917E30">
        <w:rPr>
          <w:color w:val="auto"/>
          <w:sz w:val="28"/>
          <w:szCs w:val="28"/>
        </w:rPr>
        <w:t>К</w:t>
      </w:r>
      <w:r w:rsidRPr="00917E30">
        <w:rPr>
          <w:color w:val="auto"/>
          <w:sz w:val="28"/>
          <w:szCs w:val="28"/>
          <w:vertAlign w:val="subscript"/>
        </w:rPr>
        <w:t>м</w:t>
      </w:r>
      <w:proofErr w:type="gramEnd"/>
      <w:r w:rsidRPr="00917E30">
        <w:rPr>
          <w:color w:val="auto"/>
          <w:sz w:val="28"/>
          <w:szCs w:val="28"/>
        </w:rPr>
        <w:t xml:space="preserve"> – единовременные затраты на установку, монтаж и наладку, (тыс. руб.); </w:t>
      </w:r>
    </w:p>
    <w:p w:rsidR="009D4B1A" w:rsidRPr="00917E30" w:rsidRDefault="009D4B1A" w:rsidP="00256EE8">
      <w:pPr>
        <w:pStyle w:val="Default"/>
        <w:spacing w:line="360" w:lineRule="auto"/>
        <w:ind w:firstLine="142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lastRenderedPageBreak/>
        <w:t>К</w:t>
      </w:r>
      <w:r w:rsidRPr="00917E30">
        <w:rPr>
          <w:color w:val="auto"/>
          <w:sz w:val="28"/>
          <w:szCs w:val="28"/>
          <w:vertAlign w:val="subscript"/>
        </w:rPr>
        <w:t>д</w:t>
      </w:r>
      <w:r w:rsidRPr="00917E30">
        <w:rPr>
          <w:color w:val="auto"/>
          <w:sz w:val="28"/>
          <w:szCs w:val="28"/>
        </w:rPr>
        <w:t xml:space="preserve"> – единовременные затраты на демонтаж ранее установленного оборудования, (тыс. руб.); </w:t>
      </w:r>
    </w:p>
    <w:p w:rsidR="009D4B1A" w:rsidRPr="00917E30" w:rsidRDefault="009D4B1A" w:rsidP="00256EE8">
      <w:pPr>
        <w:pStyle w:val="Default"/>
        <w:spacing w:line="360" w:lineRule="auto"/>
        <w:ind w:firstLine="1429"/>
        <w:jc w:val="both"/>
        <w:rPr>
          <w:color w:val="auto"/>
          <w:sz w:val="28"/>
          <w:szCs w:val="28"/>
        </w:rPr>
      </w:pPr>
      <w:proofErr w:type="spellStart"/>
      <w:r w:rsidRPr="00917E30">
        <w:rPr>
          <w:color w:val="auto"/>
          <w:sz w:val="28"/>
          <w:szCs w:val="28"/>
        </w:rPr>
        <w:t>К</w:t>
      </w:r>
      <w:r w:rsidRPr="00917E30">
        <w:rPr>
          <w:color w:val="auto"/>
          <w:sz w:val="28"/>
          <w:szCs w:val="28"/>
          <w:vertAlign w:val="subscript"/>
        </w:rPr>
        <w:t>зд</w:t>
      </w:r>
      <w:proofErr w:type="spellEnd"/>
      <w:r w:rsidRPr="00917E30">
        <w:rPr>
          <w:color w:val="auto"/>
          <w:sz w:val="28"/>
          <w:szCs w:val="28"/>
        </w:rPr>
        <w:t xml:space="preserve"> – единовременные затраты на строительство или реконструкцию здания и другие элементы основных фондов, связанные с использова</w:t>
      </w:r>
      <w:r w:rsidR="00F9571D">
        <w:rPr>
          <w:color w:val="auto"/>
          <w:sz w:val="28"/>
          <w:szCs w:val="28"/>
        </w:rPr>
        <w:t>нием новой техники, (тыс. руб.).</w:t>
      </w:r>
      <w:r w:rsidRPr="00917E30">
        <w:rPr>
          <w:color w:val="auto"/>
          <w:sz w:val="28"/>
          <w:szCs w:val="28"/>
        </w:rPr>
        <w:t xml:space="preserve"> </w:t>
      </w:r>
    </w:p>
    <w:p w:rsidR="009D4B1A" w:rsidRPr="00917E30" w:rsidRDefault="009D4B1A" w:rsidP="00256EE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>Единовременные затраты на приобретение основных и вспомогательных материалов и комплектующих изделий определяются следующим образом:</w:t>
      </w:r>
    </w:p>
    <w:p w:rsidR="009D4B1A" w:rsidRPr="00917E30" w:rsidRDefault="009D4B1A" w:rsidP="00256EE8">
      <w:pPr>
        <w:pStyle w:val="Default"/>
        <w:spacing w:line="360" w:lineRule="auto"/>
        <w:ind w:firstLine="709"/>
        <w:jc w:val="right"/>
        <w:rPr>
          <w:color w:val="auto"/>
          <w:sz w:val="28"/>
          <w:szCs w:val="28"/>
        </w:rPr>
      </w:pPr>
      <w:proofErr w:type="spellStart"/>
      <w:r w:rsidRPr="00917E30">
        <w:rPr>
          <w:color w:val="auto"/>
          <w:sz w:val="28"/>
          <w:szCs w:val="28"/>
        </w:rPr>
        <w:t>К</w:t>
      </w:r>
      <w:r w:rsidRPr="00917E30">
        <w:rPr>
          <w:color w:val="auto"/>
          <w:sz w:val="28"/>
          <w:szCs w:val="28"/>
          <w:vertAlign w:val="subscript"/>
        </w:rPr>
        <w:t>нт</w:t>
      </w:r>
      <w:proofErr w:type="spellEnd"/>
      <w:r w:rsidRPr="00917E30">
        <w:rPr>
          <w:color w:val="auto"/>
          <w:sz w:val="28"/>
          <w:szCs w:val="28"/>
        </w:rPr>
        <w:t xml:space="preserve"> = </w:t>
      </w:r>
      <w:proofErr w:type="spellStart"/>
      <w:r w:rsidRPr="00917E30">
        <w:rPr>
          <w:color w:val="auto"/>
          <w:sz w:val="28"/>
          <w:szCs w:val="28"/>
        </w:rPr>
        <w:t>Р</w:t>
      </w:r>
      <w:r w:rsidRPr="00917E30">
        <w:rPr>
          <w:color w:val="auto"/>
          <w:sz w:val="28"/>
          <w:szCs w:val="28"/>
          <w:vertAlign w:val="subscript"/>
        </w:rPr>
        <w:t>м</w:t>
      </w:r>
      <w:proofErr w:type="spellEnd"/>
      <w:r w:rsidRPr="00917E30">
        <w:rPr>
          <w:color w:val="auto"/>
          <w:sz w:val="28"/>
          <w:szCs w:val="28"/>
        </w:rPr>
        <w:t xml:space="preserve"> +</w:t>
      </w:r>
      <w:proofErr w:type="spellStart"/>
      <w:r w:rsidRPr="00917E30">
        <w:rPr>
          <w:color w:val="auto"/>
          <w:sz w:val="28"/>
          <w:szCs w:val="28"/>
        </w:rPr>
        <w:t>Р</w:t>
      </w:r>
      <w:r w:rsidRPr="00917E30">
        <w:rPr>
          <w:color w:val="auto"/>
          <w:sz w:val="28"/>
          <w:szCs w:val="28"/>
          <w:vertAlign w:val="subscript"/>
        </w:rPr>
        <w:t>к</w:t>
      </w:r>
      <w:proofErr w:type="spellEnd"/>
      <w:r w:rsidRPr="00917E30">
        <w:rPr>
          <w:color w:val="auto"/>
          <w:sz w:val="28"/>
          <w:szCs w:val="28"/>
        </w:rPr>
        <w:t>,</w:t>
      </w:r>
      <w:r w:rsidRPr="00917E30">
        <w:rPr>
          <w:color w:val="auto"/>
          <w:sz w:val="28"/>
          <w:szCs w:val="28"/>
        </w:rPr>
        <w:tab/>
      </w:r>
      <w:r w:rsidRPr="00917E30">
        <w:rPr>
          <w:color w:val="auto"/>
          <w:sz w:val="28"/>
          <w:szCs w:val="28"/>
        </w:rPr>
        <w:tab/>
      </w:r>
      <w:r w:rsidRPr="00917E30">
        <w:rPr>
          <w:color w:val="auto"/>
          <w:sz w:val="28"/>
          <w:szCs w:val="28"/>
        </w:rPr>
        <w:tab/>
        <w:t xml:space="preserve">                     (5.2) </w:t>
      </w:r>
    </w:p>
    <w:p w:rsidR="009D4B1A" w:rsidRPr="00917E30" w:rsidRDefault="003B0A32" w:rsidP="00256EE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где  </w:t>
      </w:r>
      <w:proofErr w:type="spellStart"/>
      <w:r w:rsidR="009D4B1A" w:rsidRPr="00917E30">
        <w:rPr>
          <w:color w:val="auto"/>
          <w:sz w:val="28"/>
          <w:szCs w:val="28"/>
        </w:rPr>
        <w:t>Р</w:t>
      </w:r>
      <w:r w:rsidR="009D4B1A" w:rsidRPr="00917E30">
        <w:rPr>
          <w:color w:val="auto"/>
          <w:sz w:val="28"/>
          <w:szCs w:val="28"/>
          <w:vertAlign w:val="subscript"/>
        </w:rPr>
        <w:t>м</w:t>
      </w:r>
      <w:proofErr w:type="spellEnd"/>
      <w:r w:rsidR="009D4B1A" w:rsidRPr="00917E30">
        <w:rPr>
          <w:color w:val="auto"/>
          <w:sz w:val="28"/>
          <w:szCs w:val="28"/>
        </w:rPr>
        <w:t xml:space="preserve"> – расходы на приобретение основных и вспомогательных материалов, (</w:t>
      </w:r>
      <w:r w:rsidR="00F9571D">
        <w:rPr>
          <w:color w:val="auto"/>
          <w:sz w:val="28"/>
          <w:szCs w:val="28"/>
        </w:rPr>
        <w:t xml:space="preserve">тыс. </w:t>
      </w:r>
      <w:r w:rsidR="009D4B1A" w:rsidRPr="00917E30">
        <w:rPr>
          <w:color w:val="auto"/>
          <w:sz w:val="28"/>
          <w:szCs w:val="28"/>
        </w:rPr>
        <w:t xml:space="preserve">руб.); </w:t>
      </w:r>
    </w:p>
    <w:p w:rsidR="009D4B1A" w:rsidRPr="00917E30" w:rsidRDefault="009D4B1A" w:rsidP="00256EE8">
      <w:pPr>
        <w:pStyle w:val="Default"/>
        <w:spacing w:line="360" w:lineRule="auto"/>
        <w:ind w:left="720" w:firstLine="720"/>
        <w:jc w:val="both"/>
        <w:rPr>
          <w:color w:val="auto"/>
          <w:sz w:val="28"/>
          <w:szCs w:val="28"/>
        </w:rPr>
      </w:pPr>
      <w:proofErr w:type="spellStart"/>
      <w:r w:rsidRPr="00917E30">
        <w:rPr>
          <w:color w:val="auto"/>
          <w:sz w:val="28"/>
          <w:szCs w:val="28"/>
        </w:rPr>
        <w:t>Р</w:t>
      </w:r>
      <w:r w:rsidRPr="00917E30">
        <w:rPr>
          <w:color w:val="auto"/>
          <w:sz w:val="28"/>
          <w:szCs w:val="28"/>
          <w:vertAlign w:val="subscript"/>
        </w:rPr>
        <w:t>к</w:t>
      </w:r>
      <w:proofErr w:type="spellEnd"/>
      <w:r w:rsidRPr="00917E30">
        <w:rPr>
          <w:color w:val="auto"/>
          <w:sz w:val="28"/>
          <w:szCs w:val="28"/>
        </w:rPr>
        <w:t xml:space="preserve">  – расходы на покупные комплектующие изделия, (</w:t>
      </w:r>
      <w:r w:rsidR="00F9571D">
        <w:rPr>
          <w:color w:val="auto"/>
          <w:sz w:val="28"/>
          <w:szCs w:val="28"/>
        </w:rPr>
        <w:t xml:space="preserve">тыс. </w:t>
      </w:r>
      <w:r w:rsidR="003B0A32">
        <w:rPr>
          <w:color w:val="auto"/>
          <w:sz w:val="28"/>
          <w:szCs w:val="28"/>
        </w:rPr>
        <w:t>руб.).</w:t>
      </w:r>
    </w:p>
    <w:p w:rsidR="009D4B1A" w:rsidRPr="00917E30" w:rsidRDefault="003B0A32" w:rsidP="00256EE8">
      <w:pPr>
        <w:pStyle w:val="Default"/>
        <w:spacing w:line="360" w:lineRule="auto"/>
        <w:ind w:left="1440" w:firstLine="7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</w:t>
      </w:r>
      <w:proofErr w:type="spellStart"/>
      <w:r w:rsidR="009D4B1A" w:rsidRPr="00917E30">
        <w:rPr>
          <w:color w:val="auto"/>
          <w:sz w:val="28"/>
          <w:szCs w:val="28"/>
        </w:rPr>
        <w:t>К</w:t>
      </w:r>
      <w:r w:rsidR="009D4B1A" w:rsidRPr="00917E30">
        <w:rPr>
          <w:color w:val="auto"/>
          <w:sz w:val="28"/>
          <w:szCs w:val="28"/>
          <w:vertAlign w:val="subscript"/>
        </w:rPr>
        <w:t>нт</w:t>
      </w:r>
      <w:proofErr w:type="spellEnd"/>
      <w:r w:rsidR="009D4B1A" w:rsidRPr="00917E30">
        <w:rPr>
          <w:color w:val="auto"/>
          <w:sz w:val="28"/>
          <w:szCs w:val="28"/>
        </w:rPr>
        <w:t xml:space="preserve"> =</w:t>
      </w:r>
      <w:r w:rsidR="00F264D7" w:rsidRPr="00917E30">
        <w:rPr>
          <w:color w:val="auto"/>
          <w:sz w:val="28"/>
          <w:szCs w:val="28"/>
        </w:rPr>
        <w:t>78903</w:t>
      </w:r>
      <w:r w:rsidR="009D4B1A" w:rsidRPr="00917E30">
        <w:rPr>
          <w:color w:val="auto"/>
          <w:sz w:val="28"/>
          <w:szCs w:val="28"/>
        </w:rPr>
        <w:t xml:space="preserve"> + </w:t>
      </w:r>
      <w:r w:rsidR="00F264D7" w:rsidRPr="00917E30">
        <w:rPr>
          <w:color w:val="auto"/>
          <w:sz w:val="28"/>
          <w:szCs w:val="28"/>
        </w:rPr>
        <w:t>54</w:t>
      </w:r>
      <w:r w:rsidR="009D4B1A" w:rsidRPr="00917E30">
        <w:rPr>
          <w:color w:val="auto"/>
          <w:sz w:val="28"/>
          <w:szCs w:val="28"/>
        </w:rPr>
        <w:t xml:space="preserve">000 = </w:t>
      </w:r>
      <w:r w:rsidR="00F264D7" w:rsidRPr="00917E30">
        <w:rPr>
          <w:color w:val="auto"/>
          <w:sz w:val="28"/>
          <w:szCs w:val="28"/>
        </w:rPr>
        <w:t>132903</w:t>
      </w:r>
      <w:r w:rsidR="009D4B1A" w:rsidRPr="00917E30">
        <w:rPr>
          <w:color w:val="auto"/>
          <w:sz w:val="28"/>
          <w:szCs w:val="28"/>
        </w:rPr>
        <w:t xml:space="preserve"> (тыс. руб.)</w:t>
      </w:r>
    </w:p>
    <w:p w:rsidR="009D4B1A" w:rsidRPr="00917E30" w:rsidRDefault="009D4B1A" w:rsidP="00256EE8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Расчет единовременных затрат на приобретение основных и вспомогательных материалов приведен в таблице 5.2. Расчёт затрат на покупные комплектующие изделия приведен в таблице 5.3. </w:t>
      </w:r>
    </w:p>
    <w:p w:rsidR="00C27B55" w:rsidRPr="00917E30" w:rsidRDefault="00C27B55" w:rsidP="009D4B1A">
      <w:pPr>
        <w:pStyle w:val="Default"/>
        <w:spacing w:line="288" w:lineRule="auto"/>
        <w:ind w:firstLine="708"/>
        <w:jc w:val="both"/>
        <w:rPr>
          <w:color w:val="auto"/>
          <w:sz w:val="28"/>
          <w:szCs w:val="28"/>
        </w:rPr>
      </w:pPr>
    </w:p>
    <w:p w:rsidR="009D4B1A" w:rsidRPr="00917E30" w:rsidRDefault="009D4B1A" w:rsidP="00C27B55">
      <w:pPr>
        <w:pStyle w:val="Default"/>
        <w:spacing w:line="288" w:lineRule="auto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Таблица 5.2 – Расчет затрат на основные и вспомогательные материалы </w:t>
      </w:r>
    </w:p>
    <w:tbl>
      <w:tblPr>
        <w:tblW w:w="4948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6"/>
        <w:gridCol w:w="3004"/>
        <w:gridCol w:w="1501"/>
        <w:gridCol w:w="1047"/>
        <w:gridCol w:w="2107"/>
        <w:gridCol w:w="1657"/>
      </w:tblGrid>
      <w:tr w:rsidR="009D4B1A" w:rsidRPr="00917E30" w:rsidTr="003B0A32">
        <w:trPr>
          <w:cantSplit/>
          <w:trHeight w:val="1323"/>
        </w:trPr>
        <w:tc>
          <w:tcPr>
            <w:tcW w:w="357" w:type="pct"/>
            <w:vAlign w:val="center"/>
          </w:tcPr>
          <w:p w:rsidR="009D4B1A" w:rsidRPr="00917E30" w:rsidRDefault="009D4B1A" w:rsidP="0039091D">
            <w:pPr>
              <w:pStyle w:val="a7"/>
            </w:pPr>
            <w:r w:rsidRPr="00917E30">
              <w:t xml:space="preserve">№ </w:t>
            </w:r>
            <w:proofErr w:type="gramStart"/>
            <w:r w:rsidRPr="00917E30">
              <w:t>п</w:t>
            </w:r>
            <w:proofErr w:type="gramEnd"/>
            <w:r w:rsidRPr="00917E30">
              <w:t>/п</w:t>
            </w:r>
          </w:p>
        </w:tc>
        <w:tc>
          <w:tcPr>
            <w:tcW w:w="1497" w:type="pct"/>
            <w:vAlign w:val="center"/>
          </w:tcPr>
          <w:p w:rsidR="009D4B1A" w:rsidRPr="00917E30" w:rsidRDefault="009D4B1A" w:rsidP="003B0A32">
            <w:pPr>
              <w:pStyle w:val="a7"/>
            </w:pPr>
            <w:r w:rsidRPr="00917E30">
              <w:t>Наименование используемого оборудования</w:t>
            </w:r>
          </w:p>
        </w:tc>
        <w:tc>
          <w:tcPr>
            <w:tcW w:w="748" w:type="pct"/>
            <w:vAlign w:val="center"/>
          </w:tcPr>
          <w:p w:rsidR="009D4B1A" w:rsidRPr="00917E30" w:rsidRDefault="009D4B1A" w:rsidP="003B0A32">
            <w:pPr>
              <w:pStyle w:val="a7"/>
            </w:pPr>
            <w:r w:rsidRPr="00917E30">
              <w:t>Единицы</w:t>
            </w:r>
          </w:p>
          <w:p w:rsidR="009D4B1A" w:rsidRPr="00917E30" w:rsidRDefault="009D4B1A" w:rsidP="003B0A32">
            <w:pPr>
              <w:pStyle w:val="a7"/>
            </w:pPr>
            <w:proofErr w:type="spellStart"/>
            <w:r w:rsidRPr="00917E30">
              <w:t>измер</w:t>
            </w:r>
            <w:proofErr w:type="spellEnd"/>
            <w:r w:rsidRPr="00917E30">
              <w:t>.</w:t>
            </w:r>
          </w:p>
        </w:tc>
        <w:tc>
          <w:tcPr>
            <w:tcW w:w="522" w:type="pct"/>
            <w:vAlign w:val="center"/>
          </w:tcPr>
          <w:p w:rsidR="009D4B1A" w:rsidRPr="00917E30" w:rsidRDefault="009D4B1A" w:rsidP="003B0A32">
            <w:pPr>
              <w:pStyle w:val="a7"/>
            </w:pPr>
            <w:r w:rsidRPr="00917E30">
              <w:t>Кол-во</w:t>
            </w:r>
          </w:p>
        </w:tc>
        <w:tc>
          <w:tcPr>
            <w:tcW w:w="1050" w:type="pct"/>
            <w:vAlign w:val="center"/>
          </w:tcPr>
          <w:p w:rsidR="009D4B1A" w:rsidRPr="00917E30" w:rsidRDefault="009D4B1A" w:rsidP="003B0A32">
            <w:pPr>
              <w:pStyle w:val="a7"/>
            </w:pPr>
            <w:r w:rsidRPr="00917E30">
              <w:t>Цена приобретения,</w:t>
            </w:r>
          </w:p>
          <w:p w:rsidR="009D4B1A" w:rsidRPr="00917E30" w:rsidRDefault="009D4B1A" w:rsidP="003B0A32">
            <w:pPr>
              <w:pStyle w:val="a7"/>
            </w:pPr>
            <w:r w:rsidRPr="00917E30">
              <w:t>(</w:t>
            </w:r>
            <w:r w:rsidR="00F9571D" w:rsidRPr="00917E30">
              <w:t>тыс. руб.)</w:t>
            </w:r>
          </w:p>
        </w:tc>
        <w:tc>
          <w:tcPr>
            <w:tcW w:w="826" w:type="pct"/>
            <w:vAlign w:val="center"/>
          </w:tcPr>
          <w:p w:rsidR="009D4B1A" w:rsidRPr="00917E30" w:rsidRDefault="009D4B1A" w:rsidP="003B0A32">
            <w:pPr>
              <w:pStyle w:val="a7"/>
            </w:pPr>
            <w:r w:rsidRPr="00917E30">
              <w:t>Сумма,</w:t>
            </w:r>
          </w:p>
          <w:p w:rsidR="009D4B1A" w:rsidRPr="00917E30" w:rsidRDefault="009D4B1A" w:rsidP="003B0A32">
            <w:pPr>
              <w:pStyle w:val="a7"/>
            </w:pPr>
            <w:r w:rsidRPr="00917E30">
              <w:t>(</w:t>
            </w:r>
            <w:r w:rsidR="00F9571D" w:rsidRPr="00917E30">
              <w:t>тыс. руб.)</w:t>
            </w:r>
          </w:p>
        </w:tc>
      </w:tr>
      <w:tr w:rsidR="009D4B1A" w:rsidRPr="00917E30" w:rsidTr="003B0A32">
        <w:trPr>
          <w:trHeight w:val="617"/>
        </w:trPr>
        <w:tc>
          <w:tcPr>
            <w:tcW w:w="357" w:type="pct"/>
            <w:vAlign w:val="center"/>
          </w:tcPr>
          <w:p w:rsidR="009D4B1A" w:rsidRPr="00917E30" w:rsidRDefault="009D4B1A" w:rsidP="0039091D">
            <w:pPr>
              <w:pStyle w:val="a7"/>
            </w:pPr>
            <w:r w:rsidRPr="00917E30">
              <w:t>1</w:t>
            </w:r>
          </w:p>
        </w:tc>
        <w:tc>
          <w:tcPr>
            <w:tcW w:w="1497" w:type="pct"/>
            <w:vAlign w:val="center"/>
          </w:tcPr>
          <w:p w:rsidR="009D4B1A" w:rsidRPr="00917E30" w:rsidRDefault="009D4B1A" w:rsidP="003B0A32">
            <w:pPr>
              <w:pStyle w:val="a7"/>
              <w:jc w:val="left"/>
            </w:pPr>
            <w:r w:rsidRPr="00917E30">
              <w:t xml:space="preserve">Шкаф </w:t>
            </w:r>
            <w:r w:rsidR="00C27B55" w:rsidRPr="00917E30">
              <w:t>напольный</w:t>
            </w:r>
          </w:p>
        </w:tc>
        <w:tc>
          <w:tcPr>
            <w:tcW w:w="748" w:type="pct"/>
            <w:vAlign w:val="center"/>
          </w:tcPr>
          <w:p w:rsidR="009D4B1A" w:rsidRPr="00917E30" w:rsidRDefault="009D4B1A" w:rsidP="003B0A32">
            <w:pPr>
              <w:pStyle w:val="a7"/>
            </w:pPr>
            <w:r w:rsidRPr="00917E30">
              <w:t>(шт.)</w:t>
            </w:r>
          </w:p>
        </w:tc>
        <w:tc>
          <w:tcPr>
            <w:tcW w:w="522" w:type="pct"/>
            <w:vAlign w:val="center"/>
          </w:tcPr>
          <w:p w:rsidR="009D4B1A" w:rsidRPr="00917E30" w:rsidRDefault="00C27B55" w:rsidP="003B0A32">
            <w:pPr>
              <w:pStyle w:val="a7"/>
            </w:pPr>
            <w:r w:rsidRPr="00917E30">
              <w:t>2</w:t>
            </w:r>
          </w:p>
        </w:tc>
        <w:tc>
          <w:tcPr>
            <w:tcW w:w="1050" w:type="pct"/>
            <w:vAlign w:val="center"/>
          </w:tcPr>
          <w:p w:rsidR="009D4B1A" w:rsidRPr="00917E30" w:rsidRDefault="00F9571D" w:rsidP="003B0A32">
            <w:pPr>
              <w:pStyle w:val="a7"/>
            </w:pPr>
            <w:r>
              <w:rPr>
                <w:bCs/>
              </w:rPr>
              <w:t>8</w:t>
            </w:r>
            <w:r w:rsidR="009D4B1A" w:rsidRPr="00917E30">
              <w:rPr>
                <w:bCs/>
              </w:rPr>
              <w:t>000</w:t>
            </w:r>
          </w:p>
        </w:tc>
        <w:tc>
          <w:tcPr>
            <w:tcW w:w="826" w:type="pct"/>
            <w:vAlign w:val="center"/>
          </w:tcPr>
          <w:p w:rsidR="009D4B1A" w:rsidRPr="00917E30" w:rsidRDefault="00C27B55" w:rsidP="003B0A32">
            <w:pPr>
              <w:pStyle w:val="a7"/>
            </w:pPr>
            <w:r w:rsidRPr="00917E30">
              <w:t>16</w:t>
            </w:r>
            <w:r w:rsidR="009D4B1A" w:rsidRPr="00917E30">
              <w:t>000</w:t>
            </w:r>
          </w:p>
        </w:tc>
      </w:tr>
      <w:tr w:rsidR="009D4B1A" w:rsidRPr="00917E30" w:rsidTr="003B0A32">
        <w:trPr>
          <w:trHeight w:val="617"/>
        </w:trPr>
        <w:tc>
          <w:tcPr>
            <w:tcW w:w="357" w:type="pct"/>
            <w:vAlign w:val="center"/>
          </w:tcPr>
          <w:p w:rsidR="009D4B1A" w:rsidRPr="00917E30" w:rsidRDefault="009D4B1A" w:rsidP="0039091D">
            <w:pPr>
              <w:pStyle w:val="a7"/>
            </w:pPr>
            <w:r w:rsidRPr="00917E30">
              <w:t>2</w:t>
            </w:r>
          </w:p>
        </w:tc>
        <w:tc>
          <w:tcPr>
            <w:tcW w:w="1497" w:type="pct"/>
            <w:vAlign w:val="center"/>
          </w:tcPr>
          <w:p w:rsidR="009D4B1A" w:rsidRPr="00917E30" w:rsidRDefault="009D4B1A" w:rsidP="003B0A32">
            <w:pPr>
              <w:pStyle w:val="a7"/>
              <w:jc w:val="left"/>
              <w:rPr>
                <w:lang w:val="en-US"/>
              </w:rPr>
            </w:pPr>
            <w:proofErr w:type="spellStart"/>
            <w:r w:rsidRPr="00917E30">
              <w:rPr>
                <w:lang w:val="en-US"/>
              </w:rPr>
              <w:t>Патч-панел</w:t>
            </w:r>
            <w:proofErr w:type="spellEnd"/>
            <w:r w:rsidRPr="00917E30">
              <w:t>ь</w:t>
            </w:r>
            <w:r w:rsidRPr="00917E30">
              <w:rPr>
                <w:lang w:val="en-US"/>
              </w:rPr>
              <w:t xml:space="preserve"> 24 </w:t>
            </w:r>
            <w:r w:rsidRPr="00917E30">
              <w:t>порта</w:t>
            </w:r>
          </w:p>
        </w:tc>
        <w:tc>
          <w:tcPr>
            <w:tcW w:w="748" w:type="pct"/>
            <w:vAlign w:val="center"/>
          </w:tcPr>
          <w:p w:rsidR="009D4B1A" w:rsidRPr="00917E30" w:rsidRDefault="009D4B1A" w:rsidP="003B0A32">
            <w:pPr>
              <w:pStyle w:val="a7"/>
            </w:pPr>
            <w:r w:rsidRPr="00917E30">
              <w:t>(шт.)</w:t>
            </w:r>
          </w:p>
        </w:tc>
        <w:tc>
          <w:tcPr>
            <w:tcW w:w="522" w:type="pct"/>
            <w:vAlign w:val="center"/>
          </w:tcPr>
          <w:p w:rsidR="009D4B1A" w:rsidRPr="00917E30" w:rsidRDefault="00C27B55" w:rsidP="003B0A32">
            <w:pPr>
              <w:pStyle w:val="a7"/>
            </w:pPr>
            <w:r w:rsidRPr="00917E30">
              <w:t>4</w:t>
            </w:r>
          </w:p>
        </w:tc>
        <w:tc>
          <w:tcPr>
            <w:tcW w:w="1050" w:type="pct"/>
            <w:vAlign w:val="center"/>
          </w:tcPr>
          <w:p w:rsidR="009D4B1A" w:rsidRPr="00917E30" w:rsidRDefault="009D4B1A" w:rsidP="003B0A3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bCs/>
                <w:sz w:val="28"/>
                <w:szCs w:val="28"/>
              </w:rPr>
              <w:t>288</w:t>
            </w:r>
          </w:p>
        </w:tc>
        <w:tc>
          <w:tcPr>
            <w:tcW w:w="826" w:type="pct"/>
            <w:vAlign w:val="center"/>
          </w:tcPr>
          <w:p w:rsidR="009D4B1A" w:rsidRPr="00917E30" w:rsidRDefault="00C27B55" w:rsidP="003B0A32">
            <w:pPr>
              <w:pStyle w:val="a7"/>
            </w:pPr>
            <w:r w:rsidRPr="00917E30">
              <w:t>1152</w:t>
            </w:r>
          </w:p>
        </w:tc>
      </w:tr>
      <w:tr w:rsidR="00256EE8" w:rsidRPr="00917E30" w:rsidTr="003B0A32">
        <w:trPr>
          <w:trHeight w:val="617"/>
        </w:trPr>
        <w:tc>
          <w:tcPr>
            <w:tcW w:w="357" w:type="pct"/>
            <w:vAlign w:val="center"/>
          </w:tcPr>
          <w:p w:rsidR="00256EE8" w:rsidRPr="00917E30" w:rsidRDefault="00256EE8" w:rsidP="00F9571D">
            <w:pPr>
              <w:pStyle w:val="a7"/>
            </w:pPr>
            <w:r w:rsidRPr="00917E30">
              <w:t>3</w:t>
            </w:r>
          </w:p>
        </w:tc>
        <w:tc>
          <w:tcPr>
            <w:tcW w:w="1497" w:type="pct"/>
            <w:vAlign w:val="center"/>
          </w:tcPr>
          <w:p w:rsidR="00256EE8" w:rsidRPr="00256EE8" w:rsidRDefault="00256EE8" w:rsidP="003B0A32">
            <w:pPr>
              <w:pStyle w:val="a7"/>
              <w:jc w:val="left"/>
            </w:pPr>
            <w:r w:rsidRPr="00917E30">
              <w:t xml:space="preserve">Розетки </w:t>
            </w:r>
            <w:r w:rsidRPr="00256EE8">
              <w:t>RJ-45</w:t>
            </w:r>
          </w:p>
        </w:tc>
        <w:tc>
          <w:tcPr>
            <w:tcW w:w="748" w:type="pct"/>
            <w:vAlign w:val="center"/>
          </w:tcPr>
          <w:p w:rsidR="00256EE8" w:rsidRPr="00917E30" w:rsidRDefault="00256EE8" w:rsidP="003B0A32">
            <w:pPr>
              <w:pStyle w:val="a7"/>
            </w:pPr>
            <w:r w:rsidRPr="00917E30">
              <w:t>(шт.)</w:t>
            </w:r>
          </w:p>
        </w:tc>
        <w:tc>
          <w:tcPr>
            <w:tcW w:w="522" w:type="pct"/>
            <w:vAlign w:val="center"/>
          </w:tcPr>
          <w:p w:rsidR="00256EE8" w:rsidRPr="00917E30" w:rsidRDefault="00256EE8" w:rsidP="003B0A32">
            <w:pPr>
              <w:pStyle w:val="a7"/>
            </w:pPr>
            <w:r w:rsidRPr="00917E30">
              <w:t>100</w:t>
            </w:r>
          </w:p>
        </w:tc>
        <w:tc>
          <w:tcPr>
            <w:tcW w:w="1050" w:type="pct"/>
            <w:vAlign w:val="center"/>
          </w:tcPr>
          <w:p w:rsidR="00256EE8" w:rsidRPr="00256EE8" w:rsidRDefault="00256EE8" w:rsidP="003B0A32">
            <w:pPr>
              <w:pStyle w:val="a7"/>
            </w:pPr>
            <w:r w:rsidRPr="00917E30">
              <w:t>32</w:t>
            </w:r>
          </w:p>
        </w:tc>
        <w:tc>
          <w:tcPr>
            <w:tcW w:w="826" w:type="pct"/>
            <w:vAlign w:val="center"/>
          </w:tcPr>
          <w:p w:rsidR="00256EE8" w:rsidRPr="00917E30" w:rsidRDefault="00256EE8" w:rsidP="003B0A32">
            <w:pPr>
              <w:pStyle w:val="a7"/>
            </w:pPr>
            <w:r w:rsidRPr="00917E30">
              <w:t>3200</w:t>
            </w:r>
          </w:p>
        </w:tc>
      </w:tr>
      <w:tr w:rsidR="00256EE8" w:rsidRPr="00917E30" w:rsidTr="003B0A32">
        <w:trPr>
          <w:trHeight w:val="617"/>
        </w:trPr>
        <w:tc>
          <w:tcPr>
            <w:tcW w:w="357" w:type="pct"/>
            <w:vAlign w:val="center"/>
          </w:tcPr>
          <w:p w:rsidR="00256EE8" w:rsidRPr="00917E30" w:rsidRDefault="00256EE8" w:rsidP="00F9571D">
            <w:pPr>
              <w:pStyle w:val="a7"/>
            </w:pPr>
            <w:r w:rsidRPr="00917E30">
              <w:t>4</w:t>
            </w:r>
          </w:p>
        </w:tc>
        <w:tc>
          <w:tcPr>
            <w:tcW w:w="1497" w:type="pct"/>
            <w:vAlign w:val="center"/>
          </w:tcPr>
          <w:p w:rsidR="00256EE8" w:rsidRPr="00256EE8" w:rsidRDefault="00256EE8" w:rsidP="003B0A32">
            <w:pPr>
              <w:pStyle w:val="a7"/>
              <w:jc w:val="left"/>
            </w:pPr>
            <w:r w:rsidRPr="00917E30">
              <w:t xml:space="preserve">Кабель </w:t>
            </w:r>
            <w:r w:rsidRPr="00256EE8">
              <w:t xml:space="preserve">UTP </w:t>
            </w:r>
            <w:proofErr w:type="spellStart"/>
            <w:r w:rsidRPr="00256EE8">
              <w:t>cat</w:t>
            </w:r>
            <w:proofErr w:type="spellEnd"/>
            <w:r w:rsidRPr="00256EE8">
              <w:t xml:space="preserve"> 5e</w:t>
            </w:r>
          </w:p>
        </w:tc>
        <w:tc>
          <w:tcPr>
            <w:tcW w:w="748" w:type="pct"/>
            <w:vAlign w:val="center"/>
          </w:tcPr>
          <w:p w:rsidR="00256EE8" w:rsidRPr="00917E30" w:rsidRDefault="00256EE8" w:rsidP="003B0A32">
            <w:pPr>
              <w:pStyle w:val="a7"/>
            </w:pPr>
            <w:r w:rsidRPr="00917E30">
              <w:t>(м)</w:t>
            </w:r>
          </w:p>
        </w:tc>
        <w:tc>
          <w:tcPr>
            <w:tcW w:w="522" w:type="pct"/>
            <w:vAlign w:val="center"/>
          </w:tcPr>
          <w:p w:rsidR="00256EE8" w:rsidRPr="00256EE8" w:rsidRDefault="00256EE8" w:rsidP="003B0A32">
            <w:pPr>
              <w:pStyle w:val="a7"/>
            </w:pPr>
            <w:r w:rsidRPr="00917E30">
              <w:t>550</w:t>
            </w:r>
            <w:r w:rsidRPr="00256EE8">
              <w:t>0</w:t>
            </w:r>
          </w:p>
        </w:tc>
        <w:tc>
          <w:tcPr>
            <w:tcW w:w="1050" w:type="pct"/>
            <w:vAlign w:val="center"/>
          </w:tcPr>
          <w:p w:rsidR="00256EE8" w:rsidRPr="00917E30" w:rsidRDefault="00F9571D" w:rsidP="003B0A32">
            <w:pPr>
              <w:pStyle w:val="a7"/>
            </w:pPr>
            <w:r>
              <w:t>2,</w:t>
            </w:r>
            <w:r w:rsidR="00256EE8" w:rsidRPr="00917E30">
              <w:t>5</w:t>
            </w:r>
          </w:p>
        </w:tc>
        <w:tc>
          <w:tcPr>
            <w:tcW w:w="826" w:type="pct"/>
            <w:vAlign w:val="center"/>
          </w:tcPr>
          <w:p w:rsidR="00256EE8" w:rsidRPr="00917E30" w:rsidRDefault="00256EE8" w:rsidP="003B0A32">
            <w:pPr>
              <w:pStyle w:val="a7"/>
            </w:pPr>
            <w:r w:rsidRPr="00917E30">
              <w:t>13750</w:t>
            </w:r>
          </w:p>
        </w:tc>
      </w:tr>
      <w:tr w:rsidR="00256EE8" w:rsidRPr="00917E30" w:rsidTr="003B0A32">
        <w:trPr>
          <w:trHeight w:val="617"/>
        </w:trPr>
        <w:tc>
          <w:tcPr>
            <w:tcW w:w="357" w:type="pct"/>
            <w:vAlign w:val="center"/>
          </w:tcPr>
          <w:p w:rsidR="00256EE8" w:rsidRPr="00917E30" w:rsidRDefault="00256EE8" w:rsidP="00F9571D">
            <w:pPr>
              <w:pStyle w:val="a7"/>
            </w:pPr>
            <w:r w:rsidRPr="00917E30">
              <w:t>5</w:t>
            </w:r>
          </w:p>
        </w:tc>
        <w:tc>
          <w:tcPr>
            <w:tcW w:w="1497" w:type="pct"/>
            <w:vAlign w:val="center"/>
          </w:tcPr>
          <w:p w:rsidR="00256EE8" w:rsidRPr="00917E30" w:rsidRDefault="00256EE8" w:rsidP="003B0A32">
            <w:pPr>
              <w:pStyle w:val="a7"/>
              <w:jc w:val="left"/>
            </w:pPr>
            <w:proofErr w:type="spellStart"/>
            <w:r w:rsidRPr="00917E30">
              <w:t>Патч</w:t>
            </w:r>
            <w:proofErr w:type="spellEnd"/>
            <w:r w:rsidRPr="00917E30">
              <w:t>-корд 2,5 м</w:t>
            </w:r>
          </w:p>
        </w:tc>
        <w:tc>
          <w:tcPr>
            <w:tcW w:w="748" w:type="pct"/>
            <w:vAlign w:val="center"/>
          </w:tcPr>
          <w:p w:rsidR="00256EE8" w:rsidRPr="00917E30" w:rsidRDefault="00256EE8" w:rsidP="003B0A32">
            <w:pPr>
              <w:pStyle w:val="a7"/>
            </w:pPr>
            <w:r w:rsidRPr="00917E30">
              <w:t>(шт.)</w:t>
            </w:r>
          </w:p>
        </w:tc>
        <w:tc>
          <w:tcPr>
            <w:tcW w:w="522" w:type="pct"/>
            <w:vAlign w:val="center"/>
          </w:tcPr>
          <w:p w:rsidR="00256EE8" w:rsidRPr="00917E30" w:rsidRDefault="00256EE8" w:rsidP="003B0A32">
            <w:pPr>
              <w:pStyle w:val="a7"/>
            </w:pPr>
            <w:r w:rsidRPr="00917E30">
              <w:t>180</w:t>
            </w:r>
          </w:p>
        </w:tc>
        <w:tc>
          <w:tcPr>
            <w:tcW w:w="1050" w:type="pct"/>
            <w:vAlign w:val="center"/>
          </w:tcPr>
          <w:p w:rsidR="00256EE8" w:rsidRPr="00256EE8" w:rsidRDefault="00F9571D" w:rsidP="003B0A32">
            <w:pPr>
              <w:pStyle w:val="a7"/>
            </w:pPr>
            <w:r>
              <w:t>15</w:t>
            </w:r>
          </w:p>
        </w:tc>
        <w:tc>
          <w:tcPr>
            <w:tcW w:w="826" w:type="pct"/>
            <w:vAlign w:val="center"/>
          </w:tcPr>
          <w:p w:rsidR="00256EE8" w:rsidRPr="00917E30" w:rsidRDefault="00256EE8" w:rsidP="003B0A32">
            <w:pPr>
              <w:pStyle w:val="a7"/>
            </w:pPr>
            <w:r w:rsidRPr="00917E30">
              <w:t>2700</w:t>
            </w:r>
          </w:p>
        </w:tc>
      </w:tr>
      <w:tr w:rsidR="00256EE8" w:rsidRPr="00917E30" w:rsidTr="003B0A32">
        <w:trPr>
          <w:trHeight w:val="617"/>
        </w:trPr>
        <w:tc>
          <w:tcPr>
            <w:tcW w:w="357" w:type="pct"/>
            <w:vAlign w:val="center"/>
          </w:tcPr>
          <w:p w:rsidR="00256EE8" w:rsidRPr="00917E30" w:rsidRDefault="00256EE8" w:rsidP="00F9571D">
            <w:pPr>
              <w:pStyle w:val="a7"/>
            </w:pPr>
            <w:r w:rsidRPr="00917E30">
              <w:t>6</w:t>
            </w:r>
          </w:p>
        </w:tc>
        <w:tc>
          <w:tcPr>
            <w:tcW w:w="1497" w:type="pct"/>
            <w:vAlign w:val="center"/>
          </w:tcPr>
          <w:p w:rsidR="00256EE8" w:rsidRPr="00917E30" w:rsidRDefault="00256EE8" w:rsidP="003B0A32">
            <w:pPr>
              <w:pStyle w:val="a7"/>
              <w:jc w:val="left"/>
            </w:pPr>
            <w:r w:rsidRPr="00917E30">
              <w:t>Кабель канал</w:t>
            </w:r>
          </w:p>
        </w:tc>
        <w:tc>
          <w:tcPr>
            <w:tcW w:w="748" w:type="pct"/>
            <w:vAlign w:val="center"/>
          </w:tcPr>
          <w:p w:rsidR="00256EE8" w:rsidRPr="00917E30" w:rsidRDefault="00256EE8" w:rsidP="003B0A32">
            <w:pPr>
              <w:pStyle w:val="a7"/>
            </w:pPr>
            <w:r w:rsidRPr="00917E30">
              <w:t>(м.)</w:t>
            </w:r>
          </w:p>
        </w:tc>
        <w:tc>
          <w:tcPr>
            <w:tcW w:w="522" w:type="pct"/>
            <w:vAlign w:val="center"/>
          </w:tcPr>
          <w:p w:rsidR="00256EE8" w:rsidRPr="00917E30" w:rsidRDefault="00256EE8" w:rsidP="003B0A32">
            <w:pPr>
              <w:pStyle w:val="a7"/>
            </w:pPr>
            <w:r w:rsidRPr="00917E30">
              <w:t>750</w:t>
            </w:r>
          </w:p>
        </w:tc>
        <w:tc>
          <w:tcPr>
            <w:tcW w:w="1050" w:type="pct"/>
            <w:vAlign w:val="center"/>
          </w:tcPr>
          <w:p w:rsidR="00256EE8" w:rsidRPr="00917E30" w:rsidRDefault="00F9571D" w:rsidP="003B0A32">
            <w:pPr>
              <w:pStyle w:val="a7"/>
            </w:pPr>
            <w:r>
              <w:t>10</w:t>
            </w:r>
          </w:p>
        </w:tc>
        <w:tc>
          <w:tcPr>
            <w:tcW w:w="826" w:type="pct"/>
            <w:vAlign w:val="center"/>
          </w:tcPr>
          <w:p w:rsidR="00256EE8" w:rsidRPr="00917E30" w:rsidRDefault="00256EE8" w:rsidP="003B0A32">
            <w:pPr>
              <w:pStyle w:val="a7"/>
            </w:pPr>
            <w:r w:rsidRPr="00917E30">
              <w:t>7500</w:t>
            </w:r>
          </w:p>
        </w:tc>
      </w:tr>
      <w:tr w:rsidR="003B0A32" w:rsidRPr="00917E30" w:rsidTr="003B0A32">
        <w:trPr>
          <w:trHeight w:val="61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A32" w:rsidRPr="00917E30" w:rsidRDefault="003B0A32" w:rsidP="00727277">
            <w:pPr>
              <w:pStyle w:val="a7"/>
            </w:pPr>
            <w:r w:rsidRPr="00917E30">
              <w:t>7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A32" w:rsidRPr="00917E30" w:rsidRDefault="003B0A32" w:rsidP="003B0A32">
            <w:pPr>
              <w:pStyle w:val="a7"/>
              <w:jc w:val="left"/>
            </w:pPr>
            <w:r w:rsidRPr="00917E30">
              <w:t>Оптоволокно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A32" w:rsidRPr="00917E30" w:rsidRDefault="003B0A32" w:rsidP="003B0A32">
            <w:pPr>
              <w:pStyle w:val="a7"/>
            </w:pPr>
            <w:r w:rsidRPr="00917E30">
              <w:t>(м.)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A32" w:rsidRPr="00917E30" w:rsidRDefault="003B0A32" w:rsidP="003B0A32">
            <w:pPr>
              <w:pStyle w:val="a7"/>
            </w:pPr>
            <w:r w:rsidRPr="00917E30">
              <w:t>1000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A32" w:rsidRPr="00917E30" w:rsidRDefault="003B0A32" w:rsidP="003B0A32">
            <w:pPr>
              <w:pStyle w:val="a7"/>
            </w:pPr>
            <w:r>
              <w:t>8,</w:t>
            </w:r>
            <w:r w:rsidRPr="00917E30"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A32" w:rsidRPr="00917E30" w:rsidRDefault="003B0A32" w:rsidP="003B0A32">
            <w:pPr>
              <w:pStyle w:val="a7"/>
            </w:pPr>
            <w:r w:rsidRPr="00917E30">
              <w:t>8300</w:t>
            </w:r>
          </w:p>
        </w:tc>
      </w:tr>
    </w:tbl>
    <w:p w:rsidR="003B0A32" w:rsidRDefault="003B0A32" w:rsidP="003B0A32">
      <w:pPr>
        <w:pStyle w:val="Default"/>
        <w:spacing w:line="288" w:lineRule="auto"/>
        <w:jc w:val="both"/>
        <w:rPr>
          <w:color w:val="auto"/>
          <w:sz w:val="28"/>
          <w:szCs w:val="28"/>
        </w:rPr>
      </w:pPr>
    </w:p>
    <w:p w:rsidR="003B0A32" w:rsidRDefault="003B0A32" w:rsidP="003B0A32">
      <w:pPr>
        <w:pStyle w:val="Default"/>
        <w:spacing w:line="288" w:lineRule="auto"/>
        <w:jc w:val="both"/>
        <w:rPr>
          <w:color w:val="auto"/>
          <w:sz w:val="28"/>
          <w:szCs w:val="28"/>
        </w:rPr>
      </w:pPr>
    </w:p>
    <w:p w:rsidR="003B0A32" w:rsidRDefault="003B0A32" w:rsidP="003B0A32">
      <w:pPr>
        <w:pStyle w:val="Default"/>
        <w:spacing w:line="288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Продолжение таблицы 5.2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75"/>
        <w:gridCol w:w="1657"/>
      </w:tblGrid>
      <w:tr w:rsidR="003B0A32" w:rsidRPr="00917E30" w:rsidTr="00727277">
        <w:tc>
          <w:tcPr>
            <w:tcW w:w="4174" w:type="pct"/>
            <w:vAlign w:val="center"/>
          </w:tcPr>
          <w:p w:rsidR="003B0A32" w:rsidRPr="00917E30" w:rsidRDefault="003B0A32" w:rsidP="00727277">
            <w:pPr>
              <w:pStyle w:val="Default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Основные материалы:</w:t>
            </w:r>
          </w:p>
          <w:p w:rsidR="003B0A32" w:rsidRPr="00917E30" w:rsidRDefault="003B0A32" w:rsidP="007272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Вспомогательные материалы (25% от </w:t>
            </w:r>
            <w:proofErr w:type="gram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основных</w:t>
            </w:r>
            <w:proofErr w:type="gram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</w:tc>
        <w:tc>
          <w:tcPr>
            <w:tcW w:w="826" w:type="pct"/>
            <w:vAlign w:val="center"/>
          </w:tcPr>
          <w:p w:rsidR="003B0A32" w:rsidRPr="00917E30" w:rsidRDefault="003B0A32" w:rsidP="0072727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52602</w:t>
            </w:r>
          </w:p>
          <w:p w:rsidR="003B0A32" w:rsidRPr="00917E30" w:rsidRDefault="003B0A32" w:rsidP="0072727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13150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0A32" w:rsidRPr="00917E30" w:rsidTr="00727277">
        <w:tc>
          <w:tcPr>
            <w:tcW w:w="4174" w:type="pct"/>
            <w:vAlign w:val="center"/>
          </w:tcPr>
          <w:p w:rsidR="003B0A32" w:rsidRPr="00917E30" w:rsidRDefault="003B0A32" w:rsidP="00727277">
            <w:pPr>
              <w:pStyle w:val="Default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Итого за основные и вспомогательные материалы:</w:t>
            </w:r>
          </w:p>
        </w:tc>
        <w:tc>
          <w:tcPr>
            <w:tcW w:w="826" w:type="pct"/>
            <w:vAlign w:val="center"/>
          </w:tcPr>
          <w:p w:rsidR="003B0A32" w:rsidRPr="00917E30" w:rsidRDefault="003B0A32" w:rsidP="00727277">
            <w:pPr>
              <w:pStyle w:val="a7"/>
            </w:pPr>
            <w:r>
              <w:t>65752,5</w:t>
            </w:r>
          </w:p>
        </w:tc>
      </w:tr>
      <w:tr w:rsidR="003B0A32" w:rsidRPr="00917E30" w:rsidTr="00727277">
        <w:tc>
          <w:tcPr>
            <w:tcW w:w="4174" w:type="pct"/>
            <w:vAlign w:val="center"/>
          </w:tcPr>
          <w:p w:rsidR="003B0A32" w:rsidRPr="00917E30" w:rsidRDefault="003B0A32" w:rsidP="00727277">
            <w:pPr>
              <w:pStyle w:val="Default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Транспортно-заготовительные расходы (20% от суммы расходов на основные и вспомогательные материалы):</w:t>
            </w:r>
          </w:p>
        </w:tc>
        <w:tc>
          <w:tcPr>
            <w:tcW w:w="826" w:type="pct"/>
            <w:vAlign w:val="center"/>
          </w:tcPr>
          <w:p w:rsidR="003B0A32" w:rsidRPr="00917E30" w:rsidRDefault="003B0A32" w:rsidP="00727277">
            <w:pPr>
              <w:pStyle w:val="a7"/>
            </w:pPr>
            <w:r>
              <w:t>13150,5</w:t>
            </w:r>
          </w:p>
        </w:tc>
      </w:tr>
      <w:tr w:rsidR="003B0A32" w:rsidRPr="00917E30" w:rsidTr="00727277">
        <w:tc>
          <w:tcPr>
            <w:tcW w:w="4174" w:type="pct"/>
            <w:vAlign w:val="center"/>
          </w:tcPr>
          <w:p w:rsidR="003B0A32" w:rsidRPr="00917E30" w:rsidRDefault="003B0A32" w:rsidP="00727277">
            <w:pPr>
              <w:pStyle w:val="Default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Итого затраты на основные и вспомогательные материалы с учетом транспортно-заготовительных расходов:</w:t>
            </w:r>
          </w:p>
        </w:tc>
        <w:tc>
          <w:tcPr>
            <w:tcW w:w="826" w:type="pct"/>
            <w:vAlign w:val="center"/>
          </w:tcPr>
          <w:p w:rsidR="003B0A32" w:rsidRPr="00917E30" w:rsidRDefault="003B0A32" w:rsidP="00727277">
            <w:pPr>
              <w:pStyle w:val="a7"/>
            </w:pPr>
            <w:r>
              <w:t>78903</w:t>
            </w:r>
          </w:p>
        </w:tc>
      </w:tr>
    </w:tbl>
    <w:p w:rsidR="003B0A32" w:rsidRPr="00917E30" w:rsidRDefault="003B0A32" w:rsidP="003B0A32">
      <w:pPr>
        <w:pStyle w:val="Default"/>
        <w:spacing w:line="288" w:lineRule="auto"/>
        <w:jc w:val="both"/>
        <w:rPr>
          <w:color w:val="auto"/>
          <w:sz w:val="28"/>
          <w:szCs w:val="28"/>
        </w:rPr>
      </w:pPr>
    </w:p>
    <w:p w:rsidR="00F264D7" w:rsidRPr="00917E30" w:rsidRDefault="00F264D7" w:rsidP="00F264D7">
      <w:pPr>
        <w:spacing w:after="0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 xml:space="preserve">Таблица 5.3 – Расчёт затрат на покупные комплектующие изделия </w:t>
      </w: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6"/>
        <w:gridCol w:w="3003"/>
        <w:gridCol w:w="1501"/>
        <w:gridCol w:w="1048"/>
        <w:gridCol w:w="2105"/>
        <w:gridCol w:w="1650"/>
      </w:tblGrid>
      <w:tr w:rsidR="00F264D7" w:rsidRPr="00917E30" w:rsidTr="0039091D">
        <w:trPr>
          <w:trHeight w:val="122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D7" w:rsidRPr="00917E30" w:rsidRDefault="00F264D7" w:rsidP="00A300F6">
            <w:pPr>
              <w:pStyle w:val="a7"/>
            </w:pPr>
            <w:r w:rsidRPr="00917E30">
              <w:t xml:space="preserve">№ </w:t>
            </w:r>
            <w:proofErr w:type="gramStart"/>
            <w:r w:rsidRPr="00917E30">
              <w:t>п</w:t>
            </w:r>
            <w:proofErr w:type="gramEnd"/>
            <w:r w:rsidRPr="00917E30">
              <w:t>/п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D7" w:rsidRPr="00917E30" w:rsidRDefault="00F264D7" w:rsidP="00A300F6">
            <w:pPr>
              <w:pStyle w:val="a7"/>
              <w:jc w:val="left"/>
            </w:pPr>
            <w:r w:rsidRPr="00917E30">
              <w:t>Наименование используемого оборудования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D7" w:rsidRPr="00917E30" w:rsidRDefault="00F264D7" w:rsidP="00A300F6">
            <w:pPr>
              <w:pStyle w:val="a7"/>
            </w:pPr>
            <w:r w:rsidRPr="00917E30">
              <w:t>Единицы</w:t>
            </w:r>
          </w:p>
          <w:p w:rsidR="00F264D7" w:rsidRPr="00917E30" w:rsidRDefault="00F264D7" w:rsidP="00A300F6">
            <w:pPr>
              <w:pStyle w:val="a7"/>
            </w:pPr>
            <w:proofErr w:type="spellStart"/>
            <w:r w:rsidRPr="00917E30">
              <w:t>измер</w:t>
            </w:r>
            <w:proofErr w:type="spellEnd"/>
            <w:r w:rsidRPr="00917E30">
              <w:t>.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D7" w:rsidRPr="00917E30" w:rsidRDefault="00F264D7" w:rsidP="00A300F6">
            <w:pPr>
              <w:pStyle w:val="a7"/>
            </w:pPr>
            <w:r w:rsidRPr="00917E30">
              <w:t>Кол-во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D7" w:rsidRPr="00917E30" w:rsidRDefault="00F264D7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Цена приобретения,</w:t>
            </w:r>
          </w:p>
          <w:p w:rsidR="00F264D7" w:rsidRPr="00917E30" w:rsidRDefault="00F264D7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300F6">
              <w:rPr>
                <w:rFonts w:ascii="Times New Roman" w:hAnsi="Times New Roman" w:cs="Times New Roman"/>
                <w:sz w:val="28"/>
                <w:szCs w:val="28"/>
              </w:rPr>
              <w:t xml:space="preserve">тыс. </w:t>
            </w:r>
            <w:r w:rsidR="00A300F6" w:rsidRPr="00917E30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D7" w:rsidRPr="00917E30" w:rsidRDefault="00F264D7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Сумма,</w:t>
            </w:r>
          </w:p>
          <w:p w:rsidR="00F264D7" w:rsidRPr="00917E30" w:rsidRDefault="00F264D7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300F6">
              <w:rPr>
                <w:rFonts w:ascii="Times New Roman" w:hAnsi="Times New Roman" w:cs="Times New Roman"/>
                <w:sz w:val="28"/>
                <w:szCs w:val="28"/>
              </w:rPr>
              <w:t>тыс. руб.)</w:t>
            </w:r>
          </w:p>
        </w:tc>
      </w:tr>
      <w:tr w:rsidR="00F264D7" w:rsidRPr="00917E30" w:rsidTr="0039091D">
        <w:trPr>
          <w:trHeight w:val="982"/>
        </w:trPr>
        <w:tc>
          <w:tcPr>
            <w:tcW w:w="357" w:type="pct"/>
            <w:vAlign w:val="center"/>
          </w:tcPr>
          <w:p w:rsidR="00F264D7" w:rsidRPr="00917E30" w:rsidRDefault="00F264D7" w:rsidP="0039091D">
            <w:pPr>
              <w:pStyle w:val="a7"/>
              <w:jc w:val="both"/>
            </w:pPr>
            <w:r w:rsidRPr="00917E30">
              <w:t>1</w:t>
            </w:r>
          </w:p>
        </w:tc>
        <w:tc>
          <w:tcPr>
            <w:tcW w:w="1498" w:type="pct"/>
            <w:vAlign w:val="center"/>
          </w:tcPr>
          <w:p w:rsidR="00F264D7" w:rsidRPr="00917E30" w:rsidRDefault="00F264D7" w:rsidP="00A300F6">
            <w:pPr>
              <w:pStyle w:val="a7"/>
              <w:jc w:val="both"/>
            </w:pPr>
            <w:r w:rsidRPr="00917E30">
              <w:t xml:space="preserve">ИБП </w:t>
            </w:r>
          </w:p>
        </w:tc>
        <w:tc>
          <w:tcPr>
            <w:tcW w:w="749" w:type="pct"/>
            <w:vAlign w:val="center"/>
          </w:tcPr>
          <w:p w:rsidR="00F264D7" w:rsidRPr="00917E30" w:rsidRDefault="00F264D7" w:rsidP="00A300F6">
            <w:pPr>
              <w:pStyle w:val="a7"/>
            </w:pPr>
            <w:r w:rsidRPr="00917E30">
              <w:t>(шт.)</w:t>
            </w:r>
          </w:p>
        </w:tc>
        <w:tc>
          <w:tcPr>
            <w:tcW w:w="523" w:type="pct"/>
            <w:vAlign w:val="center"/>
          </w:tcPr>
          <w:p w:rsidR="00F264D7" w:rsidRPr="00917E30" w:rsidRDefault="00F264D7" w:rsidP="00A300F6">
            <w:pPr>
              <w:pStyle w:val="a7"/>
            </w:pPr>
            <w:r w:rsidRPr="00917E30">
              <w:t>6</w:t>
            </w:r>
          </w:p>
        </w:tc>
        <w:tc>
          <w:tcPr>
            <w:tcW w:w="1050" w:type="pct"/>
            <w:vAlign w:val="center"/>
          </w:tcPr>
          <w:p w:rsidR="00F264D7" w:rsidRPr="00917E30" w:rsidRDefault="00A300F6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264D7" w:rsidRPr="00917E3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23" w:type="pct"/>
            <w:vAlign w:val="center"/>
          </w:tcPr>
          <w:p w:rsidR="00F264D7" w:rsidRPr="00917E30" w:rsidRDefault="00F264D7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24000</w:t>
            </w:r>
          </w:p>
        </w:tc>
      </w:tr>
      <w:tr w:rsidR="00F264D7" w:rsidRPr="00917E30" w:rsidTr="0039091D">
        <w:trPr>
          <w:trHeight w:val="982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D7" w:rsidRPr="00917E30" w:rsidRDefault="00F264D7" w:rsidP="0039091D">
            <w:pPr>
              <w:pStyle w:val="a7"/>
              <w:jc w:val="both"/>
            </w:pPr>
            <w:r w:rsidRPr="00917E30">
              <w:t>2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D7" w:rsidRPr="00917E30" w:rsidRDefault="00F264D7" w:rsidP="00A300F6">
            <w:pPr>
              <w:pStyle w:val="a7"/>
              <w:jc w:val="both"/>
            </w:pPr>
            <w:r w:rsidRPr="00917E30">
              <w:t>Коммутатор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D7" w:rsidRPr="00917E30" w:rsidRDefault="00F264D7" w:rsidP="00A300F6">
            <w:pPr>
              <w:pStyle w:val="a7"/>
            </w:pPr>
            <w:r w:rsidRPr="00917E30">
              <w:t>(шт.)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D7" w:rsidRPr="00917E30" w:rsidRDefault="00F264D7" w:rsidP="00A300F6">
            <w:pPr>
              <w:pStyle w:val="a7"/>
            </w:pPr>
            <w:r w:rsidRPr="00917E30">
              <w:t>6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D7" w:rsidRPr="00917E30" w:rsidRDefault="00A300F6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264D7" w:rsidRPr="00917E3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D7" w:rsidRPr="00917E30" w:rsidRDefault="00F264D7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</w:tr>
      <w:tr w:rsidR="00F264D7" w:rsidRPr="00917E30" w:rsidTr="00A300F6">
        <w:trPr>
          <w:trHeight w:val="597"/>
        </w:trPr>
        <w:tc>
          <w:tcPr>
            <w:tcW w:w="4177" w:type="pct"/>
            <w:gridSpan w:val="5"/>
            <w:vAlign w:val="center"/>
          </w:tcPr>
          <w:p w:rsidR="00F264D7" w:rsidRPr="00917E30" w:rsidRDefault="00F264D7" w:rsidP="0039091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 xml:space="preserve">Итого покупные комплектующие изделия: </w:t>
            </w:r>
          </w:p>
        </w:tc>
        <w:tc>
          <w:tcPr>
            <w:tcW w:w="823" w:type="pct"/>
            <w:vAlign w:val="center"/>
          </w:tcPr>
          <w:p w:rsidR="00F264D7" w:rsidRPr="00917E30" w:rsidRDefault="00F264D7" w:rsidP="00A300F6">
            <w:pPr>
              <w:pStyle w:val="a7"/>
            </w:pPr>
            <w:r w:rsidRPr="00917E30">
              <w:t>54000</w:t>
            </w:r>
          </w:p>
        </w:tc>
      </w:tr>
    </w:tbl>
    <w:p w:rsidR="00F264D7" w:rsidRDefault="00F264D7" w:rsidP="009D4B1A">
      <w:pPr>
        <w:pStyle w:val="Default"/>
        <w:spacing w:line="288" w:lineRule="auto"/>
        <w:ind w:firstLine="708"/>
        <w:jc w:val="both"/>
        <w:rPr>
          <w:color w:val="auto"/>
          <w:sz w:val="28"/>
          <w:szCs w:val="28"/>
        </w:rPr>
      </w:pPr>
    </w:p>
    <w:p w:rsidR="00A300F6" w:rsidRDefault="003B0A32" w:rsidP="009D4B1A">
      <w:pPr>
        <w:pStyle w:val="Default"/>
        <w:spacing w:line="288" w:lineRule="auto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Рассчитываем п</w:t>
      </w:r>
      <w:r w:rsidRPr="00917E30">
        <w:rPr>
          <w:color w:val="auto"/>
          <w:sz w:val="28"/>
          <w:szCs w:val="28"/>
        </w:rPr>
        <w:t>рирост единовременных капитальных вложений</w:t>
      </w:r>
      <w:r w:rsidR="00A300F6">
        <w:rPr>
          <w:color w:val="auto"/>
          <w:sz w:val="28"/>
          <w:szCs w:val="28"/>
        </w:rPr>
        <w:t xml:space="preserve"> по формуле (5.1) </w:t>
      </w:r>
    </w:p>
    <w:p w:rsidR="00A300F6" w:rsidRPr="00A300F6" w:rsidRDefault="00A300F6" w:rsidP="00A300F6">
      <w:pPr>
        <w:pStyle w:val="Default"/>
        <w:spacing w:line="360" w:lineRule="auto"/>
        <w:ind w:left="1440" w:firstLine="720"/>
        <w:jc w:val="both"/>
        <w:rPr>
          <w:color w:val="auto"/>
          <w:sz w:val="28"/>
          <w:szCs w:val="28"/>
        </w:rPr>
      </w:pPr>
      <w:r w:rsidRPr="00A300F6">
        <w:rPr>
          <w:color w:val="auto"/>
          <w:sz w:val="28"/>
          <w:szCs w:val="28"/>
        </w:rPr>
        <w:t xml:space="preserve">ΔКВ = 132903 + 0 + </w:t>
      </w:r>
      <w:r w:rsidR="009A4F3A">
        <w:rPr>
          <w:sz w:val="28"/>
          <w:szCs w:val="28"/>
        </w:rPr>
        <w:t>3360,016</w:t>
      </w:r>
      <w:r w:rsidRPr="00A300F6">
        <w:rPr>
          <w:color w:val="auto"/>
          <w:sz w:val="28"/>
          <w:szCs w:val="28"/>
        </w:rPr>
        <w:t xml:space="preserve"> + 0 = </w:t>
      </w:r>
      <w:r w:rsidR="009A4F3A" w:rsidRPr="009A4F3A">
        <w:rPr>
          <w:color w:val="auto"/>
          <w:sz w:val="28"/>
          <w:szCs w:val="28"/>
        </w:rPr>
        <w:t xml:space="preserve">136263,016 </w:t>
      </w:r>
      <w:r w:rsidRPr="00A300F6">
        <w:rPr>
          <w:color w:val="auto"/>
          <w:sz w:val="28"/>
          <w:szCs w:val="28"/>
        </w:rPr>
        <w:t>(тыс. руб.)</w:t>
      </w:r>
    </w:p>
    <w:p w:rsidR="00A300F6" w:rsidRPr="00917E30" w:rsidRDefault="00A300F6" w:rsidP="009D4B1A">
      <w:pPr>
        <w:pStyle w:val="Default"/>
        <w:spacing w:line="288" w:lineRule="auto"/>
        <w:ind w:firstLine="708"/>
        <w:jc w:val="both"/>
        <w:rPr>
          <w:color w:val="auto"/>
          <w:sz w:val="28"/>
          <w:szCs w:val="28"/>
        </w:rPr>
      </w:pPr>
    </w:p>
    <w:p w:rsidR="001B2651" w:rsidRPr="00917E30" w:rsidRDefault="001B2651" w:rsidP="00256EE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Расчёт затрат на основную заработную плату основных производственных рабочих. </w:t>
      </w:r>
    </w:p>
    <w:p w:rsidR="001B2651" w:rsidRPr="00917E30" w:rsidRDefault="001B2651" w:rsidP="00256EE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>Среднечасовая тарифная ставка 1-го разряда:</w:t>
      </w:r>
    </w:p>
    <w:p w:rsidR="001B2651" w:rsidRPr="00917E30" w:rsidRDefault="001B2651" w:rsidP="00256EE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 </w:t>
      </w:r>
      <w:r w:rsidR="00256EE8">
        <w:rPr>
          <w:color w:val="auto"/>
          <w:sz w:val="28"/>
          <w:szCs w:val="28"/>
        </w:rPr>
        <w:tab/>
      </w:r>
      <w:r w:rsidR="00256EE8">
        <w:rPr>
          <w:color w:val="auto"/>
          <w:sz w:val="28"/>
          <w:szCs w:val="28"/>
        </w:rPr>
        <w:tab/>
      </w:r>
      <w:r w:rsidR="00256EE8">
        <w:rPr>
          <w:color w:val="auto"/>
          <w:sz w:val="28"/>
          <w:szCs w:val="28"/>
        </w:rPr>
        <w:tab/>
      </w:r>
      <w:r w:rsidR="00256EE8">
        <w:rPr>
          <w:color w:val="auto"/>
          <w:sz w:val="28"/>
          <w:szCs w:val="28"/>
        </w:rPr>
        <w:tab/>
      </w:r>
      <w:r w:rsidRPr="00917E30">
        <w:rPr>
          <w:color w:val="auto"/>
          <w:sz w:val="28"/>
          <w:szCs w:val="28"/>
        </w:rPr>
        <w:t>ТЧ</w:t>
      </w:r>
      <w:proofErr w:type="gramStart"/>
      <w:r w:rsidRPr="00917E30">
        <w:rPr>
          <w:color w:val="auto"/>
          <w:sz w:val="28"/>
          <w:szCs w:val="28"/>
          <w:vertAlign w:val="subscript"/>
        </w:rPr>
        <w:t>1</w:t>
      </w:r>
      <w:proofErr w:type="gramEnd"/>
      <w:r w:rsidRPr="00917E30">
        <w:rPr>
          <w:color w:val="auto"/>
          <w:sz w:val="28"/>
          <w:szCs w:val="28"/>
        </w:rPr>
        <w:t>=ТС</w:t>
      </w:r>
      <w:r w:rsidRPr="00917E30">
        <w:rPr>
          <w:color w:val="auto"/>
          <w:sz w:val="28"/>
          <w:szCs w:val="28"/>
          <w:vertAlign w:val="subscript"/>
        </w:rPr>
        <w:t>1</w:t>
      </w:r>
      <w:r w:rsidRPr="00917E30">
        <w:rPr>
          <w:color w:val="auto"/>
          <w:sz w:val="28"/>
          <w:szCs w:val="28"/>
        </w:rPr>
        <w:t xml:space="preserve">/ ФМ </w:t>
      </w:r>
      <w:r w:rsidRPr="00917E30">
        <w:rPr>
          <w:color w:val="auto"/>
          <w:sz w:val="28"/>
          <w:szCs w:val="28"/>
        </w:rPr>
        <w:tab/>
        <w:t xml:space="preserve">   </w:t>
      </w:r>
      <w:r w:rsidRPr="00917E30">
        <w:rPr>
          <w:color w:val="auto"/>
          <w:sz w:val="28"/>
          <w:szCs w:val="28"/>
        </w:rPr>
        <w:tab/>
      </w:r>
      <w:r w:rsidRPr="00917E30">
        <w:rPr>
          <w:color w:val="auto"/>
          <w:sz w:val="28"/>
          <w:szCs w:val="28"/>
        </w:rPr>
        <w:tab/>
      </w:r>
      <w:r w:rsidRPr="00917E30">
        <w:rPr>
          <w:color w:val="auto"/>
          <w:sz w:val="28"/>
          <w:szCs w:val="28"/>
        </w:rPr>
        <w:tab/>
      </w:r>
      <w:r w:rsidRPr="00917E30">
        <w:rPr>
          <w:color w:val="auto"/>
          <w:sz w:val="28"/>
          <w:szCs w:val="28"/>
        </w:rPr>
        <w:tab/>
      </w:r>
      <w:r w:rsidRPr="00917E30">
        <w:rPr>
          <w:color w:val="auto"/>
          <w:sz w:val="28"/>
          <w:szCs w:val="28"/>
        </w:rPr>
        <w:tab/>
      </w:r>
      <w:r w:rsidR="00F417E7">
        <w:rPr>
          <w:color w:val="auto"/>
          <w:sz w:val="28"/>
          <w:szCs w:val="28"/>
        </w:rPr>
        <w:t xml:space="preserve">  </w:t>
      </w:r>
      <w:r w:rsidRPr="00917E30">
        <w:rPr>
          <w:color w:val="auto"/>
          <w:sz w:val="28"/>
          <w:szCs w:val="28"/>
        </w:rPr>
        <w:t>(5.3)</w:t>
      </w:r>
    </w:p>
    <w:p w:rsidR="001B2651" w:rsidRPr="00917E30" w:rsidRDefault="001B2651" w:rsidP="00256EE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>где    ТС</w:t>
      </w:r>
      <w:proofErr w:type="gramStart"/>
      <w:r w:rsidRPr="00917E30">
        <w:rPr>
          <w:color w:val="auto"/>
          <w:sz w:val="28"/>
          <w:szCs w:val="28"/>
          <w:vertAlign w:val="subscript"/>
        </w:rPr>
        <w:t>1</w:t>
      </w:r>
      <w:proofErr w:type="gramEnd"/>
      <w:r w:rsidRPr="00917E30">
        <w:rPr>
          <w:color w:val="auto"/>
          <w:sz w:val="28"/>
          <w:szCs w:val="28"/>
        </w:rPr>
        <w:t xml:space="preserve"> – тарифная ставка 1-го разряда, (</w:t>
      </w:r>
      <w:r w:rsidR="00F417E7">
        <w:rPr>
          <w:color w:val="auto"/>
          <w:sz w:val="28"/>
          <w:szCs w:val="28"/>
        </w:rPr>
        <w:t xml:space="preserve">тыс. </w:t>
      </w:r>
      <w:r w:rsidRPr="00917E30">
        <w:rPr>
          <w:color w:val="auto"/>
          <w:sz w:val="28"/>
          <w:szCs w:val="28"/>
        </w:rPr>
        <w:t xml:space="preserve">руб.) </w:t>
      </w:r>
    </w:p>
    <w:p w:rsidR="001B2651" w:rsidRPr="00917E30" w:rsidRDefault="001B2651" w:rsidP="00256EE8">
      <w:pPr>
        <w:pStyle w:val="Default"/>
        <w:spacing w:line="360" w:lineRule="auto"/>
        <w:ind w:left="720" w:firstLine="720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ФМ – среднемесячный фонд рабочего времени, (час.) </w:t>
      </w:r>
    </w:p>
    <w:p w:rsidR="001B2651" w:rsidRPr="00917E30" w:rsidRDefault="001B2651" w:rsidP="00256EE8">
      <w:pPr>
        <w:pStyle w:val="Default"/>
        <w:spacing w:line="360" w:lineRule="auto"/>
        <w:ind w:left="2112" w:firstLine="720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>ТЧ</w:t>
      </w:r>
      <w:proofErr w:type="gramStart"/>
      <w:r w:rsidRPr="00917E30">
        <w:rPr>
          <w:color w:val="auto"/>
          <w:sz w:val="28"/>
          <w:szCs w:val="28"/>
          <w:vertAlign w:val="subscript"/>
        </w:rPr>
        <w:t>1</w:t>
      </w:r>
      <w:proofErr w:type="gramEnd"/>
      <w:r w:rsidRPr="00917E30">
        <w:rPr>
          <w:color w:val="auto"/>
          <w:sz w:val="28"/>
          <w:szCs w:val="28"/>
        </w:rPr>
        <w:t xml:space="preserve"> = 275/168 = 1</w:t>
      </w:r>
      <w:r w:rsidR="00F417E7">
        <w:rPr>
          <w:color w:val="auto"/>
          <w:sz w:val="28"/>
          <w:szCs w:val="28"/>
        </w:rPr>
        <w:t>,</w:t>
      </w:r>
      <w:r w:rsidRPr="00917E30">
        <w:rPr>
          <w:color w:val="auto"/>
          <w:sz w:val="28"/>
          <w:szCs w:val="28"/>
        </w:rPr>
        <w:t>637 (</w:t>
      </w:r>
      <w:r w:rsidR="00F417E7">
        <w:rPr>
          <w:color w:val="auto"/>
          <w:sz w:val="28"/>
          <w:szCs w:val="28"/>
        </w:rPr>
        <w:t xml:space="preserve">тыс. </w:t>
      </w:r>
      <w:r w:rsidRPr="00917E30">
        <w:rPr>
          <w:color w:val="auto"/>
          <w:sz w:val="28"/>
          <w:szCs w:val="28"/>
        </w:rPr>
        <w:t xml:space="preserve">руб.) </w:t>
      </w:r>
    </w:p>
    <w:p w:rsidR="001B2651" w:rsidRPr="00917E30" w:rsidRDefault="001B2651" w:rsidP="00256E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 xml:space="preserve">Среднечасовая тарифная ставка </w:t>
      </w:r>
      <w:proofErr w:type="spellStart"/>
      <w:r w:rsidRPr="00917E30">
        <w:rPr>
          <w:rFonts w:ascii="Times New Roman" w:hAnsi="Times New Roman" w:cs="Times New Roman"/>
          <w:sz w:val="28"/>
          <w:szCs w:val="28"/>
        </w:rPr>
        <w:t>ТЧ</w:t>
      </w:r>
      <w:proofErr w:type="gramStart"/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End"/>
      <w:r w:rsidRPr="00917E30">
        <w:rPr>
          <w:rFonts w:ascii="Times New Roman" w:hAnsi="Times New Roman" w:cs="Times New Roman"/>
          <w:sz w:val="28"/>
          <w:szCs w:val="28"/>
        </w:rPr>
        <w:t xml:space="preserve"> последующих разрядов рассчитывается по формуле: </w:t>
      </w:r>
    </w:p>
    <w:p w:rsidR="001B2651" w:rsidRPr="00917E30" w:rsidRDefault="001B2651" w:rsidP="00256EE8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17E30">
        <w:rPr>
          <w:rFonts w:ascii="Times New Roman" w:hAnsi="Times New Roman" w:cs="Times New Roman"/>
          <w:sz w:val="28"/>
          <w:szCs w:val="28"/>
        </w:rPr>
        <w:t>ТЧ</w:t>
      </w:r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17E30">
        <w:rPr>
          <w:rFonts w:ascii="Times New Roman" w:hAnsi="Times New Roman" w:cs="Times New Roman"/>
          <w:sz w:val="28"/>
          <w:szCs w:val="28"/>
        </w:rPr>
        <w:t>= ТЧ</w:t>
      </w:r>
      <w:proofErr w:type="gramStart"/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="009D5DC0">
        <w:rPr>
          <w:rFonts w:ascii="Times New Roman" w:hAnsi="Times New Roman" w:cs="Times New Roman"/>
          <w:sz w:val="28"/>
          <w:szCs w:val="28"/>
        </w:rPr>
        <w:t xml:space="preserve"> · КТ </w:t>
      </w:r>
      <w:r w:rsidR="009D5DC0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</w:t>
      </w:r>
      <w:r w:rsidRPr="00917E30">
        <w:rPr>
          <w:rFonts w:ascii="Times New Roman" w:hAnsi="Times New Roman" w:cs="Times New Roman"/>
          <w:sz w:val="28"/>
          <w:szCs w:val="28"/>
        </w:rPr>
        <w:t xml:space="preserve">(5.4) </w:t>
      </w:r>
    </w:p>
    <w:p w:rsidR="005630EF" w:rsidRPr="00917E30" w:rsidRDefault="005630EF" w:rsidP="00534F3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lastRenderedPageBreak/>
        <w:t xml:space="preserve">где КТ – тарифный коэффициент соответствующего разряда. </w:t>
      </w:r>
    </w:p>
    <w:p w:rsidR="001B2651" w:rsidRPr="00917E30" w:rsidRDefault="001B2651" w:rsidP="00534F31">
      <w:pPr>
        <w:autoSpaceDE w:val="0"/>
        <w:autoSpaceDN w:val="0"/>
        <w:adjustRightInd w:val="0"/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>ТЧ</w:t>
      </w:r>
      <w:proofErr w:type="gramStart"/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917E30">
        <w:rPr>
          <w:rFonts w:ascii="Times New Roman" w:hAnsi="Times New Roman" w:cs="Times New Roman"/>
          <w:sz w:val="28"/>
          <w:szCs w:val="28"/>
        </w:rPr>
        <w:t xml:space="preserve"> =</w:t>
      </w:r>
      <w:r w:rsidR="00F417E7">
        <w:rPr>
          <w:rFonts w:ascii="Times New Roman" w:hAnsi="Times New Roman" w:cs="Times New Roman"/>
          <w:sz w:val="28"/>
          <w:szCs w:val="28"/>
        </w:rPr>
        <w:t xml:space="preserve"> </w:t>
      </w:r>
      <w:r w:rsidRPr="00917E30">
        <w:rPr>
          <w:rFonts w:ascii="Times New Roman" w:hAnsi="Times New Roman" w:cs="Times New Roman"/>
          <w:sz w:val="28"/>
          <w:szCs w:val="28"/>
        </w:rPr>
        <w:t>1</w:t>
      </w:r>
      <w:r w:rsidR="00F417E7">
        <w:rPr>
          <w:rFonts w:ascii="Times New Roman" w:hAnsi="Times New Roman" w:cs="Times New Roman"/>
          <w:sz w:val="28"/>
          <w:szCs w:val="28"/>
        </w:rPr>
        <w:t>,</w:t>
      </w:r>
      <w:r w:rsidRPr="00917E30">
        <w:rPr>
          <w:rFonts w:ascii="Times New Roman" w:hAnsi="Times New Roman" w:cs="Times New Roman"/>
          <w:sz w:val="28"/>
          <w:szCs w:val="28"/>
        </w:rPr>
        <w:t>637 ·1,16 = 1</w:t>
      </w:r>
      <w:r w:rsidR="00F417E7">
        <w:rPr>
          <w:rFonts w:ascii="Times New Roman" w:hAnsi="Times New Roman" w:cs="Times New Roman"/>
          <w:sz w:val="28"/>
          <w:szCs w:val="28"/>
        </w:rPr>
        <w:t>,</w:t>
      </w:r>
      <w:r w:rsidRPr="00917E30">
        <w:rPr>
          <w:rFonts w:ascii="Times New Roman" w:hAnsi="Times New Roman" w:cs="Times New Roman"/>
          <w:sz w:val="28"/>
          <w:szCs w:val="28"/>
        </w:rPr>
        <w:t>899 (</w:t>
      </w:r>
      <w:r w:rsidR="00F417E7">
        <w:rPr>
          <w:rFonts w:ascii="Times New Roman" w:hAnsi="Times New Roman" w:cs="Times New Roman"/>
          <w:sz w:val="28"/>
          <w:szCs w:val="28"/>
        </w:rPr>
        <w:t xml:space="preserve">тыс. </w:t>
      </w:r>
      <w:r w:rsidRPr="00917E30">
        <w:rPr>
          <w:rFonts w:ascii="Times New Roman" w:hAnsi="Times New Roman" w:cs="Times New Roman"/>
          <w:sz w:val="28"/>
          <w:szCs w:val="28"/>
        </w:rPr>
        <w:t>руб.)</w:t>
      </w:r>
    </w:p>
    <w:p w:rsidR="001B2651" w:rsidRPr="00917E30" w:rsidRDefault="001B2651" w:rsidP="00534F31">
      <w:pPr>
        <w:autoSpaceDE w:val="0"/>
        <w:autoSpaceDN w:val="0"/>
        <w:adjustRightInd w:val="0"/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>ТЧ</w:t>
      </w:r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17E30">
        <w:rPr>
          <w:rFonts w:ascii="Times New Roman" w:hAnsi="Times New Roman" w:cs="Times New Roman"/>
          <w:sz w:val="28"/>
          <w:szCs w:val="28"/>
        </w:rPr>
        <w:t xml:space="preserve"> =</w:t>
      </w:r>
      <w:r w:rsidR="00F417E7">
        <w:rPr>
          <w:rFonts w:ascii="Times New Roman" w:hAnsi="Times New Roman" w:cs="Times New Roman"/>
          <w:sz w:val="28"/>
          <w:szCs w:val="28"/>
        </w:rPr>
        <w:t xml:space="preserve"> </w:t>
      </w:r>
      <w:r w:rsidRPr="00917E30">
        <w:rPr>
          <w:rFonts w:ascii="Times New Roman" w:hAnsi="Times New Roman" w:cs="Times New Roman"/>
          <w:sz w:val="28"/>
          <w:szCs w:val="28"/>
        </w:rPr>
        <w:t>1</w:t>
      </w:r>
      <w:r w:rsidR="00F417E7">
        <w:rPr>
          <w:rFonts w:ascii="Times New Roman" w:hAnsi="Times New Roman" w:cs="Times New Roman"/>
          <w:sz w:val="28"/>
          <w:szCs w:val="28"/>
        </w:rPr>
        <w:t>,</w:t>
      </w:r>
      <w:r w:rsidRPr="00917E30">
        <w:rPr>
          <w:rFonts w:ascii="Times New Roman" w:hAnsi="Times New Roman" w:cs="Times New Roman"/>
          <w:sz w:val="28"/>
          <w:szCs w:val="28"/>
        </w:rPr>
        <w:t>637 ·1,35 = 2</w:t>
      </w:r>
      <w:r w:rsidR="00F417E7">
        <w:rPr>
          <w:rFonts w:ascii="Times New Roman" w:hAnsi="Times New Roman" w:cs="Times New Roman"/>
          <w:sz w:val="28"/>
          <w:szCs w:val="28"/>
        </w:rPr>
        <w:t>,</w:t>
      </w:r>
      <w:r w:rsidRPr="00917E30">
        <w:rPr>
          <w:rFonts w:ascii="Times New Roman" w:hAnsi="Times New Roman" w:cs="Times New Roman"/>
          <w:sz w:val="28"/>
          <w:szCs w:val="28"/>
        </w:rPr>
        <w:t>210 (</w:t>
      </w:r>
      <w:r w:rsidR="00F417E7">
        <w:rPr>
          <w:rFonts w:ascii="Times New Roman" w:hAnsi="Times New Roman" w:cs="Times New Roman"/>
          <w:sz w:val="28"/>
          <w:szCs w:val="28"/>
        </w:rPr>
        <w:t xml:space="preserve">тыс. </w:t>
      </w:r>
      <w:r w:rsidRPr="00917E30">
        <w:rPr>
          <w:rFonts w:ascii="Times New Roman" w:hAnsi="Times New Roman" w:cs="Times New Roman"/>
          <w:sz w:val="28"/>
          <w:szCs w:val="28"/>
        </w:rPr>
        <w:t>руб.)</w:t>
      </w:r>
    </w:p>
    <w:p w:rsidR="001B2651" w:rsidRPr="00917E30" w:rsidRDefault="001B2651" w:rsidP="00534F31">
      <w:pPr>
        <w:autoSpaceDE w:val="0"/>
        <w:autoSpaceDN w:val="0"/>
        <w:adjustRightInd w:val="0"/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>ТЧ</w:t>
      </w:r>
      <w:proofErr w:type="gramStart"/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proofErr w:type="gramEnd"/>
      <w:r w:rsidRPr="00917E30">
        <w:rPr>
          <w:rFonts w:ascii="Times New Roman" w:hAnsi="Times New Roman" w:cs="Times New Roman"/>
          <w:sz w:val="28"/>
          <w:szCs w:val="28"/>
        </w:rPr>
        <w:t xml:space="preserve"> = 1</w:t>
      </w:r>
      <w:r w:rsidR="00F417E7">
        <w:rPr>
          <w:rFonts w:ascii="Times New Roman" w:hAnsi="Times New Roman" w:cs="Times New Roman"/>
          <w:sz w:val="28"/>
          <w:szCs w:val="28"/>
        </w:rPr>
        <w:t>,</w:t>
      </w:r>
      <w:r w:rsidRPr="00917E30">
        <w:rPr>
          <w:rFonts w:ascii="Times New Roman" w:hAnsi="Times New Roman" w:cs="Times New Roman"/>
          <w:sz w:val="28"/>
          <w:szCs w:val="28"/>
        </w:rPr>
        <w:t>637 ·1,57 = 2</w:t>
      </w:r>
      <w:r w:rsidR="00F417E7">
        <w:rPr>
          <w:rFonts w:ascii="Times New Roman" w:hAnsi="Times New Roman" w:cs="Times New Roman"/>
          <w:sz w:val="28"/>
          <w:szCs w:val="28"/>
        </w:rPr>
        <w:t>,</w:t>
      </w:r>
      <w:r w:rsidRPr="00917E30">
        <w:rPr>
          <w:rFonts w:ascii="Times New Roman" w:hAnsi="Times New Roman" w:cs="Times New Roman"/>
          <w:sz w:val="28"/>
          <w:szCs w:val="28"/>
        </w:rPr>
        <w:t>570 (</w:t>
      </w:r>
      <w:r w:rsidR="00F417E7">
        <w:rPr>
          <w:rFonts w:ascii="Times New Roman" w:hAnsi="Times New Roman" w:cs="Times New Roman"/>
          <w:sz w:val="28"/>
          <w:szCs w:val="28"/>
        </w:rPr>
        <w:t xml:space="preserve">тыс. </w:t>
      </w:r>
      <w:r w:rsidRPr="00917E30">
        <w:rPr>
          <w:rFonts w:ascii="Times New Roman" w:hAnsi="Times New Roman" w:cs="Times New Roman"/>
          <w:sz w:val="28"/>
          <w:szCs w:val="28"/>
        </w:rPr>
        <w:t>руб.)</w:t>
      </w:r>
    </w:p>
    <w:p w:rsidR="001B2651" w:rsidRPr="00917E30" w:rsidRDefault="001B2651" w:rsidP="00534F31">
      <w:pPr>
        <w:autoSpaceDE w:val="0"/>
        <w:autoSpaceDN w:val="0"/>
        <w:adjustRightInd w:val="0"/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>ТЧ</w:t>
      </w:r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917E30">
        <w:rPr>
          <w:rFonts w:ascii="Times New Roman" w:hAnsi="Times New Roman" w:cs="Times New Roman"/>
          <w:sz w:val="28"/>
          <w:szCs w:val="28"/>
        </w:rPr>
        <w:t xml:space="preserve"> =</w:t>
      </w:r>
      <w:r w:rsidR="00F417E7">
        <w:rPr>
          <w:rFonts w:ascii="Times New Roman" w:hAnsi="Times New Roman" w:cs="Times New Roman"/>
          <w:sz w:val="28"/>
          <w:szCs w:val="28"/>
        </w:rPr>
        <w:t xml:space="preserve"> </w:t>
      </w:r>
      <w:r w:rsidRPr="00917E30">
        <w:rPr>
          <w:rFonts w:ascii="Times New Roman" w:hAnsi="Times New Roman" w:cs="Times New Roman"/>
          <w:sz w:val="28"/>
          <w:szCs w:val="28"/>
        </w:rPr>
        <w:t>1</w:t>
      </w:r>
      <w:r w:rsidR="00F417E7">
        <w:rPr>
          <w:rFonts w:ascii="Times New Roman" w:hAnsi="Times New Roman" w:cs="Times New Roman"/>
          <w:sz w:val="28"/>
          <w:szCs w:val="28"/>
        </w:rPr>
        <w:t>,</w:t>
      </w:r>
      <w:r w:rsidRPr="00917E30">
        <w:rPr>
          <w:rFonts w:ascii="Times New Roman" w:hAnsi="Times New Roman" w:cs="Times New Roman"/>
          <w:sz w:val="28"/>
          <w:szCs w:val="28"/>
        </w:rPr>
        <w:t>637 ·1,74 = 2</w:t>
      </w:r>
      <w:r w:rsidR="00F417E7">
        <w:rPr>
          <w:rFonts w:ascii="Times New Roman" w:hAnsi="Times New Roman" w:cs="Times New Roman"/>
          <w:sz w:val="28"/>
          <w:szCs w:val="28"/>
        </w:rPr>
        <w:t>,</w:t>
      </w:r>
      <w:r w:rsidRPr="00917E30">
        <w:rPr>
          <w:rFonts w:ascii="Times New Roman" w:hAnsi="Times New Roman" w:cs="Times New Roman"/>
          <w:sz w:val="28"/>
          <w:szCs w:val="28"/>
        </w:rPr>
        <w:t>748 (</w:t>
      </w:r>
      <w:r w:rsidR="00F417E7">
        <w:rPr>
          <w:rFonts w:ascii="Times New Roman" w:hAnsi="Times New Roman" w:cs="Times New Roman"/>
          <w:sz w:val="28"/>
          <w:szCs w:val="28"/>
        </w:rPr>
        <w:t xml:space="preserve">тыс. </w:t>
      </w:r>
      <w:r w:rsidRPr="00917E30">
        <w:rPr>
          <w:rFonts w:ascii="Times New Roman" w:hAnsi="Times New Roman" w:cs="Times New Roman"/>
          <w:sz w:val="28"/>
          <w:szCs w:val="28"/>
        </w:rPr>
        <w:t>руб.)</w:t>
      </w:r>
    </w:p>
    <w:p w:rsidR="001B2651" w:rsidRPr="00917E30" w:rsidRDefault="001B2651" w:rsidP="00534F31">
      <w:pPr>
        <w:autoSpaceDE w:val="0"/>
        <w:autoSpaceDN w:val="0"/>
        <w:adjustRightInd w:val="0"/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>ТЧ</w:t>
      </w:r>
      <w:proofErr w:type="gramStart"/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proofErr w:type="gramEnd"/>
      <w:r w:rsidRPr="00917E30">
        <w:rPr>
          <w:rFonts w:ascii="Times New Roman" w:hAnsi="Times New Roman" w:cs="Times New Roman"/>
          <w:sz w:val="28"/>
          <w:szCs w:val="28"/>
        </w:rPr>
        <w:t xml:space="preserve"> =</w:t>
      </w:r>
      <w:r w:rsidR="00F417E7">
        <w:rPr>
          <w:rFonts w:ascii="Times New Roman" w:hAnsi="Times New Roman" w:cs="Times New Roman"/>
          <w:sz w:val="28"/>
          <w:szCs w:val="28"/>
        </w:rPr>
        <w:t xml:space="preserve"> </w:t>
      </w:r>
      <w:r w:rsidRPr="00917E30">
        <w:rPr>
          <w:rFonts w:ascii="Times New Roman" w:hAnsi="Times New Roman" w:cs="Times New Roman"/>
          <w:sz w:val="28"/>
          <w:szCs w:val="28"/>
        </w:rPr>
        <w:t>1</w:t>
      </w:r>
      <w:r w:rsidR="00F417E7">
        <w:rPr>
          <w:rFonts w:ascii="Times New Roman" w:hAnsi="Times New Roman" w:cs="Times New Roman"/>
          <w:sz w:val="28"/>
          <w:szCs w:val="28"/>
        </w:rPr>
        <w:t>,</w:t>
      </w:r>
      <w:r w:rsidRPr="00917E30">
        <w:rPr>
          <w:rFonts w:ascii="Times New Roman" w:hAnsi="Times New Roman" w:cs="Times New Roman"/>
          <w:sz w:val="28"/>
          <w:szCs w:val="28"/>
        </w:rPr>
        <w:t>637 ·1,9 = 3</w:t>
      </w:r>
      <w:r w:rsidR="00F417E7">
        <w:rPr>
          <w:rFonts w:ascii="Times New Roman" w:hAnsi="Times New Roman" w:cs="Times New Roman"/>
          <w:sz w:val="28"/>
          <w:szCs w:val="28"/>
        </w:rPr>
        <w:t>,</w:t>
      </w:r>
      <w:r w:rsidRPr="00917E30">
        <w:rPr>
          <w:rFonts w:ascii="Times New Roman" w:hAnsi="Times New Roman" w:cs="Times New Roman"/>
          <w:sz w:val="28"/>
          <w:szCs w:val="28"/>
        </w:rPr>
        <w:t>110 (</w:t>
      </w:r>
      <w:r w:rsidR="00F417E7">
        <w:rPr>
          <w:rFonts w:ascii="Times New Roman" w:hAnsi="Times New Roman" w:cs="Times New Roman"/>
          <w:sz w:val="28"/>
          <w:szCs w:val="28"/>
        </w:rPr>
        <w:t xml:space="preserve">тыс. </w:t>
      </w:r>
      <w:r w:rsidRPr="00917E30">
        <w:rPr>
          <w:rFonts w:ascii="Times New Roman" w:hAnsi="Times New Roman" w:cs="Times New Roman"/>
          <w:sz w:val="28"/>
          <w:szCs w:val="28"/>
        </w:rPr>
        <w:t>руб.)</w:t>
      </w:r>
    </w:p>
    <w:p w:rsidR="001B2651" w:rsidRPr="00917E30" w:rsidRDefault="001B2651" w:rsidP="00534F31">
      <w:pPr>
        <w:autoSpaceDE w:val="0"/>
        <w:autoSpaceDN w:val="0"/>
        <w:adjustRightInd w:val="0"/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>ТЧ</w:t>
      </w:r>
      <w:proofErr w:type="gramStart"/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proofErr w:type="gramEnd"/>
      <w:r w:rsidRPr="00917E30">
        <w:rPr>
          <w:rFonts w:ascii="Times New Roman" w:hAnsi="Times New Roman" w:cs="Times New Roman"/>
          <w:sz w:val="28"/>
          <w:szCs w:val="28"/>
        </w:rPr>
        <w:t xml:space="preserve"> =</w:t>
      </w:r>
      <w:r w:rsidR="00F417E7">
        <w:rPr>
          <w:rFonts w:ascii="Times New Roman" w:hAnsi="Times New Roman" w:cs="Times New Roman"/>
          <w:sz w:val="28"/>
          <w:szCs w:val="28"/>
        </w:rPr>
        <w:t xml:space="preserve"> </w:t>
      </w:r>
      <w:r w:rsidRPr="00917E30">
        <w:rPr>
          <w:rFonts w:ascii="Times New Roman" w:hAnsi="Times New Roman" w:cs="Times New Roman"/>
          <w:sz w:val="28"/>
          <w:szCs w:val="28"/>
        </w:rPr>
        <w:t>1</w:t>
      </w:r>
      <w:r w:rsidR="00F417E7">
        <w:rPr>
          <w:rFonts w:ascii="Times New Roman" w:hAnsi="Times New Roman" w:cs="Times New Roman"/>
          <w:sz w:val="28"/>
          <w:szCs w:val="28"/>
        </w:rPr>
        <w:t>,</w:t>
      </w:r>
      <w:r w:rsidRPr="00917E30">
        <w:rPr>
          <w:rFonts w:ascii="Times New Roman" w:hAnsi="Times New Roman" w:cs="Times New Roman"/>
          <w:sz w:val="28"/>
          <w:szCs w:val="28"/>
        </w:rPr>
        <w:t>637 ·2,03 = 3</w:t>
      </w:r>
      <w:r w:rsidR="00F417E7">
        <w:rPr>
          <w:rFonts w:ascii="Times New Roman" w:hAnsi="Times New Roman" w:cs="Times New Roman"/>
          <w:sz w:val="28"/>
          <w:szCs w:val="28"/>
        </w:rPr>
        <w:t>,</w:t>
      </w:r>
      <w:r w:rsidRPr="00917E30">
        <w:rPr>
          <w:rFonts w:ascii="Times New Roman" w:hAnsi="Times New Roman" w:cs="Times New Roman"/>
          <w:sz w:val="28"/>
          <w:szCs w:val="28"/>
        </w:rPr>
        <w:t>323 (</w:t>
      </w:r>
      <w:r w:rsidR="00F417E7">
        <w:rPr>
          <w:rFonts w:ascii="Times New Roman" w:hAnsi="Times New Roman" w:cs="Times New Roman"/>
          <w:sz w:val="28"/>
          <w:szCs w:val="28"/>
        </w:rPr>
        <w:t xml:space="preserve">тыс. </w:t>
      </w:r>
      <w:r w:rsidRPr="00917E30">
        <w:rPr>
          <w:rFonts w:ascii="Times New Roman" w:hAnsi="Times New Roman" w:cs="Times New Roman"/>
          <w:sz w:val="28"/>
          <w:szCs w:val="28"/>
        </w:rPr>
        <w:t>руб.)</w:t>
      </w:r>
    </w:p>
    <w:p w:rsidR="00747CF9" w:rsidRPr="00917E30" w:rsidRDefault="005630EF" w:rsidP="00F417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 xml:space="preserve">Расчет ставок согласно единой тарифной сетке Республики Беларусь приведен в таблице 5.4. </w:t>
      </w:r>
    </w:p>
    <w:p w:rsidR="00747CF9" w:rsidRDefault="005630EF" w:rsidP="00F417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 xml:space="preserve">Расчет основной заработной платы приведен в таблице 5.5. </w:t>
      </w:r>
    </w:p>
    <w:p w:rsidR="00534F31" w:rsidRDefault="00534F31" w:rsidP="00F417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отчисления в фонд социальной защите населения </w:t>
      </w:r>
      <w:r w:rsidR="00D5497A">
        <w:rPr>
          <w:rFonts w:ascii="Times New Roman" w:hAnsi="Times New Roman" w:cs="Times New Roman"/>
          <w:sz w:val="28"/>
          <w:szCs w:val="28"/>
        </w:rPr>
        <w:t>определяется по формуле</w:t>
      </w:r>
      <w:r w:rsidR="008D1E97">
        <w:rPr>
          <w:rFonts w:ascii="Times New Roman" w:hAnsi="Times New Roman" w:cs="Times New Roman"/>
          <w:sz w:val="28"/>
          <w:szCs w:val="28"/>
        </w:rPr>
        <w:t>:</w:t>
      </w:r>
    </w:p>
    <w:p w:rsidR="00D5497A" w:rsidRDefault="00D5497A" w:rsidP="00D5497A">
      <w:pPr>
        <w:autoSpaceDE w:val="0"/>
        <w:autoSpaceDN w:val="0"/>
        <w:adjustRightInd w:val="0"/>
        <w:spacing w:after="0" w:line="360" w:lineRule="auto"/>
        <w:ind w:left="283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7E30">
        <w:rPr>
          <w:rFonts w:ascii="Times New Roman" w:hAnsi="Times New Roman" w:cs="Times New Roman"/>
          <w:sz w:val="28"/>
          <w:szCs w:val="28"/>
        </w:rPr>
        <w:t>Рфсзн</w:t>
      </w:r>
      <w:proofErr w:type="spellEnd"/>
      <w:r w:rsidRPr="00917E3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917E30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917E3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17E30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917E30">
        <w:rPr>
          <w:rFonts w:ascii="Times New Roman" w:hAnsi="Times New Roman" w:cs="Times New Roman"/>
          <w:sz w:val="28"/>
          <w:szCs w:val="28"/>
        </w:rPr>
        <w:t>) ·0,3</w:t>
      </w:r>
      <w:r>
        <w:rPr>
          <w:rFonts w:ascii="Times New Roman" w:hAnsi="Times New Roman" w:cs="Times New Roman"/>
          <w:sz w:val="28"/>
          <w:szCs w:val="28"/>
        </w:rPr>
        <w:t>4</w:t>
      </w:r>
      <w:r w:rsidR="008D1E9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9D5DC0">
        <w:rPr>
          <w:rFonts w:ascii="Times New Roman" w:hAnsi="Times New Roman" w:cs="Times New Roman"/>
          <w:sz w:val="28"/>
          <w:szCs w:val="28"/>
        </w:rPr>
        <w:t xml:space="preserve">   </w:t>
      </w:r>
      <w:r w:rsidR="008D1E97">
        <w:rPr>
          <w:rFonts w:ascii="Times New Roman" w:hAnsi="Times New Roman" w:cs="Times New Roman"/>
          <w:sz w:val="28"/>
          <w:szCs w:val="28"/>
        </w:rPr>
        <w:t>(5.5)</w:t>
      </w:r>
    </w:p>
    <w:p w:rsidR="008D1E97" w:rsidRDefault="008D1E97" w:rsidP="008D1E97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7E30">
        <w:rPr>
          <w:rFonts w:ascii="Times New Roman" w:hAnsi="Times New Roman" w:cs="Times New Roman"/>
          <w:sz w:val="28"/>
          <w:szCs w:val="28"/>
        </w:rPr>
        <w:t>Рфсзн</w:t>
      </w:r>
      <w:proofErr w:type="spellEnd"/>
      <w:r w:rsidRPr="00917E3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(2246+224,6)</w:t>
      </w:r>
      <w:r w:rsidRPr="008D1E97">
        <w:rPr>
          <w:rFonts w:ascii="Times New Roman" w:hAnsi="Times New Roman" w:cs="Times New Roman"/>
          <w:sz w:val="28"/>
          <w:szCs w:val="28"/>
        </w:rPr>
        <w:t xml:space="preserve"> </w:t>
      </w:r>
      <w:r w:rsidRPr="00917E30">
        <w:rPr>
          <w:rFonts w:ascii="Times New Roman" w:hAnsi="Times New Roman" w:cs="Times New Roman"/>
          <w:sz w:val="28"/>
          <w:szCs w:val="28"/>
        </w:rPr>
        <w:t>·0,3</w:t>
      </w:r>
      <w:r>
        <w:rPr>
          <w:rFonts w:ascii="Times New Roman" w:hAnsi="Times New Roman" w:cs="Times New Roman"/>
          <w:sz w:val="28"/>
          <w:szCs w:val="28"/>
        </w:rPr>
        <w:t xml:space="preserve">4 = 840,004 (тыс.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D1E97" w:rsidRDefault="008D1E97" w:rsidP="008D1E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обязательного страхования определяется по формуле:</w:t>
      </w:r>
    </w:p>
    <w:p w:rsidR="008D1E97" w:rsidRDefault="008D1E97" w:rsidP="008D1E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7E30">
        <w:rPr>
          <w:rFonts w:ascii="Times New Roman" w:hAnsi="Times New Roman" w:cs="Times New Roman"/>
          <w:sz w:val="28"/>
          <w:szCs w:val="28"/>
        </w:rPr>
        <w:t>Рстр</w:t>
      </w:r>
      <w:proofErr w:type="spellEnd"/>
      <w:r w:rsidRPr="00917E3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917E30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917E3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17E30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917E30">
        <w:rPr>
          <w:rFonts w:ascii="Times New Roman" w:hAnsi="Times New Roman" w:cs="Times New Roman"/>
          <w:sz w:val="28"/>
          <w:szCs w:val="28"/>
        </w:rPr>
        <w:t xml:space="preserve">) ·0,01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(5.6)</w:t>
      </w:r>
    </w:p>
    <w:p w:rsidR="008D1E97" w:rsidRDefault="008D1E97" w:rsidP="008D1E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17E30">
        <w:rPr>
          <w:rFonts w:ascii="Times New Roman" w:hAnsi="Times New Roman" w:cs="Times New Roman"/>
          <w:sz w:val="28"/>
          <w:szCs w:val="28"/>
        </w:rPr>
        <w:t>Рстр</w:t>
      </w:r>
      <w:proofErr w:type="spellEnd"/>
      <w:r w:rsidRPr="00917E3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(2246 + 224,6) </w:t>
      </w:r>
      <w:r w:rsidRPr="00917E30">
        <w:rPr>
          <w:rFonts w:ascii="Times New Roman" w:hAnsi="Times New Roman" w:cs="Times New Roman"/>
          <w:sz w:val="28"/>
          <w:szCs w:val="28"/>
        </w:rPr>
        <w:t>·0,01</w:t>
      </w:r>
      <w:r>
        <w:rPr>
          <w:rFonts w:ascii="Times New Roman" w:hAnsi="Times New Roman" w:cs="Times New Roman"/>
          <w:sz w:val="28"/>
          <w:szCs w:val="28"/>
        </w:rPr>
        <w:t xml:space="preserve"> = 24,706 (тыс.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D1E97" w:rsidRDefault="008D1E97" w:rsidP="008D1E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отчисления в пенсионный фонд определяется по формуле:</w:t>
      </w:r>
    </w:p>
    <w:p w:rsidR="008D1E97" w:rsidRDefault="008D1E97" w:rsidP="008D1E97">
      <w:pPr>
        <w:autoSpaceDE w:val="0"/>
        <w:autoSpaceDN w:val="0"/>
        <w:adjustRightInd w:val="0"/>
        <w:spacing w:after="0" w:line="360" w:lineRule="auto"/>
        <w:ind w:left="2832"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Рпен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917E30">
        <w:rPr>
          <w:rFonts w:ascii="Times New Roman" w:hAnsi="Times New Roman" w:cs="Times New Roman"/>
          <w:sz w:val="28"/>
          <w:szCs w:val="28"/>
        </w:rPr>
        <w:t>·0,01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(5.7)</w:t>
      </w:r>
    </w:p>
    <w:p w:rsidR="008D1E97" w:rsidRDefault="008D1E97" w:rsidP="008D1E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Рпен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(2246 + 224,6) </w:t>
      </w:r>
      <w:r w:rsidRPr="00917E30">
        <w:rPr>
          <w:rFonts w:ascii="Times New Roman" w:hAnsi="Times New Roman" w:cs="Times New Roman"/>
          <w:sz w:val="28"/>
          <w:szCs w:val="28"/>
        </w:rPr>
        <w:t>·0,01</w:t>
      </w:r>
      <w:r>
        <w:rPr>
          <w:rFonts w:ascii="Times New Roman" w:hAnsi="Times New Roman" w:cs="Times New Roman"/>
          <w:sz w:val="28"/>
          <w:szCs w:val="28"/>
        </w:rPr>
        <w:t xml:space="preserve"> = 24,706 (тыс.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32A82" w:rsidRDefault="00D32A82" w:rsidP="00D3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затрат на установку, монтаж и наладку ЛВС определяется по формуле:</w:t>
      </w:r>
    </w:p>
    <w:p w:rsidR="00D32A82" w:rsidRDefault="00D32A82" w:rsidP="00D32A82">
      <w:pPr>
        <w:autoSpaceDE w:val="0"/>
        <w:autoSpaceDN w:val="0"/>
        <w:adjustRightInd w:val="0"/>
        <w:spacing w:after="0" w:line="360" w:lineRule="auto"/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17E30">
        <w:rPr>
          <w:rFonts w:ascii="Times New Roman" w:hAnsi="Times New Roman" w:cs="Times New Roman"/>
          <w:sz w:val="28"/>
          <w:szCs w:val="28"/>
        </w:rPr>
        <w:t>Км</w:t>
      </w:r>
      <w:proofErr w:type="gramEnd"/>
      <w:r w:rsidRPr="00917E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7E30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917E3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17E30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917E3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17E30">
        <w:rPr>
          <w:rFonts w:ascii="Times New Roman" w:hAnsi="Times New Roman" w:cs="Times New Roman"/>
          <w:sz w:val="28"/>
          <w:szCs w:val="28"/>
        </w:rPr>
        <w:t>Рфсзн</w:t>
      </w:r>
      <w:proofErr w:type="spellEnd"/>
      <w:r w:rsidRPr="00917E3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17E30">
        <w:rPr>
          <w:rFonts w:ascii="Times New Roman" w:hAnsi="Times New Roman" w:cs="Times New Roman"/>
          <w:sz w:val="28"/>
          <w:szCs w:val="28"/>
        </w:rPr>
        <w:t>Рстр</w:t>
      </w:r>
      <w:proofErr w:type="spellEnd"/>
      <w:r w:rsidRPr="00917E30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E30">
        <w:rPr>
          <w:rFonts w:ascii="Times New Roman" w:hAnsi="Times New Roman" w:cs="Times New Roman"/>
          <w:sz w:val="28"/>
          <w:szCs w:val="28"/>
        </w:rPr>
        <w:t>Нпен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(5.8)</w:t>
      </w:r>
    </w:p>
    <w:p w:rsidR="00D32A82" w:rsidRPr="00917E30" w:rsidRDefault="00D32A82" w:rsidP="00D32A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17E30">
        <w:rPr>
          <w:rFonts w:ascii="Times New Roman" w:hAnsi="Times New Roman" w:cs="Times New Roman"/>
          <w:sz w:val="28"/>
          <w:szCs w:val="28"/>
        </w:rPr>
        <w:t>Км</w:t>
      </w:r>
      <w:proofErr w:type="gramEnd"/>
      <w:r w:rsidRPr="00917E3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2246 + 224,6 + 840,004 + 24,706 + 24,706 = </w:t>
      </w:r>
      <w:r w:rsidRPr="00D32A82">
        <w:rPr>
          <w:rFonts w:ascii="Times New Roman" w:hAnsi="Times New Roman" w:cs="Times New Roman"/>
          <w:sz w:val="28"/>
          <w:szCs w:val="28"/>
        </w:rPr>
        <w:t>3360,016</w:t>
      </w:r>
      <w:r>
        <w:rPr>
          <w:rFonts w:ascii="Times New Roman" w:hAnsi="Times New Roman" w:cs="Times New Roman"/>
          <w:sz w:val="28"/>
          <w:szCs w:val="28"/>
        </w:rPr>
        <w:t xml:space="preserve"> (тыс.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910E1" w:rsidRDefault="006910E1" w:rsidP="00F417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EE8" w:rsidRDefault="003E279F" w:rsidP="00F417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 xml:space="preserve">Расчет прироста единовременных капитальных вложений ΔКВ представлен в таблице 5.6. </w:t>
      </w:r>
    </w:p>
    <w:p w:rsidR="006910E1" w:rsidRDefault="006910E1" w:rsidP="00F417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0E1" w:rsidRDefault="006910E1" w:rsidP="00F417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10E1" w:rsidRDefault="006910E1" w:rsidP="00256E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30EF" w:rsidRPr="00917E30" w:rsidRDefault="005630EF" w:rsidP="00256E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lastRenderedPageBreak/>
        <w:t>Таблица 5.4 - Расчет часовых тарифных ставок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134"/>
        <w:gridCol w:w="1275"/>
        <w:gridCol w:w="1134"/>
        <w:gridCol w:w="1182"/>
        <w:gridCol w:w="1217"/>
        <w:gridCol w:w="1145"/>
      </w:tblGrid>
      <w:tr w:rsidR="005630EF" w:rsidRPr="00917E30" w:rsidTr="00F417E7">
        <w:trPr>
          <w:trHeight w:val="127"/>
        </w:trPr>
        <w:tc>
          <w:tcPr>
            <w:tcW w:w="2235" w:type="dxa"/>
            <w:shd w:val="clear" w:color="auto" w:fill="auto"/>
          </w:tcPr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Разряды</w:t>
            </w:r>
          </w:p>
        </w:tc>
        <w:tc>
          <w:tcPr>
            <w:tcW w:w="1134" w:type="dxa"/>
            <w:shd w:val="clear" w:color="auto" w:fill="auto"/>
          </w:tcPr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2" w:type="dxa"/>
            <w:shd w:val="clear" w:color="auto" w:fill="auto"/>
          </w:tcPr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7" w:type="dxa"/>
            <w:shd w:val="clear" w:color="auto" w:fill="auto"/>
          </w:tcPr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5" w:type="dxa"/>
            <w:shd w:val="clear" w:color="auto" w:fill="auto"/>
          </w:tcPr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630EF" w:rsidRPr="00917E30" w:rsidTr="00F417E7">
        <w:trPr>
          <w:trHeight w:val="958"/>
        </w:trPr>
        <w:tc>
          <w:tcPr>
            <w:tcW w:w="2235" w:type="dxa"/>
            <w:shd w:val="clear" w:color="auto" w:fill="auto"/>
          </w:tcPr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Тарифный коэффициент, КТ</w:t>
            </w:r>
          </w:p>
        </w:tc>
        <w:tc>
          <w:tcPr>
            <w:tcW w:w="1134" w:type="dxa"/>
            <w:shd w:val="clear" w:color="auto" w:fill="auto"/>
          </w:tcPr>
          <w:p w:rsidR="006910E1" w:rsidRDefault="006910E1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1,16</w:t>
            </w:r>
          </w:p>
        </w:tc>
        <w:tc>
          <w:tcPr>
            <w:tcW w:w="1275" w:type="dxa"/>
            <w:shd w:val="clear" w:color="auto" w:fill="auto"/>
          </w:tcPr>
          <w:p w:rsidR="006910E1" w:rsidRDefault="006910E1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1,35</w:t>
            </w:r>
          </w:p>
        </w:tc>
        <w:tc>
          <w:tcPr>
            <w:tcW w:w="1134" w:type="dxa"/>
            <w:shd w:val="clear" w:color="auto" w:fill="auto"/>
          </w:tcPr>
          <w:p w:rsidR="006910E1" w:rsidRDefault="006910E1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1,57</w:t>
            </w:r>
          </w:p>
        </w:tc>
        <w:tc>
          <w:tcPr>
            <w:tcW w:w="1182" w:type="dxa"/>
            <w:shd w:val="clear" w:color="auto" w:fill="auto"/>
          </w:tcPr>
          <w:p w:rsidR="006910E1" w:rsidRDefault="006910E1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1,74</w:t>
            </w:r>
          </w:p>
        </w:tc>
        <w:tc>
          <w:tcPr>
            <w:tcW w:w="1217" w:type="dxa"/>
            <w:shd w:val="clear" w:color="auto" w:fill="auto"/>
          </w:tcPr>
          <w:p w:rsidR="006910E1" w:rsidRDefault="006910E1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145" w:type="dxa"/>
            <w:shd w:val="clear" w:color="auto" w:fill="auto"/>
          </w:tcPr>
          <w:p w:rsidR="006910E1" w:rsidRDefault="006910E1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2,03</w:t>
            </w:r>
          </w:p>
        </w:tc>
      </w:tr>
      <w:tr w:rsidR="005630EF" w:rsidRPr="00917E30" w:rsidTr="00F417E7">
        <w:trPr>
          <w:trHeight w:val="921"/>
        </w:trPr>
        <w:tc>
          <w:tcPr>
            <w:tcW w:w="2235" w:type="dxa"/>
            <w:shd w:val="clear" w:color="auto" w:fill="auto"/>
          </w:tcPr>
          <w:p w:rsidR="005630EF" w:rsidRPr="00917E30" w:rsidRDefault="005630EF" w:rsidP="006910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Часовая ставка,</w:t>
            </w:r>
            <w:r w:rsidR="00256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ТЧ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, (</w:t>
            </w:r>
            <w:proofErr w:type="spellStart"/>
            <w:r w:rsidR="00F417E7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proofErr w:type="gramStart"/>
            <w:r w:rsidR="00F417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уб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./ч)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5630EF" w:rsidRPr="00917E30" w:rsidRDefault="003D4E34" w:rsidP="006910E1">
            <w:pPr>
              <w:spacing w:before="100" w:beforeAutospacing="1"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1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899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5630EF" w:rsidRPr="00917E30" w:rsidRDefault="003D4E34" w:rsidP="006910E1">
            <w:pPr>
              <w:spacing w:before="100" w:beforeAutospacing="1"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41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5630EF" w:rsidRPr="00917E30" w:rsidRDefault="003D4E34" w:rsidP="006910E1">
            <w:pPr>
              <w:spacing w:before="100" w:beforeAutospacing="1"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41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5630EF" w:rsidRPr="00917E30" w:rsidRDefault="003D4E34" w:rsidP="006910E1">
            <w:pPr>
              <w:spacing w:before="100" w:beforeAutospacing="1"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41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</w:p>
        </w:tc>
        <w:tc>
          <w:tcPr>
            <w:tcW w:w="1217" w:type="dxa"/>
            <w:shd w:val="clear" w:color="auto" w:fill="auto"/>
            <w:vAlign w:val="bottom"/>
          </w:tcPr>
          <w:p w:rsidR="005630EF" w:rsidRPr="00917E30" w:rsidRDefault="003D4E34" w:rsidP="006910E1">
            <w:pPr>
              <w:spacing w:before="100" w:beforeAutospacing="1"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41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45" w:type="dxa"/>
            <w:shd w:val="clear" w:color="auto" w:fill="auto"/>
            <w:vAlign w:val="bottom"/>
          </w:tcPr>
          <w:p w:rsidR="005630EF" w:rsidRPr="00917E30" w:rsidRDefault="003D4E34" w:rsidP="006910E1">
            <w:pPr>
              <w:spacing w:before="100" w:beforeAutospacing="1"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41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</w:tr>
    </w:tbl>
    <w:p w:rsidR="00534F31" w:rsidRDefault="00534F31" w:rsidP="003E279F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279F" w:rsidRPr="00917E30" w:rsidRDefault="003E279F" w:rsidP="003E279F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>Таблица 5.5 - Расчет основной заработной платы основных производственных рабочих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992"/>
        <w:gridCol w:w="850"/>
        <w:gridCol w:w="1843"/>
        <w:gridCol w:w="2835"/>
      </w:tblGrid>
      <w:tr w:rsidR="003E279F" w:rsidRPr="00917E30" w:rsidTr="0039091D">
        <w:trPr>
          <w:trHeight w:val="449"/>
        </w:trPr>
        <w:tc>
          <w:tcPr>
            <w:tcW w:w="2802" w:type="dxa"/>
            <w:shd w:val="clear" w:color="auto" w:fill="auto"/>
          </w:tcPr>
          <w:p w:rsidR="003E279F" w:rsidRPr="00917E30" w:rsidRDefault="003E279F" w:rsidP="00A300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Вид работы</w:t>
            </w:r>
          </w:p>
          <w:p w:rsidR="003E279F" w:rsidRPr="00917E30" w:rsidRDefault="003E279F" w:rsidP="00A300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(операция)</w:t>
            </w:r>
          </w:p>
        </w:tc>
        <w:tc>
          <w:tcPr>
            <w:tcW w:w="992" w:type="dxa"/>
            <w:shd w:val="clear" w:color="auto" w:fill="auto"/>
          </w:tcPr>
          <w:p w:rsidR="003E279F" w:rsidRPr="00917E30" w:rsidRDefault="003E279F" w:rsidP="00A300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Кол-во (чел.)</w:t>
            </w:r>
          </w:p>
        </w:tc>
        <w:tc>
          <w:tcPr>
            <w:tcW w:w="850" w:type="dxa"/>
            <w:shd w:val="clear" w:color="auto" w:fill="auto"/>
          </w:tcPr>
          <w:p w:rsidR="003E279F" w:rsidRPr="00917E30" w:rsidRDefault="003E279F" w:rsidP="00A300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Часы</w:t>
            </w:r>
          </w:p>
        </w:tc>
        <w:tc>
          <w:tcPr>
            <w:tcW w:w="1843" w:type="dxa"/>
            <w:shd w:val="clear" w:color="auto" w:fill="auto"/>
          </w:tcPr>
          <w:p w:rsidR="003E279F" w:rsidRPr="00917E30" w:rsidRDefault="003E279F" w:rsidP="00A300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</w:t>
            </w:r>
          </w:p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(</w:t>
            </w:r>
            <w:r w:rsidR="00534F31">
              <w:rPr>
                <w:color w:val="auto"/>
                <w:sz w:val="28"/>
                <w:szCs w:val="28"/>
              </w:rPr>
              <w:t xml:space="preserve">тыс. </w:t>
            </w:r>
            <w:r w:rsidRPr="00917E30">
              <w:rPr>
                <w:color w:val="auto"/>
                <w:sz w:val="28"/>
                <w:szCs w:val="28"/>
              </w:rPr>
              <w:t>руб./ч)</w:t>
            </w:r>
          </w:p>
        </w:tc>
        <w:tc>
          <w:tcPr>
            <w:tcW w:w="2835" w:type="dxa"/>
            <w:shd w:val="clear" w:color="auto" w:fill="auto"/>
          </w:tcPr>
          <w:p w:rsidR="003E279F" w:rsidRPr="00917E30" w:rsidRDefault="003E279F" w:rsidP="00A300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Расценка,</w:t>
            </w:r>
          </w:p>
          <w:p w:rsidR="003E279F" w:rsidRPr="00917E30" w:rsidRDefault="003E279F" w:rsidP="00A300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(прямая заработная плата), (</w:t>
            </w:r>
            <w:r w:rsidR="00534F31">
              <w:rPr>
                <w:rFonts w:ascii="Times New Roman" w:hAnsi="Times New Roman" w:cs="Times New Roman"/>
                <w:sz w:val="28"/>
                <w:szCs w:val="28"/>
              </w:rPr>
              <w:t xml:space="preserve">тыс. 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руб.)</w:t>
            </w:r>
          </w:p>
        </w:tc>
      </w:tr>
      <w:tr w:rsidR="003E279F" w:rsidRPr="00917E30" w:rsidTr="0039091D">
        <w:trPr>
          <w:trHeight w:val="840"/>
        </w:trPr>
        <w:tc>
          <w:tcPr>
            <w:tcW w:w="280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 xml:space="preserve">1. Подготовительная операция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sz w:val="28"/>
                <w:szCs w:val="28"/>
              </w:rPr>
              <w:t>1</w:t>
            </w:r>
            <w:r w:rsidR="00534F31">
              <w:rPr>
                <w:sz w:val="28"/>
                <w:szCs w:val="28"/>
              </w:rPr>
              <w:t>,</w:t>
            </w:r>
            <w:r w:rsidRPr="00917E30">
              <w:rPr>
                <w:sz w:val="28"/>
                <w:szCs w:val="28"/>
              </w:rPr>
              <w:t>899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E279F" w:rsidRPr="00917E30" w:rsidRDefault="003E279F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  <w:r w:rsidR="00534F3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</w:tr>
      <w:tr w:rsidR="003E279F" w:rsidRPr="00917E30" w:rsidTr="0039091D">
        <w:trPr>
          <w:trHeight w:val="840"/>
        </w:trPr>
        <w:tc>
          <w:tcPr>
            <w:tcW w:w="280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 xml:space="preserve">2. Протяжка кабеля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56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sz w:val="28"/>
                <w:szCs w:val="28"/>
              </w:rPr>
              <w:t>2</w:t>
            </w:r>
            <w:r w:rsidR="00534F31">
              <w:rPr>
                <w:sz w:val="28"/>
                <w:szCs w:val="28"/>
              </w:rPr>
              <w:t>,</w:t>
            </w:r>
            <w:r w:rsidRPr="00917E30">
              <w:rPr>
                <w:sz w:val="28"/>
                <w:szCs w:val="28"/>
              </w:rPr>
              <w:t>748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E279F" w:rsidRPr="00917E30" w:rsidRDefault="003E279F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  <w:r w:rsidR="00534F3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664</w:t>
            </w:r>
          </w:p>
        </w:tc>
      </w:tr>
      <w:tr w:rsidR="003E279F" w:rsidRPr="00917E30" w:rsidTr="0039091D">
        <w:trPr>
          <w:trHeight w:val="840"/>
        </w:trPr>
        <w:tc>
          <w:tcPr>
            <w:tcW w:w="280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  <w:lang w:val="en-US"/>
              </w:rPr>
              <w:t>3</w:t>
            </w:r>
            <w:r w:rsidRPr="00917E30">
              <w:rPr>
                <w:color w:val="auto"/>
                <w:sz w:val="28"/>
                <w:szCs w:val="28"/>
              </w:rPr>
              <w:t xml:space="preserve">. Разводка розеток на местах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24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sz w:val="28"/>
                <w:szCs w:val="28"/>
              </w:rPr>
              <w:t>3</w:t>
            </w:r>
            <w:r w:rsidR="00534F31">
              <w:rPr>
                <w:sz w:val="28"/>
                <w:szCs w:val="28"/>
              </w:rPr>
              <w:t>,</w:t>
            </w:r>
            <w:r w:rsidRPr="00917E30">
              <w:rPr>
                <w:sz w:val="28"/>
                <w:szCs w:val="28"/>
              </w:rPr>
              <w:t>110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E279F" w:rsidRPr="00917E30" w:rsidRDefault="003E279F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  <w:r w:rsidR="00534F3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</w:tr>
      <w:tr w:rsidR="003E279F" w:rsidRPr="00917E30" w:rsidTr="0039091D">
        <w:trPr>
          <w:trHeight w:val="840"/>
        </w:trPr>
        <w:tc>
          <w:tcPr>
            <w:tcW w:w="280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  <w:lang w:val="en-US"/>
              </w:rPr>
              <w:t>4</w:t>
            </w:r>
            <w:r w:rsidRPr="00917E30">
              <w:rPr>
                <w:color w:val="auto"/>
                <w:sz w:val="28"/>
                <w:szCs w:val="28"/>
              </w:rPr>
              <w:t xml:space="preserve">. Крепеж короба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56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sz w:val="28"/>
                <w:szCs w:val="28"/>
              </w:rPr>
              <w:t>2</w:t>
            </w:r>
            <w:r w:rsidR="00534F31">
              <w:rPr>
                <w:sz w:val="28"/>
                <w:szCs w:val="28"/>
              </w:rPr>
              <w:t>,</w:t>
            </w:r>
            <w:r w:rsidRPr="00917E30">
              <w:rPr>
                <w:sz w:val="28"/>
                <w:szCs w:val="28"/>
              </w:rPr>
              <w:t>748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E279F" w:rsidRPr="00917E30" w:rsidRDefault="003E279F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  <w:r w:rsidR="00534F3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664</w:t>
            </w:r>
          </w:p>
        </w:tc>
      </w:tr>
      <w:tr w:rsidR="003E279F" w:rsidRPr="00917E30" w:rsidTr="0039091D">
        <w:tblPrEx>
          <w:tblBorders>
            <w:bottom w:val="single" w:sz="4" w:space="0" w:color="auto"/>
          </w:tblBorders>
        </w:tblPrEx>
        <w:trPr>
          <w:trHeight w:val="840"/>
        </w:trPr>
        <w:tc>
          <w:tcPr>
            <w:tcW w:w="280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  <w:lang w:val="en-US"/>
              </w:rPr>
              <w:t>5</w:t>
            </w:r>
            <w:r w:rsidRPr="00917E30">
              <w:rPr>
                <w:color w:val="auto"/>
                <w:sz w:val="28"/>
                <w:szCs w:val="28"/>
              </w:rPr>
              <w:t xml:space="preserve">. Установка оборудования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sz w:val="28"/>
                <w:szCs w:val="28"/>
              </w:rPr>
              <w:t>3</w:t>
            </w:r>
            <w:r w:rsidR="00534F31">
              <w:rPr>
                <w:sz w:val="28"/>
                <w:szCs w:val="28"/>
              </w:rPr>
              <w:t>,</w:t>
            </w:r>
            <w:r w:rsidRPr="00917E30">
              <w:rPr>
                <w:sz w:val="28"/>
                <w:szCs w:val="28"/>
              </w:rPr>
              <w:t>323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E279F" w:rsidRPr="00917E30" w:rsidRDefault="003E279F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  <w:r w:rsidR="00534F3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</w:tr>
      <w:tr w:rsidR="003E279F" w:rsidRPr="00917E30" w:rsidTr="0039091D">
        <w:tblPrEx>
          <w:tblBorders>
            <w:bottom w:val="single" w:sz="4" w:space="0" w:color="auto"/>
          </w:tblBorders>
        </w:tblPrEx>
        <w:trPr>
          <w:trHeight w:val="840"/>
        </w:trPr>
        <w:tc>
          <w:tcPr>
            <w:tcW w:w="280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  <w:lang w:val="en-US"/>
              </w:rPr>
              <w:t>6</w:t>
            </w:r>
            <w:r w:rsidRPr="00917E30">
              <w:rPr>
                <w:color w:val="auto"/>
                <w:sz w:val="28"/>
                <w:szCs w:val="28"/>
              </w:rPr>
              <w:t xml:space="preserve">. Маркировка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sz w:val="28"/>
                <w:szCs w:val="28"/>
              </w:rPr>
              <w:t>1</w:t>
            </w:r>
            <w:r w:rsidR="00534F31">
              <w:rPr>
                <w:sz w:val="28"/>
                <w:szCs w:val="28"/>
              </w:rPr>
              <w:t>,</w:t>
            </w:r>
            <w:r w:rsidRPr="00917E30">
              <w:rPr>
                <w:sz w:val="28"/>
                <w:szCs w:val="28"/>
              </w:rPr>
              <w:t>899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E279F" w:rsidRPr="00917E30" w:rsidRDefault="003E279F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534F3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</w:tr>
      <w:tr w:rsidR="003E279F" w:rsidRPr="00917E30" w:rsidTr="0039091D">
        <w:tblPrEx>
          <w:tblBorders>
            <w:bottom w:val="single" w:sz="4" w:space="0" w:color="auto"/>
          </w:tblBorders>
        </w:tblPrEx>
        <w:trPr>
          <w:trHeight w:val="840"/>
        </w:trPr>
        <w:tc>
          <w:tcPr>
            <w:tcW w:w="280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  <w:lang w:val="en-US"/>
              </w:rPr>
              <w:t>7</w:t>
            </w:r>
            <w:r w:rsidRPr="00917E30">
              <w:rPr>
                <w:color w:val="auto"/>
                <w:sz w:val="28"/>
                <w:szCs w:val="28"/>
              </w:rPr>
              <w:t xml:space="preserve">. Наладка оборудования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sz w:val="28"/>
                <w:szCs w:val="28"/>
              </w:rPr>
              <w:t>3</w:t>
            </w:r>
            <w:r w:rsidR="00534F31">
              <w:rPr>
                <w:sz w:val="28"/>
                <w:szCs w:val="28"/>
              </w:rPr>
              <w:t>,</w:t>
            </w:r>
            <w:r w:rsidRPr="00917E30">
              <w:rPr>
                <w:sz w:val="28"/>
                <w:szCs w:val="28"/>
              </w:rPr>
              <w:t>323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E279F" w:rsidRPr="00917E30" w:rsidRDefault="003E279F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  <w:r w:rsidR="00534F3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</w:tr>
      <w:tr w:rsidR="003E279F" w:rsidRPr="00917E30" w:rsidTr="0039091D">
        <w:tblPrEx>
          <w:tblBorders>
            <w:bottom w:val="single" w:sz="4" w:space="0" w:color="auto"/>
          </w:tblBorders>
        </w:tblPrEx>
        <w:trPr>
          <w:trHeight w:val="840"/>
        </w:trPr>
        <w:tc>
          <w:tcPr>
            <w:tcW w:w="280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  <w:lang w:val="en-US"/>
              </w:rPr>
              <w:t>8</w:t>
            </w:r>
            <w:r w:rsidRPr="00917E30">
              <w:rPr>
                <w:color w:val="auto"/>
                <w:sz w:val="28"/>
                <w:szCs w:val="28"/>
              </w:rPr>
              <w:t>. Тестирование кабельной системы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24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E279F" w:rsidRPr="00917E30" w:rsidRDefault="003E279F" w:rsidP="00A300F6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sz w:val="28"/>
                <w:szCs w:val="28"/>
              </w:rPr>
              <w:t>2</w:t>
            </w:r>
            <w:r w:rsidR="00534F31">
              <w:rPr>
                <w:sz w:val="28"/>
                <w:szCs w:val="28"/>
              </w:rPr>
              <w:t>,</w:t>
            </w:r>
            <w:r w:rsidRPr="00917E30">
              <w:rPr>
                <w:sz w:val="28"/>
                <w:szCs w:val="28"/>
              </w:rPr>
              <w:t>570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E279F" w:rsidRPr="00917E30" w:rsidRDefault="003E279F" w:rsidP="00A300F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="00534F3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  <w:tr w:rsidR="003E279F" w:rsidRPr="00917E30" w:rsidTr="0039091D">
        <w:tblPrEx>
          <w:tblBorders>
            <w:bottom w:val="single" w:sz="4" w:space="0" w:color="auto"/>
          </w:tblBorders>
        </w:tblPrEx>
        <w:trPr>
          <w:trHeight w:val="127"/>
        </w:trPr>
        <w:tc>
          <w:tcPr>
            <w:tcW w:w="4644" w:type="dxa"/>
            <w:gridSpan w:val="3"/>
            <w:shd w:val="clear" w:color="auto" w:fill="auto"/>
          </w:tcPr>
          <w:p w:rsidR="003E279F" w:rsidRPr="00917E30" w:rsidRDefault="003E279F" w:rsidP="0039091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 xml:space="preserve">Итого 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3E279F" w:rsidRPr="00917E30" w:rsidRDefault="003E279F" w:rsidP="0065319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1727</w:t>
            </w:r>
            <w:r w:rsidR="00534F3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664</w:t>
            </w:r>
          </w:p>
        </w:tc>
      </w:tr>
      <w:tr w:rsidR="003E279F" w:rsidRPr="00917E30" w:rsidTr="0039091D">
        <w:tblPrEx>
          <w:tblBorders>
            <w:bottom w:val="single" w:sz="4" w:space="0" w:color="auto"/>
          </w:tblBorders>
        </w:tblPrEx>
        <w:trPr>
          <w:trHeight w:val="127"/>
        </w:trPr>
        <w:tc>
          <w:tcPr>
            <w:tcW w:w="4644" w:type="dxa"/>
            <w:gridSpan w:val="3"/>
            <w:shd w:val="clear" w:color="auto" w:fill="auto"/>
          </w:tcPr>
          <w:p w:rsidR="003E279F" w:rsidRPr="00917E30" w:rsidRDefault="003E279F" w:rsidP="0039091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Премия 30%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3E279F" w:rsidRPr="00917E30" w:rsidRDefault="003E279F" w:rsidP="0065319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518</w:t>
            </w:r>
            <w:r w:rsidR="00534F3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3E279F" w:rsidRPr="00917E30" w:rsidTr="0039091D">
        <w:tblPrEx>
          <w:tblBorders>
            <w:bottom w:val="single" w:sz="4" w:space="0" w:color="auto"/>
          </w:tblBorders>
        </w:tblPrEx>
        <w:trPr>
          <w:trHeight w:val="127"/>
        </w:trPr>
        <w:tc>
          <w:tcPr>
            <w:tcW w:w="4644" w:type="dxa"/>
            <w:gridSpan w:val="3"/>
            <w:shd w:val="clear" w:color="auto" w:fill="auto"/>
          </w:tcPr>
          <w:p w:rsidR="003E279F" w:rsidRPr="00917E30" w:rsidRDefault="003E279F" w:rsidP="0039091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 xml:space="preserve">Всего основная заработная плата с учетом премии 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3E279F" w:rsidRPr="00917E30" w:rsidRDefault="003E279F" w:rsidP="0065319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2245</w:t>
            </w:r>
            <w:r w:rsidR="00534F3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964</w:t>
            </w:r>
          </w:p>
        </w:tc>
      </w:tr>
    </w:tbl>
    <w:p w:rsidR="003E279F" w:rsidRPr="00917E30" w:rsidRDefault="003E279F" w:rsidP="003E279F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279F" w:rsidRPr="00917E30" w:rsidRDefault="003E279F" w:rsidP="003E279F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lastRenderedPageBreak/>
        <w:t>Таблица 5.6 – Расчёт прироста единовременных капитальных вложений ΔКВ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176"/>
        <w:gridCol w:w="2347"/>
        <w:gridCol w:w="2281"/>
      </w:tblGrid>
      <w:tr w:rsidR="003E279F" w:rsidRPr="00917E30" w:rsidTr="0039091D">
        <w:trPr>
          <w:trHeight w:val="449"/>
        </w:trPr>
        <w:tc>
          <w:tcPr>
            <w:tcW w:w="2518" w:type="dxa"/>
            <w:shd w:val="clear" w:color="auto" w:fill="auto"/>
            <w:vAlign w:val="center"/>
          </w:tcPr>
          <w:p w:rsidR="003E279F" w:rsidRPr="00917E30" w:rsidRDefault="003E279F" w:rsidP="003B6D8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2176" w:type="dxa"/>
            <w:shd w:val="clear" w:color="auto" w:fill="auto"/>
          </w:tcPr>
          <w:p w:rsidR="003E279F" w:rsidRPr="00917E30" w:rsidRDefault="00747CF9" w:rsidP="003B6D8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Условное об</w:t>
            </w:r>
            <w:r w:rsidR="00917E3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47" w:type="dxa"/>
            <w:shd w:val="clear" w:color="auto" w:fill="auto"/>
          </w:tcPr>
          <w:p w:rsidR="003E279F" w:rsidRPr="00917E30" w:rsidRDefault="003E279F" w:rsidP="003B6D8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2281" w:type="dxa"/>
            <w:shd w:val="clear" w:color="auto" w:fill="auto"/>
          </w:tcPr>
          <w:p w:rsidR="003E279F" w:rsidRPr="00917E30" w:rsidRDefault="003E279F" w:rsidP="003B6D8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Сумма,</w:t>
            </w:r>
          </w:p>
          <w:p w:rsidR="003E279F" w:rsidRPr="00917E30" w:rsidRDefault="003E279F" w:rsidP="003B6D8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(тыс. руб.)</w:t>
            </w:r>
          </w:p>
        </w:tc>
      </w:tr>
      <w:tr w:rsidR="003E279F" w:rsidRPr="00917E30" w:rsidTr="0039091D">
        <w:trPr>
          <w:trHeight w:val="288"/>
        </w:trPr>
        <w:tc>
          <w:tcPr>
            <w:tcW w:w="2518" w:type="dxa"/>
            <w:shd w:val="clear" w:color="auto" w:fill="auto"/>
            <w:vAlign w:val="center"/>
          </w:tcPr>
          <w:p w:rsidR="003E279F" w:rsidRPr="00917E30" w:rsidRDefault="003E279F" w:rsidP="003E27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3E279F" w:rsidRPr="00917E30" w:rsidRDefault="003E279F" w:rsidP="003E27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3E279F" w:rsidRPr="00917E30" w:rsidRDefault="003E279F" w:rsidP="003E27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3E279F" w:rsidRPr="00917E30" w:rsidRDefault="003E279F" w:rsidP="003E27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E279F" w:rsidRPr="00917E30" w:rsidTr="0039091D">
        <w:trPr>
          <w:trHeight w:val="288"/>
        </w:trPr>
        <w:tc>
          <w:tcPr>
            <w:tcW w:w="2518" w:type="dxa"/>
            <w:shd w:val="clear" w:color="auto" w:fill="auto"/>
            <w:vAlign w:val="center"/>
          </w:tcPr>
          <w:p w:rsidR="003E279F" w:rsidRPr="00917E30" w:rsidRDefault="003E279F" w:rsidP="003909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и вспомогательные материалы 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3E279F" w:rsidRPr="00917E30" w:rsidRDefault="003E279F" w:rsidP="003909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3E279F" w:rsidRPr="00917E30" w:rsidRDefault="00A27C8C" w:rsidP="003909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3E279F"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5.2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3E279F" w:rsidRPr="00917E30" w:rsidRDefault="00A27C8C" w:rsidP="00A27C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78903</w:t>
            </w:r>
          </w:p>
        </w:tc>
      </w:tr>
      <w:tr w:rsidR="003E279F" w:rsidRPr="00917E30" w:rsidTr="0039091D">
        <w:trPr>
          <w:trHeight w:val="288"/>
        </w:trPr>
        <w:tc>
          <w:tcPr>
            <w:tcW w:w="2518" w:type="dxa"/>
            <w:shd w:val="clear" w:color="auto" w:fill="auto"/>
            <w:vAlign w:val="center"/>
          </w:tcPr>
          <w:p w:rsidR="003E279F" w:rsidRPr="00917E30" w:rsidRDefault="003E279F" w:rsidP="003909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Покупные комплектующие изделия 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3E279F" w:rsidRPr="00917E30" w:rsidRDefault="003E279F" w:rsidP="003909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3E279F" w:rsidRPr="00917E30" w:rsidRDefault="00A27C8C" w:rsidP="003909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3E279F"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5.3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3E279F" w:rsidRPr="00917E30" w:rsidRDefault="00A27C8C" w:rsidP="00A27C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  <w:r w:rsidR="003E279F" w:rsidRPr="00917E3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3E279F" w:rsidRPr="00917E30" w:rsidTr="0039091D">
        <w:trPr>
          <w:trHeight w:val="610"/>
        </w:trPr>
        <w:tc>
          <w:tcPr>
            <w:tcW w:w="2518" w:type="dxa"/>
            <w:shd w:val="clear" w:color="auto" w:fill="auto"/>
            <w:vAlign w:val="center"/>
          </w:tcPr>
          <w:p w:rsidR="003E279F" w:rsidRPr="00917E30" w:rsidRDefault="003E279F" w:rsidP="003909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Единовременные затраты на приобретение </w:t>
            </w:r>
            <w:proofErr w:type="gram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основных</w:t>
            </w:r>
            <w:proofErr w:type="gram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и вспомогательных 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3E279F" w:rsidRPr="00917E30" w:rsidRDefault="003E279F" w:rsidP="003909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нт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3E279F" w:rsidRPr="00917E30" w:rsidRDefault="00A27C8C" w:rsidP="003909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формула 5.2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3E279F" w:rsidRPr="00917E30" w:rsidRDefault="00A27C8C" w:rsidP="00A27C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132903</w:t>
            </w:r>
          </w:p>
        </w:tc>
      </w:tr>
      <w:tr w:rsidR="003E279F" w:rsidRPr="00917E30" w:rsidTr="0039091D">
        <w:trPr>
          <w:trHeight w:val="449"/>
        </w:trPr>
        <w:tc>
          <w:tcPr>
            <w:tcW w:w="2518" w:type="dxa"/>
            <w:shd w:val="clear" w:color="auto" w:fill="auto"/>
            <w:vAlign w:val="center"/>
          </w:tcPr>
          <w:p w:rsidR="003E279F" w:rsidRPr="00917E30" w:rsidRDefault="003E279F" w:rsidP="003909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Основная заработная плата основных производственных рабочих 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3E279F" w:rsidRPr="00917E30" w:rsidRDefault="003E279F" w:rsidP="003909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3E279F" w:rsidRPr="00917E30" w:rsidRDefault="00A27C8C" w:rsidP="003909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3E279F"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5.5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3E279F" w:rsidRPr="00917E30" w:rsidRDefault="00A27C8C" w:rsidP="00A27C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2246</w:t>
            </w:r>
          </w:p>
        </w:tc>
      </w:tr>
      <w:tr w:rsidR="003E279F" w:rsidRPr="00917E30" w:rsidTr="00301869">
        <w:trPr>
          <w:trHeight w:val="449"/>
        </w:trPr>
        <w:tc>
          <w:tcPr>
            <w:tcW w:w="2518" w:type="dxa"/>
            <w:shd w:val="clear" w:color="auto" w:fill="auto"/>
            <w:vAlign w:val="center"/>
          </w:tcPr>
          <w:p w:rsidR="003E279F" w:rsidRPr="00917E30" w:rsidRDefault="003E279F" w:rsidP="003909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основных производственных рабочих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3E279F" w:rsidRPr="00917E30" w:rsidRDefault="003E279F" w:rsidP="003909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Зд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3E279F" w:rsidRPr="00917E30" w:rsidRDefault="008D1E97" w:rsidP="008D1E9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3E279F" w:rsidRPr="00917E30" w:rsidRDefault="00A27C8C" w:rsidP="00A27C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224,6</w:t>
            </w:r>
          </w:p>
        </w:tc>
      </w:tr>
      <w:tr w:rsidR="003E279F" w:rsidRPr="00917E30" w:rsidTr="00D32A82">
        <w:trPr>
          <w:trHeight w:val="1124"/>
        </w:trPr>
        <w:tc>
          <w:tcPr>
            <w:tcW w:w="2518" w:type="dxa"/>
            <w:shd w:val="clear" w:color="auto" w:fill="auto"/>
            <w:vAlign w:val="center"/>
          </w:tcPr>
          <w:p w:rsidR="003E279F" w:rsidRPr="00917E30" w:rsidRDefault="003E279F" w:rsidP="00390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Отчисление в Фонд социальной защиты населения 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3E279F" w:rsidRPr="00917E30" w:rsidRDefault="003E279F" w:rsidP="00D32A8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Рфсзн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3E279F" w:rsidRPr="00917E30" w:rsidRDefault="00A27C8C" w:rsidP="00D32A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Рфсзн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Зо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Зд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) ·0,3</w:t>
            </w:r>
            <w:r w:rsidR="00D549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3E279F" w:rsidRPr="00917E30" w:rsidRDefault="009A4F3A" w:rsidP="00A27C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840,004</w:t>
            </w:r>
          </w:p>
        </w:tc>
      </w:tr>
      <w:tr w:rsidR="003E279F" w:rsidRPr="00917E30" w:rsidTr="00D32A82">
        <w:trPr>
          <w:trHeight w:val="1072"/>
        </w:trPr>
        <w:tc>
          <w:tcPr>
            <w:tcW w:w="2518" w:type="dxa"/>
            <w:shd w:val="clear" w:color="auto" w:fill="auto"/>
            <w:vAlign w:val="center"/>
          </w:tcPr>
          <w:p w:rsidR="003E279F" w:rsidRPr="00917E30" w:rsidRDefault="003E279F" w:rsidP="00390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 страхование 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3E279F" w:rsidRPr="00917E30" w:rsidRDefault="003E279F" w:rsidP="00D32A8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Рстр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E97" w:rsidRPr="00917E30" w:rsidRDefault="00A27C8C" w:rsidP="00D32A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Рстр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Зо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Зд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3E279F"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·0,0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3E279F" w:rsidRPr="00917E30" w:rsidRDefault="003E279F" w:rsidP="00D32A8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:rsidR="003E279F" w:rsidRPr="00917E30" w:rsidRDefault="00A27C8C" w:rsidP="00A27C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24,7</w:t>
            </w:r>
            <w:r w:rsidR="009A4F3A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</w:tbl>
    <w:p w:rsidR="003B6D8D" w:rsidRDefault="003B6D8D" w:rsidP="005630EF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D8D" w:rsidRDefault="003B6D8D" w:rsidP="005630EF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279F" w:rsidRPr="00917E30" w:rsidRDefault="009D5DC0" w:rsidP="005630EF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r w:rsidR="003E279F" w:rsidRPr="00917E30">
        <w:rPr>
          <w:rFonts w:ascii="Times New Roman" w:hAnsi="Times New Roman" w:cs="Times New Roman"/>
          <w:sz w:val="28"/>
          <w:szCs w:val="28"/>
        </w:rPr>
        <w:t>таблицы 5.6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176"/>
        <w:gridCol w:w="2347"/>
        <w:gridCol w:w="2281"/>
      </w:tblGrid>
      <w:tr w:rsidR="003E279F" w:rsidRPr="00917E30" w:rsidTr="003E279F">
        <w:trPr>
          <w:trHeight w:val="25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79F" w:rsidRPr="00917E30" w:rsidRDefault="003E279F" w:rsidP="003E27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79F" w:rsidRPr="00917E30" w:rsidRDefault="003E279F" w:rsidP="003E27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79F" w:rsidRPr="00917E30" w:rsidRDefault="003E279F" w:rsidP="003E27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79F" w:rsidRPr="00917E30" w:rsidRDefault="003E279F" w:rsidP="003E27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A4F3A" w:rsidRPr="00917E30" w:rsidTr="009A4F3A">
        <w:trPr>
          <w:trHeight w:val="123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3A" w:rsidRPr="00917E30" w:rsidRDefault="009A4F3A" w:rsidP="009A4F3A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Отчисления в пенсионный фонд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3A" w:rsidRPr="00917E30" w:rsidRDefault="009A4F3A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Рпен</w:t>
            </w:r>
            <w:proofErr w:type="spellEnd"/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3A" w:rsidRPr="00917E30" w:rsidRDefault="009A4F3A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Рпен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·0,01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3A" w:rsidRPr="00917E30" w:rsidRDefault="009A4F3A" w:rsidP="009A4F3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24,7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3E279F" w:rsidRPr="00917E30" w:rsidTr="009A4F3A">
        <w:trPr>
          <w:trHeight w:val="182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Затраты на установку, монтаж и наладку </w:t>
            </w:r>
            <w:r w:rsidR="00301AC3">
              <w:rPr>
                <w:rFonts w:ascii="Times New Roman" w:hAnsi="Times New Roman" w:cs="Times New Roman"/>
                <w:sz w:val="28"/>
                <w:szCs w:val="28"/>
              </w:rPr>
              <w:t>ЛВС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  <w:proofErr w:type="gram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Зо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Зд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Рфсзн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Рстр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</w:p>
          <w:p w:rsidR="00D32A82" w:rsidRPr="00917E30" w:rsidRDefault="009A4F3A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E279F" w:rsidRPr="00917E30">
              <w:rPr>
                <w:rFonts w:ascii="Times New Roman" w:hAnsi="Times New Roman" w:cs="Times New Roman"/>
                <w:sz w:val="28"/>
                <w:szCs w:val="28"/>
              </w:rPr>
              <w:t>пен</w:t>
            </w:r>
            <w:proofErr w:type="spellEnd"/>
            <w:r w:rsidR="003E279F"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79F" w:rsidRPr="00917E30" w:rsidRDefault="009A4F3A" w:rsidP="009A4F3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3360,016</w:t>
            </w:r>
          </w:p>
        </w:tc>
      </w:tr>
      <w:tr w:rsidR="003E279F" w:rsidRPr="00917E30" w:rsidTr="0039091D">
        <w:tblPrEx>
          <w:tblBorders>
            <w:bottom w:val="single" w:sz="4" w:space="0" w:color="auto"/>
          </w:tblBorders>
        </w:tblPrEx>
        <w:trPr>
          <w:trHeight w:val="273"/>
        </w:trPr>
        <w:tc>
          <w:tcPr>
            <w:tcW w:w="2518" w:type="dxa"/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Единовременные затраты на демонтаж ранее установленного оборудования 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Сеть создается в новом здании, затраты на демонтаж ранее установленного оборудования отсутствуют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279F" w:rsidRPr="00917E30" w:rsidTr="0039091D">
        <w:tblPrEx>
          <w:tblBorders>
            <w:bottom w:val="single" w:sz="4" w:space="0" w:color="auto"/>
          </w:tblBorders>
        </w:tblPrEx>
        <w:trPr>
          <w:trHeight w:val="772"/>
        </w:trPr>
        <w:tc>
          <w:tcPr>
            <w:tcW w:w="2518" w:type="dxa"/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Единовременные затраты на строительство или реконструкцию здания, связанные с использованием новой техники 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зд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Затраты на строительство и</w:t>
            </w:r>
            <w:r w:rsidR="0039091D" w:rsidRPr="00917E30">
              <w:rPr>
                <w:rFonts w:ascii="Times New Roman" w:hAnsi="Times New Roman" w:cs="Times New Roman"/>
                <w:sz w:val="28"/>
                <w:szCs w:val="28"/>
              </w:rPr>
              <w:t>ли реконструкцию здания отсутст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вуют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279F" w:rsidRPr="00917E30" w:rsidTr="0039091D">
        <w:tblPrEx>
          <w:tblBorders>
            <w:bottom w:val="single" w:sz="4" w:space="0" w:color="auto"/>
          </w:tblBorders>
        </w:tblPrEx>
        <w:trPr>
          <w:trHeight w:val="450"/>
        </w:trPr>
        <w:tc>
          <w:tcPr>
            <w:tcW w:w="2518" w:type="dxa"/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Прирост единовременных капитальных вложений 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ΔКВ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ΔКВ =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нт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+ К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+ К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зд</w:t>
            </w:r>
            <w:proofErr w:type="spellEnd"/>
            <w:r w:rsidR="009A4F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E279F" w:rsidRPr="00917E30" w:rsidRDefault="003E279F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:rsidR="003E279F" w:rsidRPr="00917E30" w:rsidRDefault="009A4F3A" w:rsidP="009A4F3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F3A">
              <w:rPr>
                <w:rFonts w:ascii="Times New Roman" w:hAnsi="Times New Roman" w:cs="Times New Roman"/>
                <w:sz w:val="28"/>
                <w:szCs w:val="28"/>
              </w:rPr>
              <w:t>136263,016</w:t>
            </w:r>
          </w:p>
        </w:tc>
      </w:tr>
    </w:tbl>
    <w:p w:rsidR="003E279F" w:rsidRDefault="003E279F" w:rsidP="005630EF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4F3A" w:rsidRPr="00917E30" w:rsidRDefault="009A4F3A" w:rsidP="005630EF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091D" w:rsidRPr="00917E30" w:rsidRDefault="0039091D" w:rsidP="0039091D">
      <w:pPr>
        <w:pStyle w:val="2"/>
        <w:ind w:firstLine="709"/>
        <w:rPr>
          <w:rFonts w:cs="Times New Roman"/>
        </w:rPr>
      </w:pPr>
      <w:bookmarkStart w:id="1" w:name="_Toc357007203"/>
      <w:r w:rsidRPr="00917E30">
        <w:rPr>
          <w:rFonts w:cs="Times New Roman"/>
        </w:rPr>
        <w:lastRenderedPageBreak/>
        <w:t xml:space="preserve">5.3 </w:t>
      </w:r>
      <w:proofErr w:type="spellStart"/>
      <w:r w:rsidRPr="00917E30">
        <w:rPr>
          <w:rFonts w:cs="Times New Roman"/>
        </w:rPr>
        <w:t>Расчет</w:t>
      </w:r>
      <w:proofErr w:type="spellEnd"/>
      <w:r w:rsidRPr="00917E30">
        <w:rPr>
          <w:rFonts w:cs="Times New Roman"/>
        </w:rPr>
        <w:t xml:space="preserve"> </w:t>
      </w:r>
      <w:proofErr w:type="spellStart"/>
      <w:r w:rsidRPr="00917E30">
        <w:rPr>
          <w:rFonts w:cs="Times New Roman"/>
        </w:rPr>
        <w:t>эксплуатационных</w:t>
      </w:r>
      <w:proofErr w:type="spellEnd"/>
      <w:r w:rsidRPr="00917E30">
        <w:rPr>
          <w:rFonts w:cs="Times New Roman"/>
        </w:rPr>
        <w:t xml:space="preserve"> </w:t>
      </w:r>
      <w:proofErr w:type="spellStart"/>
      <w:r w:rsidRPr="00917E30">
        <w:rPr>
          <w:rFonts w:cs="Times New Roman"/>
        </w:rPr>
        <w:t>расходов</w:t>
      </w:r>
      <w:bookmarkEnd w:id="1"/>
      <w:proofErr w:type="spellEnd"/>
      <w:r w:rsidRPr="00917E30">
        <w:rPr>
          <w:rFonts w:cs="Times New Roman"/>
        </w:rPr>
        <w:t xml:space="preserve"> </w:t>
      </w:r>
    </w:p>
    <w:p w:rsidR="001B2651" w:rsidRPr="00917E30" w:rsidRDefault="001B2651" w:rsidP="009D4B1A">
      <w:pPr>
        <w:pStyle w:val="Default"/>
        <w:spacing w:line="288" w:lineRule="auto"/>
        <w:jc w:val="both"/>
        <w:rPr>
          <w:color w:val="auto"/>
          <w:sz w:val="28"/>
          <w:szCs w:val="28"/>
        </w:rPr>
      </w:pPr>
    </w:p>
    <w:p w:rsidR="0039091D" w:rsidRPr="00917E30" w:rsidRDefault="0039091D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Эксплуатационные расходы представляют собой совокупность затрат, связанных с содержанием и эксплуатацией оборудования. Эксплуатационные расходы состоят из следующих издержек: заработной платы обслуживающего персонала с начислениями на ФОТ; амортизационных начислений; расходов на потребляемую электроэнергию; расходов на текущий ремонт. </w:t>
      </w:r>
    </w:p>
    <w:p w:rsidR="0039091D" w:rsidRPr="00917E30" w:rsidRDefault="0039091D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Заработная плата обслуживающего персонала с начислениями рассчитываются по формуле: </w:t>
      </w:r>
    </w:p>
    <w:p w:rsidR="0039091D" w:rsidRPr="00917E30" w:rsidRDefault="0039091D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</w:p>
    <w:p w:rsidR="0039091D" w:rsidRPr="00917E30" w:rsidRDefault="0039091D" w:rsidP="0039091D">
      <w:pPr>
        <w:pStyle w:val="Default"/>
        <w:spacing w:line="288" w:lineRule="auto"/>
        <w:ind w:left="1440" w:firstLine="720"/>
        <w:jc w:val="right"/>
        <w:rPr>
          <w:color w:val="auto"/>
          <w:sz w:val="28"/>
          <w:szCs w:val="28"/>
        </w:rPr>
      </w:pPr>
      <w:proofErr w:type="spellStart"/>
      <w:r w:rsidRPr="00917E30">
        <w:rPr>
          <w:color w:val="auto"/>
          <w:sz w:val="28"/>
          <w:szCs w:val="28"/>
        </w:rPr>
        <w:t>З</w:t>
      </w:r>
      <w:r w:rsidRPr="00917E30">
        <w:rPr>
          <w:color w:val="auto"/>
          <w:sz w:val="28"/>
          <w:szCs w:val="28"/>
          <w:vertAlign w:val="subscript"/>
        </w:rPr>
        <w:t>обс</w:t>
      </w:r>
      <w:proofErr w:type="spellEnd"/>
      <w:r w:rsidRPr="00917E30">
        <w:rPr>
          <w:color w:val="auto"/>
          <w:sz w:val="28"/>
          <w:szCs w:val="28"/>
          <w:vertAlign w:val="subscript"/>
        </w:rPr>
        <w:t xml:space="preserve"> </w:t>
      </w:r>
      <w:r w:rsidRPr="00917E30">
        <w:rPr>
          <w:color w:val="auto"/>
          <w:sz w:val="28"/>
          <w:szCs w:val="28"/>
        </w:rPr>
        <w:t xml:space="preserve">= </w:t>
      </w:r>
      <w:proofErr w:type="spellStart"/>
      <w:r w:rsidRPr="00917E30">
        <w:rPr>
          <w:color w:val="auto"/>
          <w:sz w:val="28"/>
          <w:szCs w:val="28"/>
        </w:rPr>
        <w:t>З</w:t>
      </w:r>
      <w:r w:rsidRPr="00917E30">
        <w:rPr>
          <w:color w:val="auto"/>
          <w:sz w:val="28"/>
          <w:szCs w:val="28"/>
          <w:vertAlign w:val="subscript"/>
        </w:rPr>
        <w:t>о</w:t>
      </w:r>
      <w:proofErr w:type="spellEnd"/>
      <w:r w:rsidRPr="00917E30">
        <w:rPr>
          <w:color w:val="auto"/>
          <w:sz w:val="28"/>
          <w:szCs w:val="28"/>
        </w:rPr>
        <w:t xml:space="preserve"> + </w:t>
      </w:r>
      <w:proofErr w:type="spellStart"/>
      <w:r w:rsidRPr="00917E30">
        <w:rPr>
          <w:color w:val="auto"/>
          <w:sz w:val="28"/>
          <w:szCs w:val="28"/>
        </w:rPr>
        <w:t>З</w:t>
      </w:r>
      <w:r w:rsidRPr="00917E30">
        <w:rPr>
          <w:color w:val="auto"/>
          <w:sz w:val="28"/>
          <w:szCs w:val="28"/>
          <w:vertAlign w:val="subscript"/>
        </w:rPr>
        <w:t>д</w:t>
      </w:r>
      <w:proofErr w:type="spellEnd"/>
      <w:r w:rsidRPr="00917E30">
        <w:rPr>
          <w:color w:val="auto"/>
          <w:sz w:val="28"/>
          <w:szCs w:val="28"/>
        </w:rPr>
        <w:t xml:space="preserve"> + </w:t>
      </w:r>
      <w:proofErr w:type="spellStart"/>
      <w:r w:rsidRPr="00917E30">
        <w:rPr>
          <w:color w:val="auto"/>
          <w:sz w:val="28"/>
          <w:szCs w:val="28"/>
        </w:rPr>
        <w:t>Р</w:t>
      </w:r>
      <w:r w:rsidRPr="00917E30">
        <w:rPr>
          <w:color w:val="auto"/>
          <w:sz w:val="28"/>
          <w:szCs w:val="28"/>
          <w:vertAlign w:val="subscript"/>
        </w:rPr>
        <w:t>фсзн</w:t>
      </w:r>
      <w:proofErr w:type="spellEnd"/>
      <w:r w:rsidRPr="00917E30">
        <w:rPr>
          <w:color w:val="auto"/>
          <w:sz w:val="28"/>
          <w:szCs w:val="28"/>
        </w:rPr>
        <w:t xml:space="preserve"> +</w:t>
      </w:r>
      <w:proofErr w:type="spellStart"/>
      <w:r w:rsidRPr="00917E30">
        <w:rPr>
          <w:color w:val="auto"/>
          <w:sz w:val="28"/>
          <w:szCs w:val="28"/>
        </w:rPr>
        <w:t>Р</w:t>
      </w:r>
      <w:r w:rsidRPr="00917E30">
        <w:rPr>
          <w:color w:val="auto"/>
          <w:sz w:val="28"/>
          <w:szCs w:val="28"/>
          <w:vertAlign w:val="subscript"/>
        </w:rPr>
        <w:t>стр</w:t>
      </w:r>
      <w:proofErr w:type="spellEnd"/>
      <w:r w:rsidRPr="00917E30">
        <w:rPr>
          <w:color w:val="auto"/>
          <w:sz w:val="28"/>
          <w:szCs w:val="28"/>
        </w:rPr>
        <w:t xml:space="preserve"> + </w:t>
      </w:r>
      <w:proofErr w:type="spellStart"/>
      <w:r w:rsidRPr="00917E30">
        <w:rPr>
          <w:color w:val="auto"/>
          <w:sz w:val="28"/>
          <w:szCs w:val="28"/>
        </w:rPr>
        <w:t>Р</w:t>
      </w:r>
      <w:r w:rsidRPr="00917E30">
        <w:rPr>
          <w:color w:val="auto"/>
          <w:sz w:val="28"/>
          <w:szCs w:val="28"/>
          <w:vertAlign w:val="subscript"/>
        </w:rPr>
        <w:t>пен</w:t>
      </w:r>
      <w:proofErr w:type="spellEnd"/>
      <w:r w:rsidRPr="00917E30">
        <w:rPr>
          <w:color w:val="auto"/>
          <w:sz w:val="28"/>
          <w:szCs w:val="28"/>
          <w:vertAlign w:val="subscript"/>
        </w:rPr>
        <w:tab/>
      </w:r>
      <w:r w:rsidR="00323D7D">
        <w:rPr>
          <w:color w:val="auto"/>
          <w:sz w:val="28"/>
          <w:szCs w:val="28"/>
        </w:rPr>
        <w:tab/>
      </w:r>
      <w:r w:rsidR="00323D7D">
        <w:rPr>
          <w:color w:val="auto"/>
          <w:sz w:val="28"/>
          <w:szCs w:val="28"/>
        </w:rPr>
        <w:tab/>
        <w:t>(5.9</w:t>
      </w:r>
      <w:r w:rsidRPr="00917E30">
        <w:rPr>
          <w:color w:val="auto"/>
          <w:sz w:val="28"/>
          <w:szCs w:val="28"/>
        </w:rPr>
        <w:t xml:space="preserve">) </w:t>
      </w:r>
    </w:p>
    <w:p w:rsidR="0039091D" w:rsidRPr="00917E30" w:rsidRDefault="0039091D" w:rsidP="0039091D">
      <w:pPr>
        <w:pStyle w:val="Default"/>
        <w:spacing w:line="288" w:lineRule="auto"/>
        <w:ind w:left="1440" w:firstLine="720"/>
        <w:jc w:val="right"/>
        <w:rPr>
          <w:color w:val="auto"/>
          <w:sz w:val="28"/>
          <w:szCs w:val="28"/>
        </w:rPr>
      </w:pPr>
    </w:p>
    <w:p w:rsidR="0039091D" w:rsidRPr="00917E30" w:rsidRDefault="0039091D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где    </w:t>
      </w:r>
      <w:proofErr w:type="spellStart"/>
      <w:r w:rsidRPr="00917E30">
        <w:rPr>
          <w:color w:val="auto"/>
          <w:sz w:val="28"/>
          <w:szCs w:val="28"/>
        </w:rPr>
        <w:t>З</w:t>
      </w:r>
      <w:r w:rsidRPr="00917E30">
        <w:rPr>
          <w:color w:val="auto"/>
          <w:sz w:val="28"/>
          <w:szCs w:val="28"/>
          <w:vertAlign w:val="subscript"/>
        </w:rPr>
        <w:t>о</w:t>
      </w:r>
      <w:proofErr w:type="spellEnd"/>
      <w:r w:rsidRPr="00917E30">
        <w:rPr>
          <w:color w:val="auto"/>
          <w:sz w:val="28"/>
          <w:szCs w:val="28"/>
          <w:vertAlign w:val="subscript"/>
        </w:rPr>
        <w:t xml:space="preserve"> </w:t>
      </w:r>
      <w:r w:rsidRPr="00917E30">
        <w:rPr>
          <w:color w:val="auto"/>
          <w:sz w:val="28"/>
          <w:szCs w:val="28"/>
        </w:rPr>
        <w:t>– тарифная заработная плата обслуживающего персонала, (руб.);</w:t>
      </w:r>
    </w:p>
    <w:p w:rsidR="0039091D" w:rsidRPr="00917E30" w:rsidRDefault="0039091D" w:rsidP="0039091D">
      <w:pPr>
        <w:pStyle w:val="Default"/>
        <w:spacing w:line="288" w:lineRule="auto"/>
        <w:ind w:firstLine="1429"/>
        <w:jc w:val="both"/>
        <w:rPr>
          <w:color w:val="auto"/>
          <w:sz w:val="28"/>
          <w:szCs w:val="28"/>
        </w:rPr>
      </w:pPr>
      <w:proofErr w:type="spellStart"/>
      <w:r w:rsidRPr="00917E30">
        <w:rPr>
          <w:color w:val="auto"/>
          <w:sz w:val="28"/>
          <w:szCs w:val="28"/>
        </w:rPr>
        <w:t>З</w:t>
      </w:r>
      <w:r w:rsidRPr="00917E30">
        <w:rPr>
          <w:color w:val="auto"/>
          <w:sz w:val="28"/>
          <w:szCs w:val="28"/>
          <w:vertAlign w:val="subscript"/>
        </w:rPr>
        <w:t>д</w:t>
      </w:r>
      <w:proofErr w:type="spellEnd"/>
      <w:r w:rsidRPr="00917E30">
        <w:rPr>
          <w:color w:val="auto"/>
          <w:sz w:val="28"/>
          <w:szCs w:val="28"/>
          <w:vertAlign w:val="subscript"/>
        </w:rPr>
        <w:t xml:space="preserve"> </w:t>
      </w:r>
      <w:r w:rsidRPr="00917E30">
        <w:rPr>
          <w:color w:val="auto"/>
          <w:sz w:val="28"/>
          <w:szCs w:val="28"/>
        </w:rPr>
        <w:t>– дополнительная заработная плата обслуживающего персонала, (руб.);</w:t>
      </w:r>
    </w:p>
    <w:p w:rsidR="0039091D" w:rsidRPr="00917E30" w:rsidRDefault="0039091D" w:rsidP="0039091D">
      <w:pPr>
        <w:pStyle w:val="Default"/>
        <w:spacing w:line="288" w:lineRule="auto"/>
        <w:ind w:left="709" w:firstLine="720"/>
        <w:jc w:val="both"/>
        <w:rPr>
          <w:color w:val="auto"/>
          <w:sz w:val="28"/>
          <w:szCs w:val="28"/>
        </w:rPr>
      </w:pPr>
      <w:proofErr w:type="spellStart"/>
      <w:r w:rsidRPr="00917E30">
        <w:rPr>
          <w:color w:val="auto"/>
          <w:sz w:val="28"/>
          <w:szCs w:val="28"/>
        </w:rPr>
        <w:t>Р</w:t>
      </w:r>
      <w:r w:rsidRPr="00917E30">
        <w:rPr>
          <w:color w:val="auto"/>
          <w:sz w:val="28"/>
          <w:szCs w:val="28"/>
          <w:vertAlign w:val="subscript"/>
        </w:rPr>
        <w:t>фсзн</w:t>
      </w:r>
      <w:proofErr w:type="spellEnd"/>
      <w:r w:rsidRPr="00917E30">
        <w:rPr>
          <w:color w:val="auto"/>
          <w:sz w:val="28"/>
          <w:szCs w:val="28"/>
          <w:vertAlign w:val="subscript"/>
        </w:rPr>
        <w:t xml:space="preserve"> </w:t>
      </w:r>
      <w:r w:rsidRPr="00917E30">
        <w:rPr>
          <w:color w:val="auto"/>
          <w:sz w:val="28"/>
          <w:szCs w:val="28"/>
        </w:rPr>
        <w:t>– отчисления в фонд социальной защиты населения, (руб.);</w:t>
      </w:r>
    </w:p>
    <w:p w:rsidR="0039091D" w:rsidRPr="00917E30" w:rsidRDefault="0039091D" w:rsidP="0039091D">
      <w:pPr>
        <w:pStyle w:val="Default"/>
        <w:spacing w:line="288" w:lineRule="auto"/>
        <w:ind w:left="709" w:firstLine="720"/>
        <w:jc w:val="both"/>
        <w:rPr>
          <w:color w:val="auto"/>
          <w:sz w:val="28"/>
          <w:szCs w:val="28"/>
        </w:rPr>
      </w:pPr>
      <w:proofErr w:type="spellStart"/>
      <w:r w:rsidRPr="00917E30">
        <w:rPr>
          <w:color w:val="auto"/>
          <w:sz w:val="28"/>
          <w:szCs w:val="28"/>
        </w:rPr>
        <w:t>Р</w:t>
      </w:r>
      <w:r w:rsidRPr="00917E30">
        <w:rPr>
          <w:color w:val="auto"/>
          <w:sz w:val="28"/>
          <w:szCs w:val="28"/>
          <w:vertAlign w:val="subscript"/>
        </w:rPr>
        <w:t>стр</w:t>
      </w:r>
      <w:proofErr w:type="spellEnd"/>
      <w:r w:rsidRPr="00917E30">
        <w:rPr>
          <w:color w:val="auto"/>
          <w:sz w:val="28"/>
          <w:szCs w:val="28"/>
          <w:vertAlign w:val="subscript"/>
        </w:rPr>
        <w:t xml:space="preserve"> </w:t>
      </w:r>
      <w:r w:rsidRPr="00917E30">
        <w:rPr>
          <w:color w:val="auto"/>
          <w:sz w:val="28"/>
          <w:szCs w:val="28"/>
        </w:rPr>
        <w:t>– расходы на обязательное страхование, (руб.);</w:t>
      </w:r>
    </w:p>
    <w:p w:rsidR="0039091D" w:rsidRPr="00917E30" w:rsidRDefault="0039091D" w:rsidP="0039091D">
      <w:pPr>
        <w:pStyle w:val="Default"/>
        <w:spacing w:line="288" w:lineRule="auto"/>
        <w:ind w:left="709" w:firstLine="720"/>
        <w:jc w:val="both"/>
        <w:rPr>
          <w:color w:val="auto"/>
          <w:sz w:val="28"/>
          <w:szCs w:val="28"/>
        </w:rPr>
      </w:pPr>
      <w:proofErr w:type="spellStart"/>
      <w:r w:rsidRPr="00917E30">
        <w:rPr>
          <w:color w:val="auto"/>
          <w:sz w:val="28"/>
          <w:szCs w:val="28"/>
        </w:rPr>
        <w:t>Р</w:t>
      </w:r>
      <w:r w:rsidRPr="00917E30">
        <w:rPr>
          <w:color w:val="auto"/>
          <w:sz w:val="28"/>
          <w:szCs w:val="28"/>
          <w:vertAlign w:val="subscript"/>
        </w:rPr>
        <w:t>пен</w:t>
      </w:r>
      <w:proofErr w:type="spellEnd"/>
      <w:r w:rsidRPr="00917E30">
        <w:rPr>
          <w:color w:val="auto"/>
          <w:sz w:val="28"/>
          <w:szCs w:val="28"/>
          <w:vertAlign w:val="subscript"/>
        </w:rPr>
        <w:t xml:space="preserve"> </w:t>
      </w:r>
      <w:r w:rsidRPr="00917E30">
        <w:rPr>
          <w:color w:val="auto"/>
          <w:sz w:val="28"/>
          <w:szCs w:val="28"/>
        </w:rPr>
        <w:t>– отчисления в пенсионный фонд, (руб.).</w:t>
      </w:r>
    </w:p>
    <w:p w:rsidR="0039091D" w:rsidRPr="00917E30" w:rsidRDefault="0039091D" w:rsidP="0039091D">
      <w:pPr>
        <w:pStyle w:val="Default"/>
        <w:spacing w:line="288" w:lineRule="auto"/>
        <w:ind w:left="709" w:firstLine="720"/>
        <w:jc w:val="both"/>
        <w:rPr>
          <w:color w:val="auto"/>
          <w:sz w:val="28"/>
          <w:szCs w:val="28"/>
        </w:rPr>
      </w:pPr>
    </w:p>
    <w:p w:rsidR="0039091D" w:rsidRPr="00917E30" w:rsidRDefault="0039091D" w:rsidP="00521565">
      <w:pPr>
        <w:autoSpaceDE w:val="0"/>
        <w:autoSpaceDN w:val="0"/>
        <w:adjustRightInd w:val="0"/>
        <w:spacing w:line="288" w:lineRule="auto"/>
        <w:ind w:left="1416" w:firstLine="13"/>
        <w:rPr>
          <w:rFonts w:ascii="Times New Roman" w:hAnsi="Times New Roman" w:cs="Times New Roman"/>
          <w:sz w:val="28"/>
          <w:szCs w:val="28"/>
        </w:rPr>
      </w:pPr>
      <w:proofErr w:type="spellStart"/>
      <w:r w:rsidRPr="00917E30">
        <w:rPr>
          <w:rFonts w:ascii="Times New Roman" w:hAnsi="Times New Roman" w:cs="Times New Roman"/>
          <w:sz w:val="28"/>
          <w:szCs w:val="28"/>
        </w:rPr>
        <w:t>З</w:t>
      </w:r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>обс</w:t>
      </w:r>
      <w:proofErr w:type="spellEnd"/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17E30">
        <w:rPr>
          <w:rFonts w:ascii="Times New Roman" w:hAnsi="Times New Roman" w:cs="Times New Roman"/>
          <w:sz w:val="28"/>
          <w:szCs w:val="28"/>
        </w:rPr>
        <w:t xml:space="preserve">= </w:t>
      </w:r>
      <w:r w:rsidR="00CE5DA7">
        <w:rPr>
          <w:rFonts w:ascii="Times New Roman" w:hAnsi="Times New Roman" w:cs="Times New Roman"/>
          <w:sz w:val="28"/>
          <w:szCs w:val="28"/>
        </w:rPr>
        <w:t xml:space="preserve">71,016 </w:t>
      </w:r>
      <w:r w:rsidRPr="00917E30">
        <w:rPr>
          <w:rFonts w:ascii="Times New Roman" w:hAnsi="Times New Roman" w:cs="Times New Roman"/>
          <w:sz w:val="28"/>
          <w:szCs w:val="28"/>
        </w:rPr>
        <w:t xml:space="preserve">+ </w:t>
      </w:r>
      <w:r w:rsidR="00521565">
        <w:rPr>
          <w:rFonts w:ascii="Times New Roman" w:hAnsi="Times New Roman" w:cs="Times New Roman"/>
          <w:sz w:val="28"/>
          <w:szCs w:val="28"/>
        </w:rPr>
        <w:t>7,1016</w:t>
      </w:r>
      <w:r w:rsidRPr="00917E30">
        <w:rPr>
          <w:rFonts w:ascii="Times New Roman" w:hAnsi="Times New Roman" w:cs="Times New Roman"/>
          <w:sz w:val="28"/>
          <w:szCs w:val="28"/>
        </w:rPr>
        <w:t xml:space="preserve"> + </w:t>
      </w:r>
      <w:r w:rsidR="00521565">
        <w:rPr>
          <w:rFonts w:ascii="Times New Roman" w:hAnsi="Times New Roman" w:cs="Times New Roman"/>
          <w:sz w:val="28"/>
          <w:szCs w:val="28"/>
        </w:rPr>
        <w:t>26,56</w:t>
      </w:r>
      <w:r w:rsidRPr="00917E30">
        <w:rPr>
          <w:rFonts w:ascii="Times New Roman" w:hAnsi="Times New Roman" w:cs="Times New Roman"/>
          <w:sz w:val="28"/>
          <w:szCs w:val="28"/>
        </w:rPr>
        <w:t xml:space="preserve"> + </w:t>
      </w:r>
      <w:r w:rsidR="00521565">
        <w:rPr>
          <w:rFonts w:ascii="Times New Roman" w:hAnsi="Times New Roman" w:cs="Times New Roman"/>
          <w:sz w:val="28"/>
          <w:szCs w:val="28"/>
        </w:rPr>
        <w:t>0,7812</w:t>
      </w:r>
      <w:r w:rsidRPr="00917E30">
        <w:rPr>
          <w:rFonts w:ascii="Times New Roman" w:hAnsi="Times New Roman" w:cs="Times New Roman"/>
          <w:sz w:val="28"/>
          <w:szCs w:val="28"/>
        </w:rPr>
        <w:t xml:space="preserve"> + </w:t>
      </w:r>
      <w:r w:rsidR="00521565">
        <w:rPr>
          <w:rFonts w:ascii="Times New Roman" w:hAnsi="Times New Roman" w:cs="Times New Roman"/>
          <w:sz w:val="28"/>
          <w:szCs w:val="28"/>
        </w:rPr>
        <w:t>0,7812</w:t>
      </w:r>
      <w:r w:rsidRPr="00917E30">
        <w:rPr>
          <w:rFonts w:ascii="Times New Roman" w:hAnsi="Times New Roman" w:cs="Times New Roman"/>
          <w:sz w:val="28"/>
          <w:szCs w:val="28"/>
        </w:rPr>
        <w:t xml:space="preserve"> = </w:t>
      </w:r>
      <w:r w:rsidR="00521565">
        <w:rPr>
          <w:rFonts w:ascii="Times New Roman" w:hAnsi="Times New Roman" w:cs="Times New Roman"/>
          <w:sz w:val="28"/>
          <w:szCs w:val="28"/>
        </w:rPr>
        <w:t>106,24</w:t>
      </w:r>
      <w:r w:rsidRPr="00917E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21565">
        <w:rPr>
          <w:rFonts w:ascii="Times New Roman" w:hAnsi="Times New Roman" w:cs="Times New Roman"/>
          <w:sz w:val="28"/>
          <w:szCs w:val="28"/>
        </w:rPr>
        <w:t>тыс</w:t>
      </w:r>
      <w:proofErr w:type="gramStart"/>
      <w:r w:rsidR="00521565">
        <w:rPr>
          <w:rFonts w:ascii="Times New Roman" w:hAnsi="Times New Roman" w:cs="Times New Roman"/>
          <w:sz w:val="28"/>
          <w:szCs w:val="28"/>
        </w:rPr>
        <w:t>.</w:t>
      </w:r>
      <w:r w:rsidRPr="00917E3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17E30">
        <w:rPr>
          <w:rFonts w:ascii="Times New Roman" w:hAnsi="Times New Roman" w:cs="Times New Roman"/>
          <w:sz w:val="28"/>
          <w:szCs w:val="28"/>
        </w:rPr>
        <w:t>уб</w:t>
      </w:r>
      <w:proofErr w:type="spellEnd"/>
      <w:r w:rsidRPr="00917E30">
        <w:rPr>
          <w:rFonts w:ascii="Times New Roman" w:hAnsi="Times New Roman" w:cs="Times New Roman"/>
          <w:sz w:val="28"/>
          <w:szCs w:val="28"/>
        </w:rPr>
        <w:t>.)</w:t>
      </w:r>
    </w:p>
    <w:p w:rsidR="0039091D" w:rsidRPr="00917E30" w:rsidRDefault="0039091D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Тарифная заработная плата обслуживающего персонала рассчитываются по формуле: </w:t>
      </w:r>
    </w:p>
    <w:p w:rsidR="0039091D" w:rsidRPr="00917E30" w:rsidRDefault="0039091D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</w:p>
    <w:p w:rsidR="0039091D" w:rsidRPr="00917E30" w:rsidRDefault="0039091D" w:rsidP="0039091D">
      <w:pPr>
        <w:pStyle w:val="Default"/>
        <w:spacing w:line="288" w:lineRule="auto"/>
        <w:ind w:firstLine="709"/>
        <w:jc w:val="right"/>
        <w:rPr>
          <w:color w:val="auto"/>
          <w:sz w:val="28"/>
          <w:szCs w:val="28"/>
        </w:rPr>
      </w:pPr>
      <w:proofErr w:type="spellStart"/>
      <w:r w:rsidRPr="00917E30">
        <w:rPr>
          <w:color w:val="auto"/>
          <w:sz w:val="28"/>
          <w:szCs w:val="28"/>
        </w:rPr>
        <w:t>З</w:t>
      </w:r>
      <w:r w:rsidRPr="00917E30">
        <w:rPr>
          <w:color w:val="auto"/>
          <w:sz w:val="28"/>
          <w:szCs w:val="28"/>
          <w:vertAlign w:val="subscript"/>
        </w:rPr>
        <w:t>о</w:t>
      </w:r>
      <w:proofErr w:type="spellEnd"/>
      <w:r w:rsidRPr="00917E30">
        <w:rPr>
          <w:color w:val="auto"/>
          <w:sz w:val="28"/>
          <w:szCs w:val="28"/>
        </w:rPr>
        <w:t xml:space="preserve"> =</w:t>
      </w:r>
      <w:proofErr w:type="spellStart"/>
      <w:r w:rsidRPr="00917E30">
        <w:rPr>
          <w:color w:val="auto"/>
          <w:sz w:val="28"/>
          <w:szCs w:val="28"/>
        </w:rPr>
        <w:t>Ч</w:t>
      </w:r>
      <w:r w:rsidRPr="00917E30">
        <w:rPr>
          <w:color w:val="auto"/>
          <w:sz w:val="28"/>
          <w:szCs w:val="28"/>
          <w:vertAlign w:val="subscript"/>
        </w:rPr>
        <w:t>обс</w:t>
      </w:r>
      <w:proofErr w:type="spellEnd"/>
      <w:r w:rsidRPr="00917E30">
        <w:rPr>
          <w:color w:val="auto"/>
          <w:sz w:val="28"/>
          <w:szCs w:val="28"/>
        </w:rPr>
        <w:t xml:space="preserve"> · </w:t>
      </w:r>
      <w:proofErr w:type="spellStart"/>
      <w:proofErr w:type="gramStart"/>
      <w:r w:rsidRPr="00917E30">
        <w:rPr>
          <w:color w:val="auto"/>
          <w:sz w:val="28"/>
          <w:szCs w:val="28"/>
        </w:rPr>
        <w:t>t</w:t>
      </w:r>
      <w:proofErr w:type="gramEnd"/>
      <w:r w:rsidRPr="00917E30">
        <w:rPr>
          <w:color w:val="auto"/>
          <w:sz w:val="28"/>
          <w:szCs w:val="28"/>
          <w:vertAlign w:val="subscript"/>
        </w:rPr>
        <w:t>обс</w:t>
      </w:r>
      <w:proofErr w:type="spellEnd"/>
      <w:r w:rsidRPr="00917E30">
        <w:rPr>
          <w:color w:val="auto"/>
          <w:sz w:val="28"/>
          <w:szCs w:val="28"/>
        </w:rPr>
        <w:t xml:space="preserve"> · </w:t>
      </w:r>
      <w:proofErr w:type="spellStart"/>
      <w:r w:rsidRPr="00917E30">
        <w:rPr>
          <w:color w:val="auto"/>
          <w:sz w:val="28"/>
          <w:szCs w:val="28"/>
        </w:rPr>
        <w:t>Т</w:t>
      </w:r>
      <w:r w:rsidRPr="00917E30">
        <w:rPr>
          <w:color w:val="auto"/>
          <w:sz w:val="28"/>
          <w:szCs w:val="28"/>
          <w:vertAlign w:val="subscript"/>
        </w:rPr>
        <w:t>сч</w:t>
      </w:r>
      <w:proofErr w:type="spellEnd"/>
      <w:r w:rsidRPr="00917E30">
        <w:rPr>
          <w:b/>
          <w:color w:val="auto"/>
          <w:sz w:val="28"/>
          <w:szCs w:val="28"/>
        </w:rPr>
        <w:t xml:space="preserve"> </w:t>
      </w:r>
      <w:r w:rsidRPr="00917E30">
        <w:rPr>
          <w:b/>
          <w:color w:val="auto"/>
          <w:sz w:val="28"/>
          <w:szCs w:val="28"/>
        </w:rPr>
        <w:tab/>
      </w:r>
      <w:r w:rsidRPr="00917E30">
        <w:rPr>
          <w:b/>
          <w:color w:val="auto"/>
          <w:sz w:val="28"/>
          <w:szCs w:val="28"/>
        </w:rPr>
        <w:tab/>
      </w:r>
      <w:r w:rsidR="00323D7D">
        <w:rPr>
          <w:color w:val="auto"/>
          <w:sz w:val="28"/>
          <w:szCs w:val="28"/>
        </w:rPr>
        <w:tab/>
      </w:r>
      <w:r w:rsidR="00323D7D">
        <w:rPr>
          <w:color w:val="auto"/>
          <w:sz w:val="28"/>
          <w:szCs w:val="28"/>
        </w:rPr>
        <w:tab/>
      </w:r>
      <w:r w:rsidR="00323D7D">
        <w:rPr>
          <w:color w:val="auto"/>
          <w:sz w:val="28"/>
          <w:szCs w:val="28"/>
        </w:rPr>
        <w:tab/>
      </w:r>
      <w:r w:rsidR="00323D7D">
        <w:rPr>
          <w:color w:val="auto"/>
          <w:sz w:val="28"/>
          <w:szCs w:val="28"/>
        </w:rPr>
        <w:tab/>
        <w:t>(5.10</w:t>
      </w:r>
      <w:r w:rsidRPr="00917E30">
        <w:rPr>
          <w:color w:val="auto"/>
          <w:sz w:val="28"/>
          <w:szCs w:val="28"/>
        </w:rPr>
        <w:t xml:space="preserve">) </w:t>
      </w:r>
    </w:p>
    <w:p w:rsidR="0039091D" w:rsidRPr="00917E30" w:rsidRDefault="0039091D" w:rsidP="0039091D">
      <w:pPr>
        <w:pStyle w:val="Default"/>
        <w:spacing w:line="288" w:lineRule="auto"/>
        <w:ind w:firstLine="709"/>
        <w:jc w:val="right"/>
        <w:rPr>
          <w:color w:val="auto"/>
          <w:sz w:val="28"/>
          <w:szCs w:val="28"/>
        </w:rPr>
      </w:pPr>
    </w:p>
    <w:p w:rsidR="0039091D" w:rsidRPr="00917E30" w:rsidRDefault="0039091D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где    </w:t>
      </w:r>
      <w:proofErr w:type="spellStart"/>
      <w:r w:rsidRPr="00917E30">
        <w:rPr>
          <w:color w:val="auto"/>
          <w:sz w:val="28"/>
          <w:szCs w:val="28"/>
        </w:rPr>
        <w:t>Ч</w:t>
      </w:r>
      <w:r w:rsidRPr="00917E30">
        <w:rPr>
          <w:color w:val="auto"/>
          <w:sz w:val="28"/>
          <w:szCs w:val="28"/>
          <w:vertAlign w:val="subscript"/>
        </w:rPr>
        <w:t>обс</w:t>
      </w:r>
      <w:proofErr w:type="spellEnd"/>
      <w:r w:rsidRPr="00917E30">
        <w:rPr>
          <w:color w:val="auto"/>
          <w:sz w:val="28"/>
          <w:szCs w:val="28"/>
        </w:rPr>
        <w:t xml:space="preserve"> – численность обслуживающего персонала, (чел.); </w:t>
      </w:r>
    </w:p>
    <w:p w:rsidR="0039091D" w:rsidRPr="00917E30" w:rsidRDefault="0039091D" w:rsidP="0039091D">
      <w:pPr>
        <w:pStyle w:val="Default"/>
        <w:spacing w:line="288" w:lineRule="auto"/>
        <w:ind w:firstLine="1429"/>
        <w:jc w:val="both"/>
        <w:rPr>
          <w:color w:val="auto"/>
          <w:sz w:val="28"/>
          <w:szCs w:val="28"/>
        </w:rPr>
      </w:pPr>
      <w:proofErr w:type="spellStart"/>
      <w:proofErr w:type="gramStart"/>
      <w:r w:rsidRPr="00917E30">
        <w:rPr>
          <w:color w:val="auto"/>
          <w:sz w:val="28"/>
          <w:szCs w:val="28"/>
        </w:rPr>
        <w:t>t</w:t>
      </w:r>
      <w:proofErr w:type="gramEnd"/>
      <w:r w:rsidRPr="00917E30">
        <w:rPr>
          <w:color w:val="auto"/>
          <w:sz w:val="28"/>
          <w:szCs w:val="28"/>
          <w:vertAlign w:val="subscript"/>
        </w:rPr>
        <w:t>обс</w:t>
      </w:r>
      <w:proofErr w:type="spellEnd"/>
      <w:r w:rsidRPr="00917E30">
        <w:rPr>
          <w:color w:val="auto"/>
          <w:sz w:val="28"/>
          <w:szCs w:val="28"/>
        </w:rPr>
        <w:t xml:space="preserve"> – время, затрачиваемое на обслуживание используемой техники, (ч/год); </w:t>
      </w:r>
    </w:p>
    <w:p w:rsidR="0039091D" w:rsidRPr="00917E30" w:rsidRDefault="0039091D" w:rsidP="0039091D">
      <w:pPr>
        <w:pStyle w:val="Default"/>
        <w:spacing w:line="288" w:lineRule="auto"/>
        <w:ind w:firstLine="1429"/>
        <w:jc w:val="both"/>
        <w:rPr>
          <w:color w:val="auto"/>
          <w:sz w:val="28"/>
          <w:szCs w:val="28"/>
        </w:rPr>
      </w:pPr>
      <w:proofErr w:type="spellStart"/>
      <w:r w:rsidRPr="00917E30">
        <w:rPr>
          <w:color w:val="auto"/>
          <w:sz w:val="28"/>
          <w:szCs w:val="28"/>
        </w:rPr>
        <w:t>Т</w:t>
      </w:r>
      <w:r w:rsidRPr="00917E30">
        <w:rPr>
          <w:color w:val="auto"/>
          <w:sz w:val="28"/>
          <w:szCs w:val="28"/>
          <w:vertAlign w:val="subscript"/>
        </w:rPr>
        <w:t>сч</w:t>
      </w:r>
      <w:proofErr w:type="spellEnd"/>
      <w:r w:rsidRPr="00917E30">
        <w:rPr>
          <w:color w:val="auto"/>
          <w:sz w:val="28"/>
          <w:szCs w:val="28"/>
        </w:rPr>
        <w:t xml:space="preserve"> – среднечасовая тарифная ставка обслуживающего персонала, (руб./ч).</w:t>
      </w:r>
    </w:p>
    <w:p w:rsidR="0039091D" w:rsidRPr="00917E30" w:rsidRDefault="0039091D" w:rsidP="0039091D">
      <w:pPr>
        <w:pStyle w:val="Default"/>
        <w:spacing w:line="288" w:lineRule="auto"/>
        <w:ind w:left="1440" w:firstLine="720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      </w:t>
      </w:r>
      <w:proofErr w:type="spellStart"/>
      <w:r w:rsidRPr="00917E30">
        <w:rPr>
          <w:color w:val="auto"/>
          <w:sz w:val="28"/>
          <w:szCs w:val="28"/>
        </w:rPr>
        <w:t>З</w:t>
      </w:r>
      <w:r w:rsidRPr="00917E30">
        <w:rPr>
          <w:color w:val="auto"/>
          <w:sz w:val="28"/>
          <w:szCs w:val="28"/>
          <w:vertAlign w:val="subscript"/>
        </w:rPr>
        <w:t>о</w:t>
      </w:r>
      <w:proofErr w:type="spellEnd"/>
      <w:r w:rsidRPr="00917E30">
        <w:rPr>
          <w:color w:val="auto"/>
          <w:sz w:val="28"/>
          <w:szCs w:val="28"/>
          <w:vertAlign w:val="subscript"/>
        </w:rPr>
        <w:t xml:space="preserve"> </w:t>
      </w:r>
      <w:r w:rsidRPr="00917E30">
        <w:rPr>
          <w:color w:val="auto"/>
          <w:sz w:val="28"/>
          <w:szCs w:val="28"/>
        </w:rPr>
        <w:t xml:space="preserve">= </w:t>
      </w:r>
      <w:r w:rsidR="00327B42" w:rsidRPr="00917E30">
        <w:rPr>
          <w:color w:val="auto"/>
          <w:sz w:val="28"/>
          <w:szCs w:val="28"/>
        </w:rPr>
        <w:t>2·4</w:t>
      </w:r>
      <w:r w:rsidRPr="00917E30">
        <w:rPr>
          <w:color w:val="auto"/>
          <w:sz w:val="28"/>
          <w:szCs w:val="28"/>
        </w:rPr>
        <w:t>·</w:t>
      </w:r>
      <w:r w:rsidR="00CE5DA7">
        <w:rPr>
          <w:sz w:val="28"/>
          <w:szCs w:val="28"/>
        </w:rPr>
        <w:t>6,171</w:t>
      </w:r>
      <w:r w:rsidRPr="00917E30">
        <w:rPr>
          <w:color w:val="auto"/>
          <w:sz w:val="28"/>
          <w:szCs w:val="28"/>
        </w:rPr>
        <w:t>+1·</w:t>
      </w:r>
      <w:r w:rsidR="00327B42" w:rsidRPr="00917E30">
        <w:rPr>
          <w:color w:val="auto"/>
          <w:sz w:val="28"/>
          <w:szCs w:val="28"/>
        </w:rPr>
        <w:t>4</w:t>
      </w:r>
      <w:r w:rsidRPr="00917E30">
        <w:rPr>
          <w:color w:val="auto"/>
          <w:sz w:val="28"/>
          <w:szCs w:val="28"/>
        </w:rPr>
        <w:t>·</w:t>
      </w:r>
      <w:r w:rsidR="00CE5DA7">
        <w:rPr>
          <w:sz w:val="28"/>
          <w:szCs w:val="28"/>
        </w:rPr>
        <w:t>5,412</w:t>
      </w:r>
      <w:r w:rsidRPr="00917E30">
        <w:rPr>
          <w:color w:val="auto"/>
          <w:sz w:val="28"/>
          <w:szCs w:val="28"/>
        </w:rPr>
        <w:t xml:space="preserve"> = </w:t>
      </w:r>
      <w:r w:rsidR="00CE5DA7">
        <w:rPr>
          <w:color w:val="auto"/>
          <w:sz w:val="28"/>
          <w:szCs w:val="28"/>
        </w:rPr>
        <w:t>71,016</w:t>
      </w:r>
      <w:r w:rsidRPr="00917E30">
        <w:rPr>
          <w:color w:val="auto"/>
          <w:sz w:val="28"/>
          <w:szCs w:val="28"/>
        </w:rPr>
        <w:t xml:space="preserve"> (</w:t>
      </w:r>
      <w:r w:rsidR="00CE5DA7">
        <w:rPr>
          <w:color w:val="auto"/>
          <w:sz w:val="28"/>
          <w:szCs w:val="28"/>
        </w:rPr>
        <w:t xml:space="preserve">тыс. </w:t>
      </w:r>
      <w:r w:rsidRPr="00917E30">
        <w:rPr>
          <w:color w:val="auto"/>
          <w:sz w:val="28"/>
          <w:szCs w:val="28"/>
        </w:rPr>
        <w:t>руб.)</w:t>
      </w:r>
    </w:p>
    <w:p w:rsidR="0039091D" w:rsidRPr="00917E30" w:rsidRDefault="0039091D" w:rsidP="0039091D">
      <w:pPr>
        <w:pStyle w:val="Default"/>
        <w:spacing w:line="288" w:lineRule="auto"/>
        <w:ind w:firstLine="1429"/>
        <w:jc w:val="both"/>
        <w:rPr>
          <w:color w:val="auto"/>
          <w:sz w:val="28"/>
          <w:szCs w:val="28"/>
        </w:rPr>
      </w:pPr>
    </w:p>
    <w:p w:rsidR="0039091D" w:rsidRPr="00917E30" w:rsidRDefault="0039091D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>Основная заработная плата обслуживающего персона</w:t>
      </w:r>
      <w:r w:rsidR="00521565">
        <w:rPr>
          <w:color w:val="auto"/>
          <w:sz w:val="28"/>
          <w:szCs w:val="28"/>
        </w:rPr>
        <w:t>ла рассчитывается по формуле 5.10</w:t>
      </w:r>
      <w:r w:rsidRPr="00917E30">
        <w:rPr>
          <w:color w:val="auto"/>
          <w:sz w:val="28"/>
          <w:szCs w:val="28"/>
        </w:rPr>
        <w:t xml:space="preserve">. </w:t>
      </w:r>
    </w:p>
    <w:p w:rsidR="0039091D" w:rsidRPr="00917E30" w:rsidRDefault="0039091D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Расчет основной заработной платы обслуживающего персонала приведен в таблице 5.7. </w:t>
      </w:r>
    </w:p>
    <w:p w:rsidR="0039091D" w:rsidRPr="00917E30" w:rsidRDefault="0039091D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Расчет эксплуатационных расходов приведен в таблице 5.8. </w:t>
      </w:r>
    </w:p>
    <w:p w:rsidR="0039091D" w:rsidRPr="00917E30" w:rsidRDefault="0039091D" w:rsidP="0039091D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lastRenderedPageBreak/>
        <w:t>Таблица 5.7 – Численность и основная заработная плата обслуживающего персонала в год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851"/>
        <w:gridCol w:w="1701"/>
        <w:gridCol w:w="1563"/>
        <w:gridCol w:w="7"/>
        <w:gridCol w:w="1547"/>
      </w:tblGrid>
      <w:tr w:rsidR="0039091D" w:rsidRPr="00917E30" w:rsidTr="00521565">
        <w:trPr>
          <w:trHeight w:val="1118"/>
        </w:trPr>
        <w:tc>
          <w:tcPr>
            <w:tcW w:w="2093" w:type="dxa"/>
            <w:shd w:val="clear" w:color="auto" w:fill="auto"/>
            <w:vAlign w:val="center"/>
          </w:tcPr>
          <w:p w:rsidR="0039091D" w:rsidRPr="00917E30" w:rsidRDefault="0039091D" w:rsidP="002F107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9091D" w:rsidRPr="00917E30" w:rsidRDefault="0039091D" w:rsidP="002F107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ч</w:t>
            </w:r>
            <w:proofErr w:type="gramStart"/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39091D" w:rsidRPr="00917E30" w:rsidRDefault="0039091D" w:rsidP="0052156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E5DA7">
              <w:rPr>
                <w:rFonts w:ascii="Times New Roman" w:hAnsi="Times New Roman" w:cs="Times New Roman"/>
                <w:sz w:val="28"/>
                <w:szCs w:val="28"/>
              </w:rPr>
              <w:t xml:space="preserve">тыс. </w:t>
            </w:r>
            <w:r w:rsidR="0052156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уб.)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9091D" w:rsidRPr="00917E30" w:rsidRDefault="0039091D" w:rsidP="002F107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39091D" w:rsidRPr="00917E30" w:rsidRDefault="0039091D" w:rsidP="002F107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сч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, (</w:t>
            </w:r>
            <w:r w:rsidR="00CE5DA7">
              <w:rPr>
                <w:rFonts w:ascii="Times New Roman" w:hAnsi="Times New Roman" w:cs="Times New Roman"/>
                <w:sz w:val="28"/>
                <w:szCs w:val="28"/>
              </w:rPr>
              <w:t xml:space="preserve">тыс. 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руб.)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39091D" w:rsidRPr="00917E30" w:rsidRDefault="0039091D" w:rsidP="002F107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обс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, (чел.)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:rsidR="0039091D" w:rsidRPr="00917E30" w:rsidRDefault="0039091D" w:rsidP="002F107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год,</w:t>
            </w:r>
          </w:p>
          <w:p w:rsidR="0039091D" w:rsidRPr="00917E30" w:rsidRDefault="0039091D" w:rsidP="002F107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(тыс. руб.)</w:t>
            </w:r>
          </w:p>
        </w:tc>
      </w:tr>
      <w:tr w:rsidR="0039091D" w:rsidRPr="00917E30" w:rsidTr="00521565">
        <w:trPr>
          <w:trHeight w:val="1404"/>
        </w:trPr>
        <w:tc>
          <w:tcPr>
            <w:tcW w:w="2093" w:type="dxa"/>
            <w:shd w:val="clear" w:color="auto" w:fill="auto"/>
            <w:vAlign w:val="center"/>
          </w:tcPr>
          <w:p w:rsidR="0039091D" w:rsidRPr="00917E30" w:rsidRDefault="00AA7FBF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9091D" w:rsidRPr="00917E30">
              <w:rPr>
                <w:rFonts w:ascii="Times New Roman" w:hAnsi="Times New Roman" w:cs="Times New Roman"/>
                <w:sz w:val="28"/>
                <w:szCs w:val="28"/>
              </w:rPr>
              <w:t>нженер–</w:t>
            </w:r>
            <w:proofErr w:type="spellStart"/>
            <w:r w:rsidR="0039091D" w:rsidRPr="00917E30">
              <w:rPr>
                <w:rFonts w:ascii="Times New Roman" w:hAnsi="Times New Roman" w:cs="Times New Roman"/>
                <w:sz w:val="28"/>
                <w:szCs w:val="28"/>
              </w:rPr>
              <w:t>системотехник</w:t>
            </w:r>
            <w:proofErr w:type="spellEnd"/>
          </w:p>
          <w:p w:rsidR="0039091D" w:rsidRPr="00917E30" w:rsidRDefault="0039091D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1-ой категории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9091D" w:rsidRPr="00917E30" w:rsidRDefault="00B3079E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E5DA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899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9091D" w:rsidRPr="00917E30" w:rsidRDefault="0039091D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3,25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091D" w:rsidRPr="00917E30" w:rsidRDefault="00B3079E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E5DA7">
              <w:rPr>
                <w:rFonts w:ascii="Times New Roman" w:hAnsi="Times New Roman" w:cs="Times New Roman"/>
                <w:sz w:val="28"/>
                <w:szCs w:val="28"/>
              </w:rPr>
              <w:t>,171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39091D" w:rsidRPr="00917E30" w:rsidRDefault="00B3079E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:rsidR="0039091D" w:rsidRPr="00917E30" w:rsidRDefault="00CE5DA7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49,368</w:t>
            </w:r>
          </w:p>
        </w:tc>
      </w:tr>
      <w:tr w:rsidR="0039091D" w:rsidRPr="00917E30" w:rsidTr="00521565">
        <w:trPr>
          <w:trHeight w:val="1404"/>
        </w:trPr>
        <w:tc>
          <w:tcPr>
            <w:tcW w:w="2093" w:type="dxa"/>
            <w:shd w:val="clear" w:color="auto" w:fill="auto"/>
            <w:vAlign w:val="center"/>
          </w:tcPr>
          <w:p w:rsidR="0039091D" w:rsidRPr="00917E30" w:rsidRDefault="00AA7FBF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9091D" w:rsidRPr="00917E30">
              <w:rPr>
                <w:rFonts w:ascii="Times New Roman" w:hAnsi="Times New Roman" w:cs="Times New Roman"/>
                <w:sz w:val="28"/>
                <w:szCs w:val="28"/>
              </w:rPr>
              <w:t>нженер–электроник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:rsidR="0039091D" w:rsidRPr="00917E30" w:rsidRDefault="00B3079E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E5DA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899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9091D" w:rsidRPr="00917E30" w:rsidRDefault="00B3079E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2,85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091D" w:rsidRPr="00917E30" w:rsidRDefault="00B3079E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E5DA7">
              <w:rPr>
                <w:rFonts w:ascii="Times New Roman" w:hAnsi="Times New Roman" w:cs="Times New Roman"/>
                <w:sz w:val="28"/>
                <w:szCs w:val="28"/>
              </w:rPr>
              <w:t>,412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39091D" w:rsidRPr="00917E30" w:rsidRDefault="0039091D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:rsidR="0039091D" w:rsidRPr="00917E30" w:rsidRDefault="00CE5DA7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21,648</w:t>
            </w:r>
          </w:p>
        </w:tc>
      </w:tr>
      <w:tr w:rsidR="0039091D" w:rsidRPr="00917E30" w:rsidTr="00521565">
        <w:trPr>
          <w:trHeight w:val="796"/>
        </w:trPr>
        <w:tc>
          <w:tcPr>
            <w:tcW w:w="6204" w:type="dxa"/>
            <w:gridSpan w:val="4"/>
            <w:shd w:val="clear" w:color="auto" w:fill="auto"/>
            <w:vAlign w:val="center"/>
          </w:tcPr>
          <w:p w:rsidR="0039091D" w:rsidRPr="00917E30" w:rsidRDefault="0039091D" w:rsidP="002F107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570" w:type="dxa"/>
            <w:gridSpan w:val="2"/>
            <w:shd w:val="clear" w:color="auto" w:fill="auto"/>
            <w:vAlign w:val="center"/>
          </w:tcPr>
          <w:p w:rsidR="0039091D" w:rsidRPr="00917E30" w:rsidRDefault="00B3079E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39091D" w:rsidRPr="00917E30" w:rsidRDefault="00327B42" w:rsidP="002F107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 w:rsidR="0039091D" w:rsidRPr="00917E3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E5DA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39091D" w:rsidRDefault="0039091D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</w:p>
    <w:p w:rsidR="00907F0D" w:rsidRDefault="00907F0D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Расчет амортизационных отчислений определяется по формуле:</w:t>
      </w:r>
    </w:p>
    <w:p w:rsidR="00907F0D" w:rsidRDefault="00907F0D" w:rsidP="005D31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F0D" w:rsidRDefault="00907F0D" w:rsidP="005D31DA">
      <w:pPr>
        <w:autoSpaceDE w:val="0"/>
        <w:autoSpaceDN w:val="0"/>
        <w:adjustRightInd w:val="0"/>
        <w:spacing w:after="0" w:line="360" w:lineRule="auto"/>
        <w:ind w:left="2832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>А= ΔКВ (На /100)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8E630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(5.11)</w:t>
      </w:r>
    </w:p>
    <w:p w:rsidR="00907F0D" w:rsidRPr="00917E30" w:rsidRDefault="00907F0D" w:rsidP="005D31DA">
      <w:pPr>
        <w:pStyle w:val="Default"/>
        <w:spacing w:line="360" w:lineRule="auto"/>
        <w:ind w:left="2123" w:firstLine="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 = </w:t>
      </w:r>
      <w:r w:rsidRPr="009A4F3A">
        <w:rPr>
          <w:sz w:val="28"/>
          <w:szCs w:val="28"/>
        </w:rPr>
        <w:t>136263,016</w:t>
      </w:r>
      <w:r>
        <w:rPr>
          <w:sz w:val="28"/>
          <w:szCs w:val="28"/>
        </w:rPr>
        <w:t xml:space="preserve"> </w:t>
      </w:r>
      <w:r w:rsidRPr="00917E30">
        <w:rPr>
          <w:color w:val="auto"/>
          <w:sz w:val="28"/>
          <w:szCs w:val="28"/>
        </w:rPr>
        <w:t>·</w:t>
      </w:r>
      <w:r>
        <w:rPr>
          <w:sz w:val="28"/>
          <w:szCs w:val="28"/>
        </w:rPr>
        <w:t xml:space="preserve"> (20/100) = 27252,6 (тыс.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)</w:t>
      </w:r>
    </w:p>
    <w:p w:rsidR="00A64ACB" w:rsidRDefault="00E77B33" w:rsidP="0039091D">
      <w:pPr>
        <w:pStyle w:val="Default"/>
        <w:spacing w:line="288" w:lineRule="auto"/>
        <w:ind w:firstLine="709"/>
        <w:jc w:val="both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Расчет </w:t>
      </w:r>
      <w:r>
        <w:rPr>
          <w:sz w:val="28"/>
          <w:szCs w:val="28"/>
        </w:rPr>
        <w:t>затрат</w:t>
      </w:r>
      <w:r w:rsidRPr="00917E30">
        <w:rPr>
          <w:sz w:val="28"/>
          <w:szCs w:val="28"/>
        </w:rPr>
        <w:t xml:space="preserve"> на электроэнергию потребляемую оборудованием</w:t>
      </w:r>
      <w:r>
        <w:rPr>
          <w:sz w:val="28"/>
          <w:szCs w:val="28"/>
        </w:rPr>
        <w:t xml:space="preserve"> определяется по формуле:</w:t>
      </w:r>
    </w:p>
    <w:p w:rsidR="00E77B33" w:rsidRPr="00917E30" w:rsidRDefault="00E77B33" w:rsidP="00E77B33">
      <w:pPr>
        <w:autoSpaceDE w:val="0"/>
        <w:autoSpaceDN w:val="0"/>
        <w:adjustRightInd w:val="0"/>
        <w:spacing w:after="0"/>
        <w:ind w:left="2832"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Рэл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proofErr w:type="gramEnd"/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· </w:t>
      </w:r>
      <w:proofErr w:type="spellStart"/>
      <w:r>
        <w:rPr>
          <w:rFonts w:ascii="Times New Roman" w:hAnsi="Times New Roman" w:cs="Times New Roman"/>
          <w:sz w:val="28"/>
          <w:szCs w:val="28"/>
        </w:rPr>
        <w:t>Тэф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· </w:t>
      </w:r>
      <w:proofErr w:type="spellStart"/>
      <w:r>
        <w:rPr>
          <w:rFonts w:ascii="Times New Roman" w:hAnsi="Times New Roman" w:cs="Times New Roman"/>
          <w:sz w:val="28"/>
          <w:szCs w:val="28"/>
        </w:rPr>
        <w:t>Цэл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(5.12)</w:t>
      </w:r>
    </w:p>
    <w:p w:rsidR="00E77B33" w:rsidRDefault="00E77B33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</w:p>
    <w:p w:rsidR="00E77B33" w:rsidRDefault="00E77B33" w:rsidP="0039091D">
      <w:pPr>
        <w:pStyle w:val="Default"/>
        <w:spacing w:line="288" w:lineRule="auto"/>
        <w:ind w:firstLine="709"/>
        <w:jc w:val="both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где </w:t>
      </w:r>
      <w:proofErr w:type="spellStart"/>
      <w:proofErr w:type="gramStart"/>
      <w:r>
        <w:rPr>
          <w:sz w:val="28"/>
          <w:szCs w:val="28"/>
        </w:rPr>
        <w:t>W</w:t>
      </w:r>
      <w:proofErr w:type="gramEnd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 xml:space="preserve"> – потребляемая мощность, (</w:t>
      </w:r>
      <w:proofErr w:type="spellStart"/>
      <w:r>
        <w:rPr>
          <w:sz w:val="28"/>
          <w:szCs w:val="28"/>
        </w:rPr>
        <w:t>кВт</w:t>
      </w:r>
      <w:r w:rsidRPr="00917E30">
        <w:rPr>
          <w:color w:val="auto"/>
          <w:sz w:val="28"/>
          <w:szCs w:val="28"/>
        </w:rPr>
        <w:t>·</w:t>
      </w:r>
      <w:r>
        <w:rPr>
          <w:sz w:val="28"/>
          <w:szCs w:val="28"/>
        </w:rPr>
        <w:t>ч</w:t>
      </w:r>
      <w:proofErr w:type="spellEnd"/>
      <w:r>
        <w:rPr>
          <w:sz w:val="28"/>
          <w:szCs w:val="28"/>
        </w:rPr>
        <w:t>),</w:t>
      </w:r>
      <w:r w:rsidRPr="00E77B3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Wд</w:t>
      </w:r>
      <w:proofErr w:type="spellEnd"/>
      <w:r>
        <w:rPr>
          <w:sz w:val="28"/>
          <w:szCs w:val="28"/>
        </w:rPr>
        <w:t xml:space="preserve"> = 0,5(</w:t>
      </w:r>
      <w:proofErr w:type="spellStart"/>
      <w:r>
        <w:rPr>
          <w:sz w:val="28"/>
          <w:szCs w:val="28"/>
        </w:rPr>
        <w:t>кВт</w:t>
      </w:r>
      <w:r w:rsidRPr="00917E30">
        <w:rPr>
          <w:color w:val="auto"/>
          <w:sz w:val="28"/>
          <w:szCs w:val="28"/>
        </w:rPr>
        <w:t>·</w:t>
      </w:r>
      <w:r>
        <w:rPr>
          <w:sz w:val="28"/>
          <w:szCs w:val="28"/>
        </w:rPr>
        <w:t>ч</w:t>
      </w:r>
      <w:proofErr w:type="spellEnd"/>
      <w:r>
        <w:rPr>
          <w:sz w:val="28"/>
          <w:szCs w:val="28"/>
        </w:rPr>
        <w:t>);</w:t>
      </w:r>
    </w:p>
    <w:p w:rsidR="00E77B33" w:rsidRDefault="00E77B33" w:rsidP="0039091D">
      <w:pPr>
        <w:pStyle w:val="Default"/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Тэф</w:t>
      </w:r>
      <w:proofErr w:type="spellEnd"/>
      <w:r>
        <w:rPr>
          <w:sz w:val="28"/>
          <w:szCs w:val="28"/>
        </w:rPr>
        <w:t xml:space="preserve"> – годовой эффективный фонд времени работы, (ч) </w:t>
      </w:r>
      <w:proofErr w:type="spellStart"/>
      <w:r>
        <w:rPr>
          <w:sz w:val="28"/>
          <w:szCs w:val="28"/>
        </w:rPr>
        <w:t>Тэф</w:t>
      </w:r>
      <w:proofErr w:type="spellEnd"/>
      <w:r>
        <w:rPr>
          <w:sz w:val="28"/>
          <w:szCs w:val="28"/>
        </w:rPr>
        <w:t xml:space="preserve"> = 2040 (ч);</w:t>
      </w:r>
    </w:p>
    <w:p w:rsidR="00E77B33" w:rsidRDefault="00E77B33" w:rsidP="0039091D">
      <w:pPr>
        <w:pStyle w:val="Default"/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Цэл</w:t>
      </w:r>
      <w:proofErr w:type="spellEnd"/>
      <w:r>
        <w:rPr>
          <w:sz w:val="28"/>
          <w:szCs w:val="28"/>
        </w:rPr>
        <w:t xml:space="preserve"> – тариф на электроэнергию, (тыс.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кВт</w:t>
      </w:r>
      <w:r w:rsidRPr="00917E30">
        <w:rPr>
          <w:color w:val="auto"/>
          <w:sz w:val="28"/>
          <w:szCs w:val="28"/>
        </w:rPr>
        <w:t>·</w:t>
      </w:r>
      <w:r>
        <w:rPr>
          <w:sz w:val="28"/>
          <w:szCs w:val="28"/>
        </w:rPr>
        <w:t>ч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Цэл</w:t>
      </w:r>
      <w:proofErr w:type="spellEnd"/>
      <w:r>
        <w:rPr>
          <w:sz w:val="28"/>
          <w:szCs w:val="28"/>
        </w:rPr>
        <w:t xml:space="preserve"> = 0,746 (тыс.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кВт</w:t>
      </w:r>
      <w:r w:rsidRPr="00917E30">
        <w:rPr>
          <w:color w:val="auto"/>
          <w:sz w:val="28"/>
          <w:szCs w:val="28"/>
        </w:rPr>
        <w:t>·</w:t>
      </w:r>
      <w:r>
        <w:rPr>
          <w:sz w:val="28"/>
          <w:szCs w:val="28"/>
        </w:rPr>
        <w:t>ч</w:t>
      </w:r>
      <w:proofErr w:type="spellEnd"/>
      <w:r>
        <w:rPr>
          <w:sz w:val="28"/>
          <w:szCs w:val="28"/>
        </w:rPr>
        <w:t>).</w:t>
      </w:r>
    </w:p>
    <w:p w:rsidR="00E77B33" w:rsidRDefault="00E77B33" w:rsidP="0039091D">
      <w:pPr>
        <w:pStyle w:val="Default"/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Рэл</w:t>
      </w:r>
      <w:proofErr w:type="spellEnd"/>
      <w:r>
        <w:rPr>
          <w:sz w:val="28"/>
          <w:szCs w:val="28"/>
        </w:rPr>
        <w:t xml:space="preserve"> = 0,5 ·2040 ·0,746 = 760,92 (тыс.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)</w:t>
      </w:r>
    </w:p>
    <w:p w:rsidR="00B04D90" w:rsidRDefault="00B04D90" w:rsidP="0039091D">
      <w:pPr>
        <w:pStyle w:val="Default"/>
        <w:spacing w:line="288" w:lineRule="auto"/>
        <w:ind w:firstLine="709"/>
        <w:jc w:val="both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Расчет затрат на </w:t>
      </w:r>
      <w:r>
        <w:rPr>
          <w:sz w:val="28"/>
        </w:rPr>
        <w:t>текущий ремонт и техническое</w:t>
      </w:r>
      <w:r w:rsidRPr="00917E30">
        <w:rPr>
          <w:sz w:val="28"/>
        </w:rPr>
        <w:t xml:space="preserve"> обслуживание</w:t>
      </w:r>
      <w:r>
        <w:rPr>
          <w:sz w:val="28"/>
        </w:rPr>
        <w:t xml:space="preserve"> </w:t>
      </w:r>
      <w:r>
        <w:rPr>
          <w:sz w:val="28"/>
          <w:szCs w:val="28"/>
        </w:rPr>
        <w:t>определяется по формуле:</w:t>
      </w:r>
    </w:p>
    <w:p w:rsidR="00C8603B" w:rsidRPr="00917E30" w:rsidRDefault="00C8603B" w:rsidP="00C8603B">
      <w:pPr>
        <w:autoSpaceDE w:val="0"/>
        <w:autoSpaceDN w:val="0"/>
        <w:adjustRightInd w:val="0"/>
        <w:spacing w:after="0"/>
        <w:ind w:left="2832" w:firstLine="708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17E30">
        <w:rPr>
          <w:rFonts w:ascii="Times New Roman" w:hAnsi="Times New Roman" w:cs="Times New Roman"/>
          <w:sz w:val="28"/>
          <w:szCs w:val="24"/>
        </w:rPr>
        <w:t>Р</w:t>
      </w:r>
      <w:r w:rsidRPr="00917E30">
        <w:rPr>
          <w:rFonts w:ascii="Times New Roman" w:hAnsi="Times New Roman" w:cs="Times New Roman"/>
          <w:sz w:val="28"/>
          <w:szCs w:val="24"/>
          <w:vertAlign w:val="subscript"/>
        </w:rPr>
        <w:t>рем</w:t>
      </w:r>
      <w:proofErr w:type="spellEnd"/>
      <w:r w:rsidRPr="00917E30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917E30">
        <w:rPr>
          <w:rFonts w:ascii="Times New Roman" w:hAnsi="Times New Roman" w:cs="Times New Roman"/>
          <w:sz w:val="28"/>
          <w:szCs w:val="24"/>
        </w:rPr>
        <w:t>Ц</w:t>
      </w:r>
      <w:r w:rsidRPr="00917E30">
        <w:rPr>
          <w:rFonts w:ascii="Times New Roman" w:hAnsi="Times New Roman" w:cs="Times New Roman"/>
          <w:sz w:val="28"/>
          <w:szCs w:val="24"/>
          <w:vertAlign w:val="subscript"/>
        </w:rPr>
        <w:t>отп</w:t>
      </w:r>
      <w:proofErr w:type="spellEnd"/>
      <w:r w:rsidRPr="00917E30">
        <w:rPr>
          <w:rFonts w:ascii="Times New Roman" w:hAnsi="Times New Roman" w:cs="Times New Roman"/>
          <w:sz w:val="28"/>
          <w:szCs w:val="24"/>
        </w:rPr>
        <w:t xml:space="preserve"> ·</w:t>
      </w:r>
      <w:r w:rsidRPr="00C8603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17E30">
        <w:rPr>
          <w:rFonts w:ascii="Times New Roman" w:hAnsi="Times New Roman" w:cs="Times New Roman"/>
          <w:sz w:val="28"/>
          <w:szCs w:val="24"/>
        </w:rPr>
        <w:t>Н</w:t>
      </w:r>
      <w:r w:rsidRPr="00917E30">
        <w:rPr>
          <w:rFonts w:ascii="Times New Roman" w:hAnsi="Times New Roman" w:cs="Times New Roman"/>
          <w:sz w:val="28"/>
          <w:szCs w:val="24"/>
          <w:vertAlign w:val="subscript"/>
        </w:rPr>
        <w:t>рем</w:t>
      </w:r>
      <w:proofErr w:type="spellEnd"/>
      <w:r w:rsidRPr="00917E30">
        <w:rPr>
          <w:rFonts w:ascii="Times New Roman" w:hAnsi="Times New Roman" w:cs="Times New Roman"/>
          <w:sz w:val="28"/>
          <w:szCs w:val="24"/>
        </w:rPr>
        <w:t xml:space="preserve"> /100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  </w:t>
      </w:r>
      <w:r w:rsidR="008E6305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 xml:space="preserve">  (5.13)</w:t>
      </w:r>
    </w:p>
    <w:p w:rsidR="00B04D90" w:rsidRDefault="00C8603B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где  </w:t>
      </w:r>
      <w:proofErr w:type="spellStart"/>
      <w:r w:rsidRPr="00917E30">
        <w:rPr>
          <w:sz w:val="28"/>
        </w:rPr>
        <w:t>Ц</w:t>
      </w:r>
      <w:r w:rsidRPr="00917E30">
        <w:rPr>
          <w:sz w:val="28"/>
          <w:vertAlign w:val="subscript"/>
        </w:rPr>
        <w:t>отп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proofErr w:type="spellStart"/>
      <w:r w:rsidRPr="00917E30">
        <w:rPr>
          <w:color w:val="auto"/>
          <w:sz w:val="28"/>
          <w:szCs w:val="28"/>
        </w:rPr>
        <w:t>Р</w:t>
      </w:r>
      <w:r w:rsidRPr="00917E30">
        <w:rPr>
          <w:color w:val="auto"/>
          <w:sz w:val="28"/>
          <w:szCs w:val="28"/>
          <w:vertAlign w:val="subscript"/>
        </w:rPr>
        <w:t>к</w:t>
      </w:r>
      <w:proofErr w:type="spellEnd"/>
      <w:r>
        <w:rPr>
          <w:color w:val="auto"/>
          <w:sz w:val="28"/>
          <w:szCs w:val="28"/>
        </w:rPr>
        <w:t>;</w:t>
      </w:r>
    </w:p>
    <w:p w:rsidR="00C8603B" w:rsidRDefault="00C8603B" w:rsidP="0039091D">
      <w:pPr>
        <w:pStyle w:val="Default"/>
        <w:spacing w:line="288" w:lineRule="auto"/>
        <w:ind w:firstLine="709"/>
        <w:jc w:val="both"/>
        <w:rPr>
          <w:sz w:val="28"/>
        </w:rPr>
      </w:pPr>
      <w:r>
        <w:rPr>
          <w:color w:val="auto"/>
          <w:sz w:val="28"/>
          <w:szCs w:val="28"/>
        </w:rPr>
        <w:t xml:space="preserve">       </w:t>
      </w:r>
      <w:proofErr w:type="spellStart"/>
      <w:r w:rsidRPr="00917E30">
        <w:rPr>
          <w:sz w:val="28"/>
        </w:rPr>
        <w:t>Н</w:t>
      </w:r>
      <w:r w:rsidRPr="00917E30">
        <w:rPr>
          <w:sz w:val="28"/>
          <w:vertAlign w:val="subscript"/>
        </w:rPr>
        <w:t>рем</w:t>
      </w:r>
      <w:proofErr w:type="spellEnd"/>
      <w:r>
        <w:rPr>
          <w:sz w:val="28"/>
        </w:rPr>
        <w:t xml:space="preserve"> = 5%.</w:t>
      </w:r>
    </w:p>
    <w:p w:rsidR="00C8603B" w:rsidRDefault="00C8603B" w:rsidP="0039091D">
      <w:pPr>
        <w:pStyle w:val="Default"/>
        <w:spacing w:line="288" w:lineRule="auto"/>
        <w:ind w:firstLine="709"/>
        <w:jc w:val="both"/>
        <w:rPr>
          <w:sz w:val="28"/>
        </w:rPr>
      </w:pPr>
    </w:p>
    <w:p w:rsidR="00C8603B" w:rsidRDefault="008E6305" w:rsidP="0039091D">
      <w:pPr>
        <w:pStyle w:val="Default"/>
        <w:spacing w:line="288" w:lineRule="auto"/>
        <w:ind w:firstLine="709"/>
        <w:jc w:val="both"/>
        <w:rPr>
          <w:sz w:val="28"/>
        </w:rPr>
      </w:pP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proofErr w:type="spellStart"/>
      <w:r w:rsidR="00C8603B" w:rsidRPr="00917E30">
        <w:rPr>
          <w:sz w:val="28"/>
        </w:rPr>
        <w:t>Р</w:t>
      </w:r>
      <w:r w:rsidR="00C8603B" w:rsidRPr="00917E30">
        <w:rPr>
          <w:sz w:val="28"/>
          <w:vertAlign w:val="subscript"/>
        </w:rPr>
        <w:t>рем</w:t>
      </w:r>
      <w:proofErr w:type="spellEnd"/>
      <w:r w:rsidR="00C8603B" w:rsidRPr="00917E30">
        <w:rPr>
          <w:sz w:val="28"/>
        </w:rPr>
        <w:t xml:space="preserve"> =</w:t>
      </w:r>
      <w:r w:rsidR="00C8603B">
        <w:rPr>
          <w:sz w:val="28"/>
        </w:rPr>
        <w:t xml:space="preserve"> 54000</w:t>
      </w:r>
      <w:r w:rsidR="00C8603B" w:rsidRPr="00917E30">
        <w:rPr>
          <w:sz w:val="28"/>
        </w:rPr>
        <w:t>·</w:t>
      </w:r>
      <w:r w:rsidR="00C8603B">
        <w:rPr>
          <w:sz w:val="28"/>
        </w:rPr>
        <w:t>5/100 = 2700 (</w:t>
      </w:r>
      <w:r w:rsidR="00C8603B">
        <w:rPr>
          <w:sz w:val="28"/>
          <w:szCs w:val="28"/>
        </w:rPr>
        <w:t xml:space="preserve">тыс. </w:t>
      </w:r>
      <w:proofErr w:type="spellStart"/>
      <w:r w:rsidR="00C8603B">
        <w:rPr>
          <w:sz w:val="28"/>
          <w:szCs w:val="28"/>
        </w:rPr>
        <w:t>руб</w:t>
      </w:r>
      <w:proofErr w:type="spellEnd"/>
      <w:r w:rsidR="00C8603B">
        <w:rPr>
          <w:sz w:val="28"/>
          <w:szCs w:val="28"/>
        </w:rPr>
        <w:t>)</w:t>
      </w:r>
    </w:p>
    <w:p w:rsidR="00FC3F00" w:rsidRDefault="00FC3F00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</w:p>
    <w:p w:rsidR="00135468" w:rsidRDefault="00135468" w:rsidP="00135468">
      <w:pPr>
        <w:pStyle w:val="Default"/>
        <w:spacing w:line="288" w:lineRule="auto"/>
        <w:ind w:firstLine="709"/>
        <w:jc w:val="both"/>
        <w:rPr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Расчет </w:t>
      </w:r>
      <w:r>
        <w:rPr>
          <w:sz w:val="28"/>
        </w:rPr>
        <w:t>суммарных затрат</w:t>
      </w:r>
      <w:r w:rsidRPr="00917E30">
        <w:rPr>
          <w:sz w:val="28"/>
        </w:rPr>
        <w:t xml:space="preserve"> на эксплуатацию локальной компьютерной сети</w:t>
      </w:r>
      <w:r>
        <w:rPr>
          <w:sz w:val="28"/>
        </w:rPr>
        <w:t xml:space="preserve"> </w:t>
      </w:r>
      <w:r>
        <w:rPr>
          <w:sz w:val="28"/>
          <w:szCs w:val="28"/>
        </w:rPr>
        <w:t>определяется по формуле:</w:t>
      </w:r>
    </w:p>
    <w:p w:rsidR="00135468" w:rsidRPr="00135468" w:rsidRDefault="00135468" w:rsidP="00135468">
      <w:pPr>
        <w:autoSpaceDE w:val="0"/>
        <w:autoSpaceDN w:val="0"/>
        <w:adjustRightInd w:val="0"/>
        <w:spacing w:after="0"/>
        <w:ind w:left="2832" w:firstLine="708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17E30">
        <w:rPr>
          <w:rFonts w:ascii="Times New Roman" w:hAnsi="Times New Roman" w:cs="Times New Roman"/>
          <w:sz w:val="28"/>
          <w:szCs w:val="24"/>
        </w:rPr>
        <w:t>З</w:t>
      </w:r>
      <w:r w:rsidRPr="00917E30">
        <w:rPr>
          <w:rFonts w:ascii="Times New Roman" w:hAnsi="Times New Roman" w:cs="Times New Roman"/>
          <w:sz w:val="28"/>
          <w:szCs w:val="24"/>
          <w:vertAlign w:val="subscript"/>
        </w:rPr>
        <w:t>экс</w:t>
      </w:r>
      <w:proofErr w:type="spellEnd"/>
      <w:r w:rsidRPr="00917E30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917E30">
        <w:rPr>
          <w:rFonts w:ascii="Times New Roman" w:hAnsi="Times New Roman" w:cs="Times New Roman"/>
          <w:sz w:val="28"/>
          <w:szCs w:val="24"/>
        </w:rPr>
        <w:t>З</w:t>
      </w:r>
      <w:r w:rsidRPr="00917E30">
        <w:rPr>
          <w:rFonts w:ascii="Times New Roman" w:hAnsi="Times New Roman" w:cs="Times New Roman"/>
          <w:sz w:val="28"/>
          <w:szCs w:val="24"/>
          <w:vertAlign w:val="subscript"/>
        </w:rPr>
        <w:t>обс</w:t>
      </w:r>
      <w:proofErr w:type="spellEnd"/>
      <w:proofErr w:type="gramStart"/>
      <w:r>
        <w:rPr>
          <w:rFonts w:ascii="Times New Roman" w:hAnsi="Times New Roman" w:cs="Times New Roman"/>
          <w:sz w:val="28"/>
          <w:szCs w:val="24"/>
        </w:rPr>
        <w:t xml:space="preserve"> + А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17E30">
        <w:rPr>
          <w:rFonts w:ascii="Times New Roman" w:hAnsi="Times New Roman" w:cs="Times New Roman"/>
          <w:sz w:val="28"/>
          <w:szCs w:val="24"/>
        </w:rPr>
        <w:t xml:space="preserve">+ </w:t>
      </w:r>
      <w:proofErr w:type="spellStart"/>
      <w:r w:rsidRPr="00917E30">
        <w:rPr>
          <w:rFonts w:ascii="Times New Roman" w:hAnsi="Times New Roman" w:cs="Times New Roman"/>
          <w:sz w:val="28"/>
          <w:szCs w:val="24"/>
        </w:rPr>
        <w:t>Р</w:t>
      </w:r>
      <w:r w:rsidRPr="00917E30">
        <w:rPr>
          <w:rFonts w:ascii="Times New Roman" w:hAnsi="Times New Roman" w:cs="Times New Roman"/>
          <w:sz w:val="28"/>
          <w:szCs w:val="24"/>
          <w:vertAlign w:val="subscript"/>
        </w:rPr>
        <w:t>эл</w:t>
      </w:r>
      <w:proofErr w:type="spellEnd"/>
      <w:r w:rsidRPr="00917E30">
        <w:rPr>
          <w:rFonts w:ascii="Times New Roman" w:hAnsi="Times New Roman" w:cs="Times New Roman"/>
          <w:sz w:val="28"/>
          <w:szCs w:val="24"/>
        </w:rPr>
        <w:t xml:space="preserve"> + </w:t>
      </w:r>
      <w:proofErr w:type="spellStart"/>
      <w:r w:rsidRPr="00917E30">
        <w:rPr>
          <w:rFonts w:ascii="Times New Roman" w:hAnsi="Times New Roman" w:cs="Times New Roman"/>
          <w:sz w:val="28"/>
          <w:szCs w:val="24"/>
        </w:rPr>
        <w:t>Р</w:t>
      </w:r>
      <w:r w:rsidRPr="00917E30">
        <w:rPr>
          <w:rFonts w:ascii="Times New Roman" w:hAnsi="Times New Roman" w:cs="Times New Roman"/>
          <w:sz w:val="28"/>
          <w:szCs w:val="24"/>
          <w:vertAlign w:val="subscript"/>
        </w:rPr>
        <w:t>рем</w:t>
      </w:r>
      <w:proofErr w:type="spellEnd"/>
      <w:r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(5.14)</w:t>
      </w:r>
    </w:p>
    <w:p w:rsidR="00135468" w:rsidRDefault="00135468" w:rsidP="0039091D">
      <w:pPr>
        <w:pStyle w:val="Default"/>
        <w:spacing w:line="288" w:lineRule="auto"/>
        <w:ind w:firstLine="709"/>
        <w:jc w:val="both"/>
        <w:rPr>
          <w:color w:val="auto"/>
          <w:sz w:val="28"/>
          <w:szCs w:val="28"/>
        </w:rPr>
      </w:pPr>
    </w:p>
    <w:p w:rsidR="00135468" w:rsidRDefault="00135468" w:rsidP="00135A2D">
      <w:pPr>
        <w:pStyle w:val="Default"/>
        <w:spacing w:line="288" w:lineRule="auto"/>
        <w:ind w:left="708" w:firstLine="708"/>
        <w:jc w:val="both"/>
        <w:rPr>
          <w:sz w:val="28"/>
          <w:szCs w:val="28"/>
        </w:rPr>
      </w:pPr>
      <w:proofErr w:type="spellStart"/>
      <w:r w:rsidRPr="00917E30">
        <w:rPr>
          <w:sz w:val="28"/>
        </w:rPr>
        <w:t>З</w:t>
      </w:r>
      <w:r w:rsidRPr="00917E30">
        <w:rPr>
          <w:sz w:val="28"/>
          <w:vertAlign w:val="subscript"/>
        </w:rPr>
        <w:t>экс</w:t>
      </w:r>
      <w:proofErr w:type="spellEnd"/>
      <w:r w:rsidRPr="00917E30">
        <w:rPr>
          <w:sz w:val="28"/>
        </w:rPr>
        <w:t xml:space="preserve"> =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106,24 + 27252,6 + 760,92 + </w:t>
      </w:r>
      <w:r w:rsidRPr="00917E30">
        <w:rPr>
          <w:sz w:val="28"/>
        </w:rPr>
        <w:t>270</w:t>
      </w:r>
      <w:r>
        <w:rPr>
          <w:sz w:val="28"/>
        </w:rPr>
        <w:t xml:space="preserve">0 = </w:t>
      </w:r>
      <w:r w:rsidRPr="00135468">
        <w:rPr>
          <w:sz w:val="28"/>
        </w:rPr>
        <w:t>30819,76</w:t>
      </w:r>
      <w:r w:rsidR="00135A2D">
        <w:rPr>
          <w:sz w:val="28"/>
        </w:rPr>
        <w:t xml:space="preserve"> </w:t>
      </w:r>
      <w:r w:rsidR="00135A2D" w:rsidRPr="00917E30">
        <w:rPr>
          <w:sz w:val="28"/>
          <w:szCs w:val="28"/>
        </w:rPr>
        <w:t>(</w:t>
      </w:r>
      <w:r w:rsidR="00135A2D">
        <w:rPr>
          <w:sz w:val="28"/>
          <w:szCs w:val="28"/>
        </w:rPr>
        <w:t xml:space="preserve">тыс. </w:t>
      </w:r>
      <w:r w:rsidR="00135A2D" w:rsidRPr="00917E30">
        <w:rPr>
          <w:sz w:val="28"/>
          <w:szCs w:val="28"/>
        </w:rPr>
        <w:t>руб.)</w:t>
      </w:r>
    </w:p>
    <w:p w:rsidR="00135A2D" w:rsidRPr="00C8603B" w:rsidRDefault="00135A2D" w:rsidP="00135A2D">
      <w:pPr>
        <w:pStyle w:val="Default"/>
        <w:spacing w:line="288" w:lineRule="auto"/>
        <w:ind w:left="708" w:firstLine="708"/>
        <w:jc w:val="both"/>
        <w:rPr>
          <w:color w:val="auto"/>
          <w:sz w:val="28"/>
          <w:szCs w:val="28"/>
        </w:rPr>
      </w:pPr>
    </w:p>
    <w:p w:rsidR="00A64ACB" w:rsidRPr="00917E30" w:rsidRDefault="00A64ACB" w:rsidP="00A64ACB">
      <w:pPr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>Таблица 5.8 – Расчет эксплуатационных расходов</w:t>
      </w:r>
    </w:p>
    <w:tbl>
      <w:tblPr>
        <w:tblW w:w="9322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122"/>
        <w:gridCol w:w="2556"/>
        <w:gridCol w:w="1984"/>
      </w:tblGrid>
      <w:tr w:rsidR="00A64ACB" w:rsidRPr="00917E30" w:rsidTr="005D2AFD">
        <w:trPr>
          <w:trHeight w:val="449"/>
        </w:trPr>
        <w:tc>
          <w:tcPr>
            <w:tcW w:w="2660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Усл</w:t>
            </w:r>
            <w:r w:rsidR="008719DB">
              <w:rPr>
                <w:rFonts w:ascii="Times New Roman" w:hAnsi="Times New Roman" w:cs="Times New Roman"/>
                <w:sz w:val="28"/>
                <w:szCs w:val="28"/>
              </w:rPr>
              <w:t>овное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обоз</w:t>
            </w:r>
            <w:r w:rsidR="008719DB">
              <w:rPr>
                <w:rFonts w:ascii="Times New Roman" w:hAnsi="Times New Roman" w:cs="Times New Roman"/>
                <w:sz w:val="28"/>
                <w:szCs w:val="28"/>
              </w:rPr>
              <w:t>начение</w:t>
            </w:r>
          </w:p>
        </w:tc>
        <w:tc>
          <w:tcPr>
            <w:tcW w:w="2556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Сумма,</w:t>
            </w:r>
          </w:p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21565">
              <w:rPr>
                <w:rFonts w:ascii="Times New Roman" w:hAnsi="Times New Roman" w:cs="Times New Roman"/>
                <w:sz w:val="28"/>
                <w:szCs w:val="28"/>
              </w:rPr>
              <w:t xml:space="preserve">тыс. </w:t>
            </w: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руб.)</w:t>
            </w:r>
          </w:p>
        </w:tc>
      </w:tr>
      <w:tr w:rsidR="00A64ACB" w:rsidRPr="00917E30" w:rsidTr="005D2AFD">
        <w:trPr>
          <w:trHeight w:val="212"/>
        </w:trPr>
        <w:tc>
          <w:tcPr>
            <w:tcW w:w="2660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64ACB" w:rsidRPr="00917E30" w:rsidTr="005D2AFD">
        <w:trPr>
          <w:trHeight w:val="1932"/>
        </w:trPr>
        <w:tc>
          <w:tcPr>
            <w:tcW w:w="2660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обслуживающего персонала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2556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табл. 5.7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64ACB" w:rsidRPr="00917E30" w:rsidRDefault="00521565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71,0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64ACB" w:rsidRPr="00917E30" w:rsidTr="005D2AFD">
        <w:trPr>
          <w:trHeight w:val="1932"/>
        </w:trPr>
        <w:tc>
          <w:tcPr>
            <w:tcW w:w="2660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обслуживающего персонала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</w:p>
        </w:tc>
        <w:tc>
          <w:tcPr>
            <w:tcW w:w="2556" w:type="dxa"/>
            <w:shd w:val="clear" w:color="auto" w:fill="auto"/>
            <w:vAlign w:val="center"/>
          </w:tcPr>
          <w:p w:rsidR="00521565" w:rsidRPr="00917E30" w:rsidRDefault="00A64ACB" w:rsidP="0052156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·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64ACB" w:rsidRPr="00917E30" w:rsidRDefault="00521565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7,1016</w:t>
            </w:r>
          </w:p>
        </w:tc>
      </w:tr>
      <w:tr w:rsidR="00A64ACB" w:rsidRPr="00917E30" w:rsidTr="005D2AFD">
        <w:trPr>
          <w:trHeight w:val="1607"/>
        </w:trPr>
        <w:tc>
          <w:tcPr>
            <w:tcW w:w="2660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Отчисление в Фонд социальной защиты населения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фсзн</w:t>
            </w:r>
            <w:proofErr w:type="spellEnd"/>
          </w:p>
        </w:tc>
        <w:tc>
          <w:tcPr>
            <w:tcW w:w="2556" w:type="dxa"/>
            <w:shd w:val="clear" w:color="auto" w:fill="auto"/>
            <w:vAlign w:val="center"/>
          </w:tcPr>
          <w:p w:rsidR="00521565" w:rsidRPr="00917E30" w:rsidRDefault="00A64ACB" w:rsidP="0052156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фсзн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) · ·0,3</w:t>
            </w:r>
            <w:r w:rsidR="005215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A64ACB" w:rsidRPr="00917E30" w:rsidRDefault="00A64ACB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64ACB" w:rsidRPr="00917E30" w:rsidRDefault="00521565" w:rsidP="006D60D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26,56</w:t>
            </w:r>
          </w:p>
        </w:tc>
      </w:tr>
      <w:tr w:rsidR="00A64ACB" w:rsidRPr="00917E30" w:rsidTr="002F1072">
        <w:trPr>
          <w:trHeight w:val="1777"/>
        </w:trPr>
        <w:tc>
          <w:tcPr>
            <w:tcW w:w="2660" w:type="dxa"/>
            <w:shd w:val="clear" w:color="auto" w:fill="auto"/>
            <w:vAlign w:val="center"/>
          </w:tcPr>
          <w:p w:rsidR="00A64ACB" w:rsidRPr="00917E30" w:rsidRDefault="00A64ACB" w:rsidP="008325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Обязательное страхование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A64ACB" w:rsidRPr="00917E30" w:rsidRDefault="00A64ACB" w:rsidP="008325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стр</w:t>
            </w:r>
            <w:proofErr w:type="spellEnd"/>
          </w:p>
        </w:tc>
        <w:tc>
          <w:tcPr>
            <w:tcW w:w="2556" w:type="dxa"/>
            <w:shd w:val="clear" w:color="auto" w:fill="auto"/>
            <w:vAlign w:val="center"/>
          </w:tcPr>
          <w:p w:rsidR="00A64ACB" w:rsidRPr="00917E30" w:rsidRDefault="00A64ACB" w:rsidP="0052156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стр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) · ·0,01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64ACB" w:rsidRPr="00917E30" w:rsidRDefault="00521565" w:rsidP="008325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0,7812</w:t>
            </w:r>
          </w:p>
        </w:tc>
      </w:tr>
      <w:tr w:rsidR="00A64ACB" w:rsidRPr="00917E30" w:rsidTr="002F1072">
        <w:tblPrEx>
          <w:tblLook w:val="04A0" w:firstRow="1" w:lastRow="0" w:firstColumn="1" w:lastColumn="0" w:noHBand="0" w:noVBand="1"/>
        </w:tblPrEx>
        <w:trPr>
          <w:trHeight w:val="1692"/>
        </w:trPr>
        <w:tc>
          <w:tcPr>
            <w:tcW w:w="2660" w:type="dxa"/>
            <w:shd w:val="clear" w:color="auto" w:fill="auto"/>
            <w:vAlign w:val="center"/>
          </w:tcPr>
          <w:p w:rsidR="00A64ACB" w:rsidRPr="00917E30" w:rsidRDefault="00A64ACB" w:rsidP="008325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Отчисления в пенсионный фонд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A64ACB" w:rsidRPr="00917E30" w:rsidRDefault="00A64ACB" w:rsidP="008325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пен</w:t>
            </w:r>
            <w:proofErr w:type="spellEnd"/>
          </w:p>
        </w:tc>
        <w:tc>
          <w:tcPr>
            <w:tcW w:w="2556" w:type="dxa"/>
            <w:shd w:val="clear" w:color="auto" w:fill="auto"/>
            <w:vAlign w:val="center"/>
          </w:tcPr>
          <w:p w:rsidR="00A64ACB" w:rsidRPr="00917E30" w:rsidRDefault="00A64ACB" w:rsidP="0052156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пен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  <w:r w:rsidR="00521565">
              <w:rPr>
                <w:rFonts w:ascii="Times New Roman" w:hAnsi="Times New Roman" w:cs="Times New Roman"/>
                <w:sz w:val="28"/>
                <w:szCs w:val="28"/>
              </w:rPr>
              <w:t>) · ·0,01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64ACB" w:rsidRPr="00917E30" w:rsidRDefault="00521565" w:rsidP="008325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0,7812</w:t>
            </w:r>
          </w:p>
        </w:tc>
      </w:tr>
      <w:tr w:rsidR="00A64ACB" w:rsidRPr="00917E30" w:rsidTr="002F1072">
        <w:tblPrEx>
          <w:tblLook w:val="04A0" w:firstRow="1" w:lastRow="0" w:firstColumn="1" w:lastColumn="0" w:noHBand="0" w:noVBand="1"/>
        </w:tblPrEx>
        <w:trPr>
          <w:trHeight w:val="140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ACB" w:rsidRPr="00917E30" w:rsidRDefault="00A64ACB" w:rsidP="008325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ACB" w:rsidRPr="00907F0D" w:rsidRDefault="00A64ACB" w:rsidP="008325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F0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ACB" w:rsidRPr="00917E30" w:rsidRDefault="00907F0D" w:rsidP="008325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А= ΔКВ (На /100)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</w:t>
            </w:r>
            <w:r w:rsidR="00A64ACB" w:rsidRPr="00917E30">
              <w:rPr>
                <w:rFonts w:ascii="Times New Roman" w:hAnsi="Times New Roman" w:cs="Times New Roman"/>
                <w:sz w:val="28"/>
                <w:szCs w:val="28"/>
              </w:rPr>
              <w:t>На= 20%</w:t>
            </w:r>
          </w:p>
          <w:p w:rsidR="00A64ACB" w:rsidRPr="00917E30" w:rsidRDefault="00A64ACB" w:rsidP="008325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ACB" w:rsidRPr="00917E30" w:rsidRDefault="005D31DA" w:rsidP="008325E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27252,6</w:t>
            </w:r>
          </w:p>
        </w:tc>
      </w:tr>
    </w:tbl>
    <w:p w:rsidR="002F1072" w:rsidRDefault="005D2AFD" w:rsidP="00301A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5.8</w:t>
      </w:r>
    </w:p>
    <w:tbl>
      <w:tblPr>
        <w:tblW w:w="9322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122"/>
        <w:gridCol w:w="2556"/>
        <w:gridCol w:w="1984"/>
      </w:tblGrid>
      <w:tr w:rsidR="00D301A3" w:rsidRPr="00917E30" w:rsidTr="00D301A3">
        <w:trPr>
          <w:trHeight w:val="36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A3" w:rsidRPr="00917E30" w:rsidRDefault="00D301A3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A3" w:rsidRPr="00B04D90" w:rsidRDefault="00D301A3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A3" w:rsidRDefault="00D301A3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1A3" w:rsidRDefault="00D301A3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D2AFD" w:rsidRPr="00917E30" w:rsidTr="00727277">
        <w:trPr>
          <w:trHeight w:val="140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AFD" w:rsidRPr="00917E30" w:rsidRDefault="005D2AFD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Затраты на электроэнергию потребляемую оборудованием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AFD" w:rsidRPr="00B04D90" w:rsidRDefault="005D2AFD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4D90">
              <w:rPr>
                <w:rFonts w:ascii="Times New Roman" w:hAnsi="Times New Roman" w:cs="Times New Roman"/>
                <w:sz w:val="28"/>
                <w:szCs w:val="28"/>
              </w:rPr>
              <w:t>Рэл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AFD" w:rsidRPr="00917E30" w:rsidRDefault="005D2AFD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Рэл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Тэф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Цэл</w:t>
            </w:r>
            <w:proofErr w:type="spellEnd"/>
          </w:p>
          <w:p w:rsidR="005D2AFD" w:rsidRPr="00917E30" w:rsidRDefault="005D2AFD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AFD" w:rsidRPr="00917E30" w:rsidRDefault="005D2AFD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760,92</w:t>
            </w:r>
          </w:p>
        </w:tc>
      </w:tr>
      <w:tr w:rsidR="005D2AFD" w:rsidRPr="00917E30" w:rsidTr="00727277">
        <w:tblPrEx>
          <w:tblBorders>
            <w:bottom w:val="single" w:sz="4" w:space="0" w:color="auto"/>
          </w:tblBorders>
        </w:tblPrEx>
        <w:trPr>
          <w:trHeight w:val="771"/>
        </w:trPr>
        <w:tc>
          <w:tcPr>
            <w:tcW w:w="2660" w:type="dxa"/>
            <w:shd w:val="clear" w:color="auto" w:fill="auto"/>
            <w:vAlign w:val="center"/>
          </w:tcPr>
          <w:p w:rsidR="005D2AFD" w:rsidRPr="00917E30" w:rsidRDefault="005D2AFD" w:rsidP="007272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17E30">
              <w:rPr>
                <w:rFonts w:ascii="Times New Roman" w:hAnsi="Times New Roman" w:cs="Times New Roman"/>
                <w:sz w:val="28"/>
                <w:szCs w:val="24"/>
              </w:rPr>
              <w:t>Затраты на текущий ремонт и тех. обслуживание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5D2AFD" w:rsidRPr="00B04D90" w:rsidRDefault="005D2AFD" w:rsidP="007272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B04D90">
              <w:rPr>
                <w:rFonts w:ascii="Times New Roman" w:hAnsi="Times New Roman" w:cs="Times New Roman"/>
                <w:sz w:val="28"/>
                <w:szCs w:val="24"/>
              </w:rPr>
              <w:t>Р</w:t>
            </w:r>
            <w:r w:rsidRPr="00B04D90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рем</w:t>
            </w:r>
            <w:proofErr w:type="spellEnd"/>
          </w:p>
        </w:tc>
        <w:tc>
          <w:tcPr>
            <w:tcW w:w="2556" w:type="dxa"/>
            <w:shd w:val="clear" w:color="auto" w:fill="auto"/>
            <w:vAlign w:val="center"/>
          </w:tcPr>
          <w:p w:rsidR="005D2AFD" w:rsidRPr="00917E30" w:rsidRDefault="005D2AFD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>Р</w:t>
            </w:r>
            <w:r w:rsidRPr="00917E30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рем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>Ц</w:t>
            </w:r>
            <w:r w:rsidRPr="00917E30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отп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 xml:space="preserve"> ·</w:t>
            </w:r>
            <w:r w:rsidRPr="00C8603B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>Н</w:t>
            </w:r>
            <w:r w:rsidRPr="00917E30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рем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 xml:space="preserve"> /100</w:t>
            </w:r>
          </w:p>
          <w:p w:rsidR="005D2AFD" w:rsidRPr="00917E30" w:rsidRDefault="005D2AFD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>Н</w:t>
            </w:r>
            <w:r w:rsidRPr="00917E30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рем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 xml:space="preserve"> = 5%</w:t>
            </w:r>
          </w:p>
          <w:p w:rsidR="005D2AFD" w:rsidRPr="00917E30" w:rsidRDefault="005D2AFD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D2AFD" w:rsidRPr="00917E30" w:rsidRDefault="005D2AFD" w:rsidP="007272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17E30">
              <w:rPr>
                <w:rFonts w:ascii="Times New Roman" w:hAnsi="Times New Roman" w:cs="Times New Roman"/>
                <w:sz w:val="28"/>
                <w:szCs w:val="24"/>
              </w:rPr>
              <w:t>270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5D2AFD" w:rsidRPr="00917E30" w:rsidTr="00727277">
        <w:tblPrEx>
          <w:tblBorders>
            <w:bottom w:val="single" w:sz="4" w:space="0" w:color="auto"/>
          </w:tblBorders>
        </w:tblPrEx>
        <w:trPr>
          <w:trHeight w:val="449"/>
        </w:trPr>
        <w:tc>
          <w:tcPr>
            <w:tcW w:w="2660" w:type="dxa"/>
            <w:shd w:val="clear" w:color="auto" w:fill="auto"/>
            <w:vAlign w:val="center"/>
          </w:tcPr>
          <w:p w:rsidR="005D2AFD" w:rsidRPr="00917E30" w:rsidRDefault="005D2AFD" w:rsidP="007272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17E30">
              <w:rPr>
                <w:rFonts w:ascii="Times New Roman" w:hAnsi="Times New Roman" w:cs="Times New Roman"/>
                <w:sz w:val="28"/>
                <w:szCs w:val="24"/>
              </w:rPr>
              <w:t>Суммарные затраты на эксплуатацию локальной компьютерной сети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5D2AFD" w:rsidRPr="00B04D90" w:rsidRDefault="005D2AFD" w:rsidP="007272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B04D90">
              <w:rPr>
                <w:rFonts w:ascii="Times New Roman" w:hAnsi="Times New Roman" w:cs="Times New Roman"/>
                <w:sz w:val="28"/>
                <w:szCs w:val="24"/>
              </w:rPr>
              <w:t>З</w:t>
            </w:r>
            <w:r w:rsidRPr="00B04D90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экс</w:t>
            </w:r>
            <w:proofErr w:type="spellEnd"/>
          </w:p>
        </w:tc>
        <w:tc>
          <w:tcPr>
            <w:tcW w:w="2556" w:type="dxa"/>
            <w:shd w:val="clear" w:color="auto" w:fill="auto"/>
            <w:vAlign w:val="center"/>
          </w:tcPr>
          <w:p w:rsidR="005D2AFD" w:rsidRPr="00917E30" w:rsidRDefault="005D2AFD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экс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>З</w:t>
            </w:r>
            <w:r w:rsidRPr="00917E30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обс</w:t>
            </w:r>
            <w:proofErr w:type="spellEnd"/>
            <w:proofErr w:type="gramStart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 xml:space="preserve"> + А</w:t>
            </w:r>
            <w:proofErr w:type="gramEnd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 xml:space="preserve"> +</w:t>
            </w:r>
          </w:p>
          <w:p w:rsidR="005D2AFD" w:rsidRPr="00917E30" w:rsidRDefault="005D2AFD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17E30">
              <w:rPr>
                <w:rFonts w:ascii="Times New Roman" w:hAnsi="Times New Roman" w:cs="Times New Roman"/>
                <w:sz w:val="28"/>
                <w:szCs w:val="24"/>
              </w:rPr>
              <w:t xml:space="preserve">+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>Р</w:t>
            </w:r>
            <w:r w:rsidRPr="00917E30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эл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 xml:space="preserve"> + 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4"/>
              </w:rPr>
              <w:t>Р</w:t>
            </w:r>
            <w:r w:rsidRPr="00917E30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рем</w:t>
            </w:r>
            <w:proofErr w:type="spellEnd"/>
          </w:p>
          <w:p w:rsidR="005D2AFD" w:rsidRPr="00917E30" w:rsidRDefault="005D2AFD" w:rsidP="0072727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D2AFD" w:rsidRPr="00917E30" w:rsidRDefault="005D2AFD" w:rsidP="007272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35468">
              <w:rPr>
                <w:rFonts w:ascii="Times New Roman" w:hAnsi="Times New Roman" w:cs="Times New Roman"/>
                <w:sz w:val="28"/>
                <w:szCs w:val="24"/>
              </w:rPr>
              <w:t>30819,76</w:t>
            </w:r>
          </w:p>
        </w:tc>
      </w:tr>
    </w:tbl>
    <w:p w:rsidR="005D2AFD" w:rsidRDefault="005D2AFD" w:rsidP="00CC0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C44C2" w:rsidRPr="00917E30" w:rsidRDefault="005C44C2" w:rsidP="00CC0622">
      <w:pPr>
        <w:pStyle w:val="2"/>
        <w:spacing w:before="0" w:after="0" w:line="360" w:lineRule="auto"/>
        <w:ind w:firstLine="680"/>
        <w:rPr>
          <w:rFonts w:cs="Times New Roman"/>
          <w:lang w:val="ru-RU"/>
        </w:rPr>
      </w:pPr>
      <w:bookmarkStart w:id="2" w:name="_Toc357007204"/>
      <w:r w:rsidRPr="00917E30">
        <w:rPr>
          <w:rFonts w:cs="Times New Roman"/>
          <w:lang w:val="ru-RU"/>
        </w:rPr>
        <w:t>5.4 Расчет экономической эффективности Л</w:t>
      </w:r>
      <w:r w:rsidR="00301AC3">
        <w:rPr>
          <w:rFonts w:cs="Times New Roman"/>
          <w:lang w:val="ru-RU"/>
        </w:rPr>
        <w:t>В</w:t>
      </w:r>
      <w:r w:rsidRPr="00917E30">
        <w:rPr>
          <w:rFonts w:cs="Times New Roman"/>
          <w:lang w:val="ru-RU"/>
        </w:rPr>
        <w:t>С</w:t>
      </w:r>
      <w:bookmarkEnd w:id="2"/>
      <w:r w:rsidRPr="00917E30">
        <w:rPr>
          <w:rFonts w:cs="Times New Roman"/>
          <w:lang w:val="ru-RU"/>
        </w:rPr>
        <w:t xml:space="preserve"> </w:t>
      </w:r>
    </w:p>
    <w:p w:rsidR="005C44C2" w:rsidRPr="00917E30" w:rsidRDefault="005C44C2" w:rsidP="00CC0622">
      <w:pPr>
        <w:pStyle w:val="Default"/>
        <w:spacing w:line="360" w:lineRule="auto"/>
        <w:jc w:val="both"/>
        <w:rPr>
          <w:b/>
          <w:color w:val="auto"/>
          <w:sz w:val="28"/>
          <w:szCs w:val="28"/>
        </w:rPr>
      </w:pPr>
    </w:p>
    <w:p w:rsidR="005C44C2" w:rsidRPr="00917E30" w:rsidRDefault="005C44C2" w:rsidP="00CC0622">
      <w:pPr>
        <w:pStyle w:val="Default"/>
        <w:spacing w:line="360" w:lineRule="auto"/>
        <w:ind w:firstLine="680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В таблице 5.9 приведен расчет дополнительной прибыли за счет экономии затрат на расходные материалы. </w:t>
      </w:r>
    </w:p>
    <w:p w:rsidR="005C44C2" w:rsidRPr="00917E30" w:rsidRDefault="005C44C2" w:rsidP="00CC06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>Таблица 5.9 - Расчет дополнительной прибыли за счет экономии затрат на расходные материалы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527"/>
        <w:gridCol w:w="1598"/>
        <w:gridCol w:w="1598"/>
        <w:gridCol w:w="1514"/>
        <w:gridCol w:w="1559"/>
      </w:tblGrid>
      <w:tr w:rsidR="005C44C2" w:rsidRPr="00917E30" w:rsidTr="00301AC3">
        <w:trPr>
          <w:trHeight w:val="933"/>
        </w:trPr>
        <w:tc>
          <w:tcPr>
            <w:tcW w:w="1844" w:type="dxa"/>
            <w:shd w:val="clear" w:color="auto" w:fill="auto"/>
            <w:vAlign w:val="center"/>
          </w:tcPr>
          <w:p w:rsidR="005C44C2" w:rsidRPr="00917E30" w:rsidRDefault="005C44C2" w:rsidP="005C44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Вид затрат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C44C2" w:rsidRPr="00917E30" w:rsidRDefault="005C44C2" w:rsidP="005C44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Текущее кол-во закупок, (шт. в год)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5C44C2" w:rsidRPr="00917E30" w:rsidRDefault="005C44C2" w:rsidP="005C44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Планируе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-мое</w:t>
            </w:r>
            <w:proofErr w:type="gram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кол-во закупок, (шт. в год)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5C44C2" w:rsidRPr="00917E30" w:rsidRDefault="005C44C2" w:rsidP="005C44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Текущие издержки,</w:t>
            </w:r>
          </w:p>
          <w:p w:rsidR="005C44C2" w:rsidRPr="00917E30" w:rsidRDefault="005C44C2" w:rsidP="005C44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(тыс. руб.)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5C44C2" w:rsidRPr="00917E30" w:rsidRDefault="005C44C2" w:rsidP="005C44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Планируе-мые</w:t>
            </w:r>
            <w:proofErr w:type="spellEnd"/>
            <w:proofErr w:type="gram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из-</w:t>
            </w:r>
            <w:proofErr w:type="spell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держки</w:t>
            </w:r>
            <w:proofErr w:type="spell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, (тыс. руб.)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C44C2" w:rsidRPr="00917E30" w:rsidRDefault="005C44C2" w:rsidP="005C44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Дополни-тельный</w:t>
            </w:r>
            <w:proofErr w:type="gramEnd"/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 доход,</w:t>
            </w:r>
          </w:p>
          <w:p w:rsidR="005C44C2" w:rsidRPr="00917E30" w:rsidRDefault="005C44C2" w:rsidP="005C44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(тыс. руб.)</w:t>
            </w:r>
          </w:p>
        </w:tc>
      </w:tr>
      <w:tr w:rsidR="005C44C2" w:rsidRPr="00917E30" w:rsidTr="00301AC3">
        <w:trPr>
          <w:trHeight w:val="132"/>
        </w:trPr>
        <w:tc>
          <w:tcPr>
            <w:tcW w:w="1844" w:type="dxa"/>
            <w:shd w:val="clear" w:color="auto" w:fill="auto"/>
          </w:tcPr>
          <w:p w:rsidR="005C44C2" w:rsidRPr="00917E30" w:rsidRDefault="005C44C2" w:rsidP="00301AC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 xml:space="preserve">Покупка </w:t>
            </w:r>
            <w:proofErr w:type="spellStart"/>
            <w:r w:rsidR="00301AC3">
              <w:rPr>
                <w:rFonts w:ascii="Times New Roman" w:hAnsi="Times New Roman" w:cs="Times New Roman"/>
                <w:sz w:val="28"/>
                <w:szCs w:val="28"/>
              </w:rPr>
              <w:t>флеш</w:t>
            </w:r>
            <w:proofErr w:type="spellEnd"/>
            <w:r w:rsidR="00301AC3">
              <w:rPr>
                <w:rFonts w:ascii="Times New Roman" w:hAnsi="Times New Roman" w:cs="Times New Roman"/>
                <w:sz w:val="28"/>
                <w:szCs w:val="28"/>
              </w:rPr>
              <w:t>-карт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C44C2" w:rsidRPr="00917E30" w:rsidRDefault="005C44C2" w:rsidP="005C44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5C44C2" w:rsidRPr="00917E30" w:rsidRDefault="00C34D51" w:rsidP="005C44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E63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5C44C2" w:rsidRPr="00917E30" w:rsidRDefault="005C44C2" w:rsidP="005C44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E30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  <w:r w:rsidR="0060727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5C44C2" w:rsidRPr="00917E30" w:rsidRDefault="00C34D51" w:rsidP="00AE632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E63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C44C2" w:rsidRPr="00917E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0727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C44C2" w:rsidRPr="00917E30" w:rsidRDefault="00C34D51" w:rsidP="005C44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E63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C44C2" w:rsidRPr="00917E3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60727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C44C2" w:rsidRPr="00917E30" w:rsidTr="00301AC3">
        <w:trPr>
          <w:trHeight w:val="449"/>
        </w:trPr>
        <w:tc>
          <w:tcPr>
            <w:tcW w:w="1844" w:type="dxa"/>
            <w:shd w:val="clear" w:color="auto" w:fill="auto"/>
          </w:tcPr>
          <w:p w:rsidR="00301AC3" w:rsidRPr="00917E30" w:rsidRDefault="005C44C2" w:rsidP="00301AC3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Покупка бумаги</w:t>
            </w:r>
          </w:p>
          <w:p w:rsidR="005C44C2" w:rsidRPr="00917E30" w:rsidRDefault="005C44C2" w:rsidP="00301AC3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5C44C2" w:rsidRPr="00917E30" w:rsidRDefault="005C44C2" w:rsidP="005C44C2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500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5C44C2" w:rsidRPr="00917E30" w:rsidRDefault="00C34D51" w:rsidP="005C44C2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350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5C44C2" w:rsidRPr="00917E30" w:rsidRDefault="005C44C2" w:rsidP="005C44C2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4000</w:t>
            </w:r>
            <w:r w:rsidR="00607270">
              <w:rPr>
                <w:color w:val="auto"/>
                <w:sz w:val="28"/>
                <w:szCs w:val="28"/>
              </w:rPr>
              <w:t>00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5C44C2" w:rsidRPr="00917E30" w:rsidRDefault="00C34D51" w:rsidP="00AE6324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</w:t>
            </w:r>
            <w:r w:rsidR="00AE6324">
              <w:rPr>
                <w:color w:val="auto"/>
                <w:sz w:val="28"/>
                <w:szCs w:val="28"/>
              </w:rPr>
              <w:t>0</w:t>
            </w:r>
            <w:r w:rsidR="00607270">
              <w:rPr>
                <w:color w:val="auto"/>
                <w:sz w:val="28"/>
                <w:szCs w:val="28"/>
              </w:rPr>
              <w:t>0000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C44C2" w:rsidRPr="00917E30" w:rsidRDefault="00C34D51" w:rsidP="00AE6324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  <w:r w:rsidR="00AE6324">
              <w:rPr>
                <w:color w:val="auto"/>
                <w:sz w:val="28"/>
                <w:szCs w:val="28"/>
              </w:rPr>
              <w:t>0</w:t>
            </w:r>
            <w:r w:rsidR="00607270">
              <w:rPr>
                <w:color w:val="auto"/>
                <w:sz w:val="28"/>
                <w:szCs w:val="28"/>
              </w:rPr>
              <w:t>0000</w:t>
            </w:r>
          </w:p>
        </w:tc>
      </w:tr>
      <w:tr w:rsidR="005C44C2" w:rsidRPr="00917E30" w:rsidTr="00301AC3">
        <w:trPr>
          <w:trHeight w:val="450"/>
        </w:trPr>
        <w:tc>
          <w:tcPr>
            <w:tcW w:w="1844" w:type="dxa"/>
            <w:shd w:val="clear" w:color="auto" w:fill="auto"/>
          </w:tcPr>
          <w:p w:rsidR="005C44C2" w:rsidRPr="00917E30" w:rsidRDefault="005C44C2" w:rsidP="00301AC3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Покупка картриджей для принтеров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C44C2" w:rsidRPr="00917E30" w:rsidRDefault="005C44C2" w:rsidP="005C44C2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100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5C44C2" w:rsidRPr="00917E30" w:rsidRDefault="00C34D51" w:rsidP="005C44C2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8</w:t>
            </w:r>
            <w:r w:rsidR="00AE6324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5C44C2" w:rsidRPr="00917E30" w:rsidRDefault="005C44C2" w:rsidP="005C44C2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50</w:t>
            </w:r>
            <w:r w:rsidR="00607270">
              <w:rPr>
                <w:color w:val="auto"/>
                <w:sz w:val="28"/>
                <w:szCs w:val="28"/>
              </w:rPr>
              <w:t>000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5C44C2" w:rsidRPr="00917E30" w:rsidRDefault="00C34D51" w:rsidP="00AE6324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4</w:t>
            </w:r>
            <w:r w:rsidR="00AE6324">
              <w:rPr>
                <w:color w:val="auto"/>
                <w:sz w:val="28"/>
                <w:szCs w:val="28"/>
              </w:rPr>
              <w:t>0</w:t>
            </w:r>
            <w:r w:rsidR="00607270">
              <w:rPr>
                <w:color w:val="auto"/>
                <w:sz w:val="28"/>
                <w:szCs w:val="28"/>
              </w:rPr>
              <w:t>000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C44C2" w:rsidRPr="00917E30" w:rsidRDefault="00C34D51" w:rsidP="005C44C2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  <w:r w:rsidR="00AE6324">
              <w:rPr>
                <w:color w:val="auto"/>
                <w:sz w:val="28"/>
                <w:szCs w:val="28"/>
              </w:rPr>
              <w:t>0</w:t>
            </w:r>
            <w:r w:rsidR="00607270">
              <w:rPr>
                <w:color w:val="auto"/>
                <w:sz w:val="28"/>
                <w:szCs w:val="28"/>
              </w:rPr>
              <w:t>000</w:t>
            </w:r>
          </w:p>
        </w:tc>
      </w:tr>
      <w:tr w:rsidR="005C44C2" w:rsidRPr="00917E30" w:rsidTr="00F9571D">
        <w:trPr>
          <w:trHeight w:val="127"/>
        </w:trPr>
        <w:tc>
          <w:tcPr>
            <w:tcW w:w="8081" w:type="dxa"/>
            <w:gridSpan w:val="5"/>
            <w:shd w:val="clear" w:color="auto" w:fill="auto"/>
          </w:tcPr>
          <w:p w:rsidR="005C44C2" w:rsidRPr="00917E30" w:rsidRDefault="005C44C2" w:rsidP="005C44C2">
            <w:pPr>
              <w:pStyle w:val="Default"/>
              <w:spacing w:line="276" w:lineRule="auto"/>
              <w:rPr>
                <w:color w:val="auto"/>
                <w:sz w:val="28"/>
                <w:szCs w:val="28"/>
              </w:rPr>
            </w:pPr>
            <w:r w:rsidRPr="00917E30">
              <w:rPr>
                <w:color w:val="auto"/>
                <w:sz w:val="28"/>
                <w:szCs w:val="28"/>
              </w:rPr>
              <w:t>Итого:</w:t>
            </w:r>
          </w:p>
        </w:tc>
        <w:tc>
          <w:tcPr>
            <w:tcW w:w="1559" w:type="dxa"/>
            <w:shd w:val="clear" w:color="auto" w:fill="auto"/>
          </w:tcPr>
          <w:p w:rsidR="005C44C2" w:rsidRPr="00917E30" w:rsidRDefault="00C34D51" w:rsidP="00607270">
            <w:pPr>
              <w:pStyle w:val="Default"/>
              <w:spacing w:line="276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12</w:t>
            </w:r>
            <w:r w:rsidR="00607270" w:rsidRPr="00607270">
              <w:rPr>
                <w:color w:val="auto"/>
                <w:sz w:val="28"/>
                <w:szCs w:val="28"/>
              </w:rPr>
              <w:t>000</w:t>
            </w:r>
            <w:r w:rsidR="00607270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DB1DC8" w:rsidRPr="00917E30" w:rsidRDefault="00DB1DC8" w:rsidP="00301AC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lastRenderedPageBreak/>
        <w:t xml:space="preserve">Сумма дополнительной прибыли за вычетом из дохода эксплуатационных расходов: </w:t>
      </w:r>
    </w:p>
    <w:p w:rsidR="00DB1DC8" w:rsidRPr="00917E30" w:rsidRDefault="00DB1DC8" w:rsidP="00301AC3">
      <w:pPr>
        <w:pStyle w:val="Default"/>
        <w:spacing w:line="360" w:lineRule="auto"/>
        <w:ind w:left="720" w:firstLine="720"/>
        <w:jc w:val="right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>Δ</w:t>
      </w:r>
      <w:proofErr w:type="gramStart"/>
      <w:r w:rsidRPr="00917E30">
        <w:rPr>
          <w:color w:val="auto"/>
          <w:sz w:val="28"/>
          <w:szCs w:val="28"/>
        </w:rPr>
        <w:t>П</w:t>
      </w:r>
      <w:proofErr w:type="gramEnd"/>
      <w:r w:rsidRPr="00917E30">
        <w:rPr>
          <w:color w:val="auto"/>
          <w:sz w:val="28"/>
          <w:szCs w:val="28"/>
        </w:rPr>
        <w:t xml:space="preserve"> = </w:t>
      </w:r>
      <w:proofErr w:type="spellStart"/>
      <w:r w:rsidRPr="00917E30">
        <w:rPr>
          <w:color w:val="auto"/>
          <w:sz w:val="28"/>
          <w:szCs w:val="28"/>
        </w:rPr>
        <w:t>Д</w:t>
      </w:r>
      <w:r w:rsidRPr="00917E30">
        <w:rPr>
          <w:color w:val="auto"/>
          <w:sz w:val="28"/>
          <w:szCs w:val="28"/>
          <w:vertAlign w:val="subscript"/>
        </w:rPr>
        <w:t>доп</w:t>
      </w:r>
      <w:proofErr w:type="spellEnd"/>
      <w:r w:rsidRPr="00917E30">
        <w:rPr>
          <w:color w:val="auto"/>
          <w:sz w:val="28"/>
          <w:szCs w:val="28"/>
        </w:rPr>
        <w:t xml:space="preserve"> – </w:t>
      </w:r>
      <w:proofErr w:type="spellStart"/>
      <w:r w:rsidRPr="00917E30">
        <w:rPr>
          <w:color w:val="auto"/>
          <w:sz w:val="28"/>
          <w:szCs w:val="28"/>
        </w:rPr>
        <w:t>З</w:t>
      </w:r>
      <w:r w:rsidRPr="00917E30">
        <w:rPr>
          <w:color w:val="auto"/>
          <w:sz w:val="28"/>
          <w:szCs w:val="28"/>
          <w:vertAlign w:val="subscript"/>
        </w:rPr>
        <w:t>экс</w:t>
      </w:r>
      <w:proofErr w:type="spellEnd"/>
      <w:r w:rsidRPr="00917E30">
        <w:rPr>
          <w:color w:val="auto"/>
          <w:sz w:val="28"/>
          <w:szCs w:val="28"/>
        </w:rPr>
        <w:t>,</w:t>
      </w:r>
      <w:r w:rsidRPr="00917E30">
        <w:rPr>
          <w:color w:val="auto"/>
          <w:sz w:val="28"/>
          <w:szCs w:val="28"/>
        </w:rPr>
        <w:tab/>
        <w:t xml:space="preserve"> </w:t>
      </w:r>
      <w:r w:rsidR="00323D7D">
        <w:rPr>
          <w:color w:val="auto"/>
          <w:sz w:val="28"/>
          <w:szCs w:val="28"/>
        </w:rPr>
        <w:t xml:space="preserve"> </w:t>
      </w:r>
      <w:r w:rsidR="00592C7B">
        <w:rPr>
          <w:color w:val="auto"/>
          <w:sz w:val="28"/>
          <w:szCs w:val="28"/>
        </w:rPr>
        <w:tab/>
      </w:r>
      <w:r w:rsidR="00592C7B">
        <w:rPr>
          <w:color w:val="auto"/>
          <w:sz w:val="28"/>
          <w:szCs w:val="28"/>
        </w:rPr>
        <w:tab/>
      </w:r>
      <w:r w:rsidR="00592C7B">
        <w:rPr>
          <w:color w:val="auto"/>
          <w:sz w:val="28"/>
          <w:szCs w:val="28"/>
        </w:rPr>
        <w:tab/>
        <w:t xml:space="preserve">                        (5.15</w:t>
      </w:r>
      <w:r w:rsidRPr="00917E30">
        <w:rPr>
          <w:color w:val="auto"/>
          <w:sz w:val="28"/>
          <w:szCs w:val="28"/>
        </w:rPr>
        <w:t xml:space="preserve">) </w:t>
      </w:r>
    </w:p>
    <w:p w:rsidR="00DB1DC8" w:rsidRPr="00917E30" w:rsidRDefault="00DB1DC8" w:rsidP="00301AC3">
      <w:pPr>
        <w:pStyle w:val="Default"/>
        <w:spacing w:line="360" w:lineRule="auto"/>
        <w:ind w:firstLine="720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где    </w:t>
      </w:r>
      <w:proofErr w:type="spellStart"/>
      <w:r w:rsidRPr="00917E30">
        <w:rPr>
          <w:color w:val="auto"/>
          <w:sz w:val="28"/>
          <w:szCs w:val="28"/>
        </w:rPr>
        <w:t>Д</w:t>
      </w:r>
      <w:r w:rsidRPr="00917E30">
        <w:rPr>
          <w:color w:val="auto"/>
          <w:sz w:val="28"/>
          <w:szCs w:val="28"/>
          <w:vertAlign w:val="subscript"/>
        </w:rPr>
        <w:t>доп</w:t>
      </w:r>
      <w:proofErr w:type="spellEnd"/>
      <w:r w:rsidRPr="00917E30">
        <w:rPr>
          <w:color w:val="auto"/>
          <w:sz w:val="28"/>
          <w:szCs w:val="28"/>
        </w:rPr>
        <w:t xml:space="preserve"> – дополнительные доходы, (тыс. руб.); </w:t>
      </w:r>
    </w:p>
    <w:p w:rsidR="00DB1DC8" w:rsidRPr="00917E30" w:rsidRDefault="00DB1DC8" w:rsidP="00301AC3">
      <w:pPr>
        <w:pStyle w:val="Default"/>
        <w:spacing w:line="360" w:lineRule="auto"/>
        <w:ind w:left="720" w:firstLine="720"/>
        <w:jc w:val="both"/>
        <w:rPr>
          <w:color w:val="auto"/>
          <w:sz w:val="28"/>
          <w:szCs w:val="28"/>
        </w:rPr>
      </w:pPr>
      <w:proofErr w:type="spellStart"/>
      <w:r w:rsidRPr="00917E30">
        <w:rPr>
          <w:color w:val="auto"/>
          <w:sz w:val="28"/>
          <w:szCs w:val="28"/>
        </w:rPr>
        <w:t>З</w:t>
      </w:r>
      <w:r w:rsidRPr="00917E30">
        <w:rPr>
          <w:color w:val="auto"/>
          <w:sz w:val="28"/>
          <w:szCs w:val="28"/>
          <w:vertAlign w:val="subscript"/>
        </w:rPr>
        <w:t>экс</w:t>
      </w:r>
      <w:proofErr w:type="spellEnd"/>
      <w:r w:rsidRPr="00917E30">
        <w:rPr>
          <w:color w:val="auto"/>
          <w:sz w:val="28"/>
          <w:szCs w:val="28"/>
        </w:rPr>
        <w:t xml:space="preserve"> – эксплуатационных расходов, (тыс. руб.). </w:t>
      </w:r>
    </w:p>
    <w:p w:rsidR="00DB1DC8" w:rsidRPr="00917E30" w:rsidRDefault="00DB1DC8" w:rsidP="00301AC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>Согласно формуле 5.7 сумма дополнительной прибыли равна</w:t>
      </w:r>
    </w:p>
    <w:p w:rsidR="00DB1DC8" w:rsidRPr="00917E30" w:rsidRDefault="00DB1DC8" w:rsidP="00301AC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 </w:t>
      </w:r>
    </w:p>
    <w:p w:rsidR="00DB1DC8" w:rsidRPr="00917E30" w:rsidRDefault="00607270" w:rsidP="00301AC3">
      <w:pPr>
        <w:pStyle w:val="Default"/>
        <w:spacing w:line="360" w:lineRule="auto"/>
        <w:ind w:left="720" w:firstLine="7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Δ</w:t>
      </w:r>
      <w:proofErr w:type="gramStart"/>
      <w:r>
        <w:rPr>
          <w:color w:val="auto"/>
          <w:sz w:val="28"/>
          <w:szCs w:val="28"/>
        </w:rPr>
        <w:t>П</w:t>
      </w:r>
      <w:proofErr w:type="gramEnd"/>
      <w:r>
        <w:rPr>
          <w:color w:val="auto"/>
          <w:sz w:val="28"/>
          <w:szCs w:val="28"/>
        </w:rPr>
        <w:t xml:space="preserve"> = </w:t>
      </w:r>
      <w:r w:rsidR="00C34D51">
        <w:rPr>
          <w:color w:val="auto"/>
          <w:sz w:val="28"/>
          <w:szCs w:val="28"/>
        </w:rPr>
        <w:t>12</w:t>
      </w:r>
      <w:r w:rsidR="00AE6324" w:rsidRPr="00607270">
        <w:rPr>
          <w:color w:val="auto"/>
          <w:sz w:val="28"/>
          <w:szCs w:val="28"/>
        </w:rPr>
        <w:t>000</w:t>
      </w:r>
      <w:r w:rsidR="00AE6324">
        <w:rPr>
          <w:color w:val="auto"/>
          <w:sz w:val="28"/>
          <w:szCs w:val="28"/>
        </w:rPr>
        <w:t>0</w:t>
      </w:r>
      <w:r w:rsidR="00DB1DC8" w:rsidRPr="00917E30">
        <w:rPr>
          <w:color w:val="auto"/>
          <w:sz w:val="28"/>
          <w:szCs w:val="28"/>
        </w:rPr>
        <w:t xml:space="preserve"> – </w:t>
      </w:r>
      <w:r w:rsidR="008454FF" w:rsidRPr="00135468">
        <w:rPr>
          <w:sz w:val="28"/>
        </w:rPr>
        <w:t>30819,76</w:t>
      </w:r>
      <w:r w:rsidR="008454FF">
        <w:rPr>
          <w:sz w:val="28"/>
        </w:rPr>
        <w:t xml:space="preserve"> </w:t>
      </w:r>
      <w:r w:rsidR="00DB1DC8" w:rsidRPr="00917E30">
        <w:rPr>
          <w:color w:val="auto"/>
          <w:sz w:val="28"/>
          <w:szCs w:val="28"/>
        </w:rPr>
        <w:t xml:space="preserve">= </w:t>
      </w:r>
      <w:r w:rsidR="00C34D51" w:rsidRPr="00C34D51">
        <w:rPr>
          <w:color w:val="auto"/>
          <w:sz w:val="28"/>
          <w:szCs w:val="28"/>
        </w:rPr>
        <w:t xml:space="preserve">89180,24 </w:t>
      </w:r>
      <w:r w:rsidR="00DB1DC8" w:rsidRPr="00917E30">
        <w:rPr>
          <w:color w:val="auto"/>
          <w:sz w:val="28"/>
          <w:szCs w:val="28"/>
        </w:rPr>
        <w:t>(</w:t>
      </w:r>
      <w:r w:rsidR="008454FF">
        <w:rPr>
          <w:color w:val="auto"/>
          <w:sz w:val="28"/>
          <w:szCs w:val="28"/>
        </w:rPr>
        <w:t xml:space="preserve">тыс. </w:t>
      </w:r>
      <w:r w:rsidR="00DB1DC8" w:rsidRPr="00917E30">
        <w:rPr>
          <w:color w:val="auto"/>
          <w:sz w:val="28"/>
          <w:szCs w:val="28"/>
        </w:rPr>
        <w:t>руб.)</w:t>
      </w:r>
    </w:p>
    <w:p w:rsidR="00DB1DC8" w:rsidRPr="00917E30" w:rsidRDefault="00DB1DC8" w:rsidP="00301AC3">
      <w:pPr>
        <w:pStyle w:val="Default"/>
        <w:spacing w:line="360" w:lineRule="auto"/>
        <w:ind w:left="720" w:firstLine="720"/>
        <w:jc w:val="both"/>
        <w:rPr>
          <w:color w:val="auto"/>
          <w:sz w:val="28"/>
          <w:szCs w:val="28"/>
        </w:rPr>
      </w:pPr>
    </w:p>
    <w:p w:rsidR="00DB1DC8" w:rsidRPr="00917E30" w:rsidRDefault="00DB1DC8" w:rsidP="00301AC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Прирост чистой прибыли от внедрения новой техники рассчитывается по формуле: </w:t>
      </w:r>
    </w:p>
    <w:p w:rsidR="00DB1DC8" w:rsidRPr="00917E30" w:rsidRDefault="00DB1DC8" w:rsidP="00301AC3">
      <w:pPr>
        <w:pStyle w:val="Default"/>
        <w:spacing w:line="360" w:lineRule="auto"/>
        <w:ind w:firstLine="709"/>
        <w:jc w:val="right"/>
        <w:rPr>
          <w:color w:val="auto"/>
          <w:sz w:val="28"/>
          <w:szCs w:val="28"/>
        </w:rPr>
      </w:pPr>
      <w:proofErr w:type="spellStart"/>
      <w:r w:rsidRPr="00917E30">
        <w:rPr>
          <w:color w:val="auto"/>
          <w:sz w:val="28"/>
          <w:szCs w:val="28"/>
        </w:rPr>
        <w:t>П</w:t>
      </w:r>
      <w:r w:rsidRPr="00917E30">
        <w:rPr>
          <w:color w:val="auto"/>
          <w:sz w:val="28"/>
          <w:szCs w:val="28"/>
          <w:vertAlign w:val="subscript"/>
        </w:rPr>
        <w:t>ч</w:t>
      </w:r>
      <w:proofErr w:type="spellEnd"/>
      <w:r w:rsidRPr="00917E30">
        <w:rPr>
          <w:color w:val="auto"/>
          <w:sz w:val="28"/>
          <w:szCs w:val="28"/>
        </w:rPr>
        <w:t xml:space="preserve"> = </w:t>
      </w:r>
      <w:proofErr w:type="gramStart"/>
      <w:r w:rsidRPr="00917E30">
        <w:rPr>
          <w:color w:val="auto"/>
          <w:sz w:val="28"/>
          <w:szCs w:val="28"/>
        </w:rPr>
        <w:t>П</w:t>
      </w:r>
      <w:proofErr w:type="gramEnd"/>
      <w:r w:rsidRPr="00917E30">
        <w:rPr>
          <w:color w:val="auto"/>
          <w:sz w:val="28"/>
          <w:szCs w:val="28"/>
        </w:rPr>
        <w:t xml:space="preserve"> (1-(</w:t>
      </w:r>
      <w:proofErr w:type="spellStart"/>
      <w:r w:rsidRPr="00917E30">
        <w:rPr>
          <w:color w:val="auto"/>
          <w:sz w:val="28"/>
          <w:szCs w:val="28"/>
        </w:rPr>
        <w:t>Н</w:t>
      </w:r>
      <w:r w:rsidRPr="00917E30">
        <w:rPr>
          <w:color w:val="auto"/>
          <w:sz w:val="28"/>
          <w:szCs w:val="28"/>
          <w:vertAlign w:val="subscript"/>
        </w:rPr>
        <w:t>п</w:t>
      </w:r>
      <w:proofErr w:type="spellEnd"/>
      <w:r w:rsidR="00592C7B">
        <w:rPr>
          <w:color w:val="auto"/>
          <w:sz w:val="28"/>
          <w:szCs w:val="28"/>
        </w:rPr>
        <w:t xml:space="preserve">/100)), </w:t>
      </w:r>
      <w:r w:rsidR="00592C7B">
        <w:rPr>
          <w:color w:val="auto"/>
          <w:sz w:val="28"/>
          <w:szCs w:val="28"/>
        </w:rPr>
        <w:tab/>
      </w:r>
      <w:r w:rsidR="00592C7B">
        <w:rPr>
          <w:color w:val="auto"/>
          <w:sz w:val="28"/>
          <w:szCs w:val="28"/>
        </w:rPr>
        <w:tab/>
      </w:r>
      <w:r w:rsidR="00592C7B">
        <w:rPr>
          <w:color w:val="auto"/>
          <w:sz w:val="28"/>
          <w:szCs w:val="28"/>
        </w:rPr>
        <w:tab/>
      </w:r>
      <w:r w:rsidR="00592C7B">
        <w:rPr>
          <w:color w:val="auto"/>
          <w:sz w:val="28"/>
          <w:szCs w:val="28"/>
        </w:rPr>
        <w:tab/>
        <w:t xml:space="preserve">   (5.16</w:t>
      </w:r>
      <w:r w:rsidRPr="00917E30">
        <w:rPr>
          <w:color w:val="auto"/>
          <w:sz w:val="28"/>
          <w:szCs w:val="28"/>
        </w:rPr>
        <w:t xml:space="preserve">) </w:t>
      </w:r>
    </w:p>
    <w:p w:rsidR="00DB1DC8" w:rsidRPr="00917E30" w:rsidRDefault="00DB1DC8" w:rsidP="00CC0622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 xml:space="preserve">где    </w:t>
      </w:r>
      <w:proofErr w:type="spellStart"/>
      <w:r w:rsidRPr="00917E30">
        <w:rPr>
          <w:color w:val="auto"/>
          <w:sz w:val="28"/>
          <w:szCs w:val="28"/>
        </w:rPr>
        <w:t>Н</w:t>
      </w:r>
      <w:r w:rsidRPr="00917E30">
        <w:rPr>
          <w:color w:val="auto"/>
          <w:sz w:val="28"/>
          <w:szCs w:val="28"/>
          <w:vertAlign w:val="subscript"/>
        </w:rPr>
        <w:t>п</w:t>
      </w:r>
      <w:proofErr w:type="spellEnd"/>
      <w:r w:rsidRPr="00917E30">
        <w:rPr>
          <w:color w:val="auto"/>
          <w:sz w:val="28"/>
          <w:szCs w:val="28"/>
        </w:rPr>
        <w:t xml:space="preserve"> – ставка налога на прибыль</w:t>
      </w:r>
      <w:proofErr w:type="gramStart"/>
      <w:r w:rsidRPr="00917E30">
        <w:rPr>
          <w:color w:val="auto"/>
          <w:sz w:val="28"/>
          <w:szCs w:val="28"/>
        </w:rPr>
        <w:t>, (%);</w:t>
      </w:r>
      <w:proofErr w:type="gramEnd"/>
    </w:p>
    <w:p w:rsidR="00DB1DC8" w:rsidRPr="00917E30" w:rsidRDefault="008454FF" w:rsidP="00CC0622">
      <w:pPr>
        <w:pStyle w:val="Default"/>
        <w:spacing w:line="360" w:lineRule="auto"/>
        <w:ind w:left="720" w:firstLine="720"/>
        <w:jc w:val="both"/>
        <w:rPr>
          <w:color w:val="auto"/>
          <w:sz w:val="28"/>
          <w:szCs w:val="28"/>
        </w:rPr>
      </w:pPr>
      <w:proofErr w:type="spellStart"/>
      <w:r w:rsidRPr="00917E30">
        <w:rPr>
          <w:color w:val="auto"/>
          <w:sz w:val="28"/>
          <w:szCs w:val="28"/>
        </w:rPr>
        <w:t>Н</w:t>
      </w:r>
      <w:r w:rsidRPr="00917E30">
        <w:rPr>
          <w:color w:val="auto"/>
          <w:sz w:val="28"/>
          <w:szCs w:val="28"/>
          <w:vertAlign w:val="subscript"/>
        </w:rPr>
        <w:t>п</w:t>
      </w:r>
      <w:proofErr w:type="spellEnd"/>
      <w:r w:rsidR="004E167C" w:rsidRPr="00917E30">
        <w:rPr>
          <w:color w:val="auto"/>
          <w:sz w:val="28"/>
          <w:szCs w:val="28"/>
        </w:rPr>
        <w:t xml:space="preserve"> = </w:t>
      </w:r>
      <w:r>
        <w:rPr>
          <w:color w:val="auto"/>
          <w:sz w:val="28"/>
          <w:szCs w:val="28"/>
        </w:rPr>
        <w:t>18</w:t>
      </w:r>
      <w:r w:rsidR="004E167C" w:rsidRPr="00917E30">
        <w:rPr>
          <w:color w:val="auto"/>
          <w:sz w:val="28"/>
          <w:szCs w:val="28"/>
        </w:rPr>
        <w:t>%</w:t>
      </w:r>
      <w:r>
        <w:rPr>
          <w:color w:val="auto"/>
          <w:sz w:val="28"/>
          <w:szCs w:val="28"/>
        </w:rPr>
        <w:t>.</w:t>
      </w:r>
    </w:p>
    <w:p w:rsidR="00DB1DC8" w:rsidRPr="00917E30" w:rsidRDefault="00DB1DC8" w:rsidP="00CC0622">
      <w:pPr>
        <w:pStyle w:val="Default"/>
        <w:spacing w:line="360" w:lineRule="auto"/>
        <w:ind w:left="720" w:firstLine="720"/>
        <w:jc w:val="both"/>
        <w:rPr>
          <w:color w:val="auto"/>
          <w:sz w:val="28"/>
          <w:szCs w:val="28"/>
        </w:rPr>
      </w:pPr>
    </w:p>
    <w:p w:rsidR="00DB1DC8" w:rsidRPr="00917E30" w:rsidRDefault="00DB1DC8" w:rsidP="00CC0622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>По формуле 5.</w:t>
      </w:r>
      <w:r w:rsidR="00AF576B">
        <w:rPr>
          <w:color w:val="auto"/>
          <w:sz w:val="28"/>
          <w:szCs w:val="28"/>
        </w:rPr>
        <w:t>16</w:t>
      </w:r>
      <w:r w:rsidRPr="00917E30">
        <w:rPr>
          <w:color w:val="auto"/>
          <w:sz w:val="28"/>
          <w:szCs w:val="28"/>
        </w:rPr>
        <w:t xml:space="preserve"> прирост чистой прибыли составляет: </w:t>
      </w:r>
    </w:p>
    <w:p w:rsidR="00DB1DC8" w:rsidRPr="00917E30" w:rsidRDefault="00DB1DC8" w:rsidP="00CC0622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301AC3" w:rsidRDefault="00DB1DC8" w:rsidP="00CC062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t>П</w:t>
      </w:r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proofErr w:type="gramStart"/>
      <w:r w:rsidRPr="00917E3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proofErr w:type="gramEnd"/>
      <w:r w:rsidRPr="00917E30">
        <w:rPr>
          <w:rFonts w:ascii="Times New Roman" w:hAnsi="Times New Roman" w:cs="Times New Roman"/>
          <w:sz w:val="28"/>
          <w:szCs w:val="28"/>
          <w:vertAlign w:val="superscript"/>
        </w:rPr>
        <w:t xml:space="preserve">,2,3,4,5 </w:t>
      </w:r>
      <w:r w:rsidRPr="00917E30">
        <w:rPr>
          <w:rFonts w:ascii="Times New Roman" w:hAnsi="Times New Roman" w:cs="Times New Roman"/>
          <w:sz w:val="28"/>
          <w:szCs w:val="28"/>
        </w:rPr>
        <w:t xml:space="preserve">= </w:t>
      </w:r>
      <w:r w:rsidR="00C34D51" w:rsidRPr="00C34D51">
        <w:rPr>
          <w:rFonts w:ascii="Times New Roman" w:hAnsi="Times New Roman" w:cs="Times New Roman"/>
          <w:sz w:val="28"/>
          <w:szCs w:val="28"/>
        </w:rPr>
        <w:t>89180,24</w:t>
      </w:r>
      <w:r w:rsidRPr="00917E30">
        <w:rPr>
          <w:rFonts w:ascii="Times New Roman" w:hAnsi="Times New Roman" w:cs="Times New Roman"/>
          <w:sz w:val="28"/>
          <w:szCs w:val="28"/>
        </w:rPr>
        <w:t>· (1-(</w:t>
      </w:r>
      <w:r w:rsidR="008454FF">
        <w:rPr>
          <w:rFonts w:ascii="Times New Roman" w:hAnsi="Times New Roman" w:cs="Times New Roman"/>
          <w:sz w:val="28"/>
          <w:szCs w:val="28"/>
        </w:rPr>
        <w:t>18</w:t>
      </w:r>
      <w:r w:rsidRPr="00917E30">
        <w:rPr>
          <w:rFonts w:ascii="Times New Roman" w:hAnsi="Times New Roman" w:cs="Times New Roman"/>
          <w:sz w:val="28"/>
          <w:szCs w:val="28"/>
        </w:rPr>
        <w:t>/100)) =</w:t>
      </w:r>
      <w:r w:rsidR="004E167C" w:rsidRPr="00917E30">
        <w:rPr>
          <w:rFonts w:ascii="Times New Roman" w:hAnsi="Times New Roman" w:cs="Times New Roman"/>
          <w:sz w:val="28"/>
          <w:szCs w:val="28"/>
        </w:rPr>
        <w:t xml:space="preserve"> </w:t>
      </w:r>
      <w:r w:rsidR="00C34D51">
        <w:rPr>
          <w:rFonts w:ascii="Times New Roman" w:hAnsi="Times New Roman" w:cs="Times New Roman"/>
          <w:sz w:val="28"/>
          <w:szCs w:val="28"/>
        </w:rPr>
        <w:t>73127,797</w:t>
      </w:r>
      <w:r w:rsidR="00C34D51" w:rsidRPr="00C34D51">
        <w:rPr>
          <w:rFonts w:ascii="Times New Roman" w:hAnsi="Times New Roman" w:cs="Times New Roman"/>
          <w:sz w:val="28"/>
          <w:szCs w:val="28"/>
        </w:rPr>
        <w:t xml:space="preserve"> </w:t>
      </w:r>
      <w:r w:rsidRPr="00917E30">
        <w:rPr>
          <w:rFonts w:ascii="Times New Roman" w:hAnsi="Times New Roman" w:cs="Times New Roman"/>
          <w:sz w:val="28"/>
          <w:szCs w:val="28"/>
        </w:rPr>
        <w:t>(</w:t>
      </w:r>
      <w:r w:rsidR="008454FF">
        <w:rPr>
          <w:rFonts w:ascii="Times New Roman" w:hAnsi="Times New Roman" w:cs="Times New Roman"/>
          <w:sz w:val="28"/>
          <w:szCs w:val="28"/>
        </w:rPr>
        <w:t xml:space="preserve">тыс. </w:t>
      </w:r>
      <w:r w:rsidRPr="00917E30">
        <w:rPr>
          <w:rFonts w:ascii="Times New Roman" w:hAnsi="Times New Roman" w:cs="Times New Roman"/>
          <w:sz w:val="28"/>
          <w:szCs w:val="28"/>
        </w:rPr>
        <w:t xml:space="preserve">руб.)  </w:t>
      </w:r>
    </w:p>
    <w:p w:rsidR="00CC0622" w:rsidRPr="00917E30" w:rsidRDefault="00CC0622" w:rsidP="00CC062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64C94" w:rsidRDefault="0096614E" w:rsidP="00CC0622">
      <w:pPr>
        <w:pStyle w:val="3"/>
        <w:spacing w:before="0" w:line="360" w:lineRule="auto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57007205"/>
      <w:r>
        <w:rPr>
          <w:rFonts w:ascii="Times New Roman" w:hAnsi="Times New Roman" w:cs="Times New Roman"/>
          <w:color w:val="auto"/>
          <w:sz w:val="28"/>
          <w:szCs w:val="28"/>
        </w:rPr>
        <w:t xml:space="preserve">5.5 </w:t>
      </w:r>
      <w:r w:rsidR="00064C94" w:rsidRPr="00917E30">
        <w:rPr>
          <w:rFonts w:ascii="Times New Roman" w:hAnsi="Times New Roman" w:cs="Times New Roman"/>
          <w:color w:val="auto"/>
          <w:sz w:val="28"/>
          <w:szCs w:val="28"/>
        </w:rPr>
        <w:t xml:space="preserve">Расчет интегрированного экономического эффекта при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э</w:t>
      </w:r>
      <w:r w:rsidR="00064C94" w:rsidRPr="00917E30">
        <w:rPr>
          <w:rFonts w:ascii="Times New Roman" w:hAnsi="Times New Roman" w:cs="Times New Roman"/>
          <w:color w:val="auto"/>
          <w:sz w:val="28"/>
          <w:szCs w:val="28"/>
        </w:rPr>
        <w:t>ксплуатации локальной компьютерной сети</w:t>
      </w:r>
      <w:bookmarkEnd w:id="3"/>
      <w:r w:rsidR="00064C94" w:rsidRPr="00917E3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301AC3" w:rsidRPr="00301AC3" w:rsidRDefault="00301AC3" w:rsidP="00CC0622">
      <w:pPr>
        <w:spacing w:after="0" w:line="360" w:lineRule="auto"/>
      </w:pPr>
    </w:p>
    <w:p w:rsidR="0065319A" w:rsidRPr="00917E30" w:rsidRDefault="00064C94" w:rsidP="00CC0622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>Сегодняшние затраты и будущие доходы неравнозначны по времени, поэтому для сопоставления разновременных доходов и затрат необходимо привести их к единому моменту времени – началу расчетного периода. В качестве расчетного года принимается год начала инвестиционных вложений – 201</w:t>
      </w:r>
      <w:r w:rsidR="0065319A" w:rsidRPr="00917E30">
        <w:rPr>
          <w:color w:val="auto"/>
          <w:sz w:val="28"/>
          <w:szCs w:val="28"/>
        </w:rPr>
        <w:t>4</w:t>
      </w:r>
      <w:r w:rsidRPr="00917E30">
        <w:rPr>
          <w:color w:val="auto"/>
          <w:sz w:val="28"/>
          <w:szCs w:val="28"/>
        </w:rPr>
        <w:t xml:space="preserve"> год.</w:t>
      </w:r>
    </w:p>
    <w:p w:rsidR="0065319A" w:rsidRPr="00917E30" w:rsidRDefault="0065319A" w:rsidP="00CC0622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17E30">
        <w:rPr>
          <w:color w:val="auto"/>
          <w:sz w:val="28"/>
          <w:szCs w:val="28"/>
        </w:rPr>
        <w:t>Приведение затрат и результатов, т.е. определение их текущей стоимости (дисконтирование), осуществляется путем их умножения на коэффициент дисконтирования α</w:t>
      </w:r>
      <w:r w:rsidRPr="00917E30">
        <w:rPr>
          <w:color w:val="auto"/>
          <w:sz w:val="28"/>
          <w:szCs w:val="28"/>
          <w:vertAlign w:val="subscript"/>
        </w:rPr>
        <w:t>t</w:t>
      </w:r>
      <w:r w:rsidRPr="00917E30">
        <w:rPr>
          <w:color w:val="auto"/>
          <w:sz w:val="28"/>
          <w:szCs w:val="28"/>
        </w:rPr>
        <w:t xml:space="preserve">, определяемый для постоянной нормы дисконта следующим образом: </w:t>
      </w:r>
    </w:p>
    <w:p w:rsidR="0065319A" w:rsidRPr="00917E30" w:rsidRDefault="0065319A" w:rsidP="00301AC3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17E30">
        <w:rPr>
          <w:rFonts w:ascii="Times New Roman" w:hAnsi="Times New Roman" w:cs="Times New Roman"/>
          <w:sz w:val="28"/>
          <w:szCs w:val="28"/>
        </w:rPr>
        <w:lastRenderedPageBreak/>
        <w:t>α</w:t>
      </w:r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917E30">
        <w:rPr>
          <w:rFonts w:ascii="Times New Roman" w:hAnsi="Times New Roman" w:cs="Times New Roman"/>
          <w:sz w:val="28"/>
          <w:szCs w:val="28"/>
        </w:rPr>
        <w:t xml:space="preserve"> = 1/ (1+Е</w:t>
      </w:r>
      <w:r w:rsidRPr="00917E30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917E30">
        <w:rPr>
          <w:rFonts w:ascii="Times New Roman" w:hAnsi="Times New Roman" w:cs="Times New Roman"/>
          <w:sz w:val="28"/>
          <w:szCs w:val="28"/>
        </w:rPr>
        <w:t>)</w:t>
      </w:r>
      <w:r w:rsidRPr="00917E30">
        <w:rPr>
          <w:rFonts w:ascii="Times New Roman" w:hAnsi="Times New Roman" w:cs="Times New Roman"/>
          <w:sz w:val="28"/>
          <w:szCs w:val="28"/>
          <w:vertAlign w:val="superscript"/>
        </w:rPr>
        <w:t>t-</w:t>
      </w:r>
      <w:proofErr w:type="spellStart"/>
      <w:r w:rsidRPr="00917E30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proofErr w:type="gramStart"/>
      <w:r w:rsidRPr="00917E30">
        <w:rPr>
          <w:rFonts w:ascii="Times New Roman" w:hAnsi="Times New Roman" w:cs="Times New Roman"/>
          <w:sz w:val="16"/>
          <w:szCs w:val="16"/>
          <w:vertAlign w:val="superscript"/>
        </w:rPr>
        <w:t>р</w:t>
      </w:r>
      <w:proofErr w:type="spellEnd"/>
      <w:proofErr w:type="gramEnd"/>
      <w:r w:rsidR="00592C7B">
        <w:rPr>
          <w:rFonts w:ascii="Times New Roman" w:hAnsi="Times New Roman" w:cs="Times New Roman"/>
          <w:sz w:val="28"/>
          <w:szCs w:val="28"/>
        </w:rPr>
        <w:t xml:space="preserve"> </w:t>
      </w:r>
      <w:r w:rsidR="00592C7B">
        <w:rPr>
          <w:rFonts w:ascii="Times New Roman" w:hAnsi="Times New Roman" w:cs="Times New Roman"/>
          <w:sz w:val="28"/>
          <w:szCs w:val="28"/>
        </w:rPr>
        <w:tab/>
      </w:r>
      <w:r w:rsidR="00592C7B">
        <w:rPr>
          <w:rFonts w:ascii="Times New Roman" w:hAnsi="Times New Roman" w:cs="Times New Roman"/>
          <w:sz w:val="28"/>
          <w:szCs w:val="28"/>
        </w:rPr>
        <w:tab/>
      </w:r>
      <w:r w:rsidR="00592C7B">
        <w:rPr>
          <w:rFonts w:ascii="Times New Roman" w:hAnsi="Times New Roman" w:cs="Times New Roman"/>
          <w:sz w:val="28"/>
          <w:szCs w:val="28"/>
        </w:rPr>
        <w:tab/>
      </w:r>
      <w:r w:rsidR="00592C7B">
        <w:rPr>
          <w:rFonts w:ascii="Times New Roman" w:hAnsi="Times New Roman" w:cs="Times New Roman"/>
          <w:sz w:val="28"/>
          <w:szCs w:val="28"/>
        </w:rPr>
        <w:tab/>
      </w:r>
      <w:r w:rsidR="00592C7B">
        <w:rPr>
          <w:rFonts w:ascii="Times New Roman" w:hAnsi="Times New Roman" w:cs="Times New Roman"/>
          <w:sz w:val="28"/>
          <w:szCs w:val="28"/>
        </w:rPr>
        <w:tab/>
        <w:t xml:space="preserve">    (5.17</w:t>
      </w:r>
      <w:r w:rsidRPr="00917E30">
        <w:rPr>
          <w:rFonts w:ascii="Times New Roman" w:hAnsi="Times New Roman" w:cs="Times New Roman"/>
          <w:sz w:val="28"/>
          <w:szCs w:val="28"/>
        </w:rPr>
        <w:t>)</w:t>
      </w:r>
    </w:p>
    <w:p w:rsidR="0065319A" w:rsidRPr="00256EE8" w:rsidRDefault="0065319A" w:rsidP="00301AC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 xml:space="preserve">где     </w:t>
      </w:r>
      <w:proofErr w:type="spellStart"/>
      <w:r w:rsidRPr="00256EE8">
        <w:rPr>
          <w:color w:val="auto"/>
          <w:sz w:val="28"/>
          <w:szCs w:val="28"/>
        </w:rPr>
        <w:t>Е</w:t>
      </w:r>
      <w:r w:rsidRPr="00256EE8">
        <w:rPr>
          <w:color w:val="auto"/>
          <w:sz w:val="28"/>
          <w:szCs w:val="28"/>
          <w:vertAlign w:val="subscript"/>
        </w:rPr>
        <w:t>н</w:t>
      </w:r>
      <w:proofErr w:type="spellEnd"/>
      <w:r w:rsidRPr="00256EE8">
        <w:rPr>
          <w:color w:val="auto"/>
          <w:sz w:val="28"/>
          <w:szCs w:val="28"/>
        </w:rPr>
        <w:t xml:space="preserve">  – норма дис</w:t>
      </w:r>
      <w:r w:rsidR="00AF576B">
        <w:rPr>
          <w:color w:val="auto"/>
          <w:sz w:val="28"/>
          <w:szCs w:val="28"/>
        </w:rPr>
        <w:t>конта (в долях единиц) равна 0,22</w:t>
      </w:r>
      <w:r w:rsidRPr="00256EE8">
        <w:rPr>
          <w:color w:val="auto"/>
          <w:sz w:val="28"/>
          <w:szCs w:val="28"/>
        </w:rPr>
        <w:t xml:space="preserve">5; </w:t>
      </w:r>
    </w:p>
    <w:p w:rsidR="0065319A" w:rsidRPr="00256EE8" w:rsidRDefault="0065319A" w:rsidP="00301AC3">
      <w:pPr>
        <w:pStyle w:val="Default"/>
        <w:spacing w:line="360" w:lineRule="auto"/>
        <w:ind w:firstLine="1440"/>
        <w:jc w:val="both"/>
        <w:rPr>
          <w:color w:val="auto"/>
          <w:sz w:val="28"/>
          <w:szCs w:val="28"/>
        </w:rPr>
      </w:pPr>
      <w:proofErr w:type="spellStart"/>
      <w:proofErr w:type="gramStart"/>
      <w:r w:rsidRPr="00256EE8">
        <w:rPr>
          <w:color w:val="auto"/>
          <w:sz w:val="28"/>
          <w:szCs w:val="28"/>
        </w:rPr>
        <w:t>t</w:t>
      </w:r>
      <w:proofErr w:type="gramEnd"/>
      <w:r w:rsidRPr="00256EE8">
        <w:rPr>
          <w:color w:val="auto"/>
          <w:sz w:val="28"/>
          <w:szCs w:val="28"/>
          <w:vertAlign w:val="subscript"/>
        </w:rPr>
        <w:t>р</w:t>
      </w:r>
      <w:proofErr w:type="spellEnd"/>
      <w:r w:rsidRPr="00256EE8">
        <w:rPr>
          <w:color w:val="auto"/>
          <w:sz w:val="28"/>
          <w:szCs w:val="28"/>
        </w:rPr>
        <w:t xml:space="preserve"> – порядковый номер расчетного года;</w:t>
      </w:r>
    </w:p>
    <w:p w:rsidR="0065319A" w:rsidRPr="00256EE8" w:rsidRDefault="0065319A" w:rsidP="00301AC3">
      <w:pPr>
        <w:pStyle w:val="Default"/>
        <w:spacing w:line="360" w:lineRule="auto"/>
        <w:ind w:firstLine="1440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>t –  порядковый номер года, затраты и результаты которого приводятся к расчетному году.</w:t>
      </w:r>
    </w:p>
    <w:p w:rsidR="0065319A" w:rsidRPr="00256EE8" w:rsidRDefault="0065319A" w:rsidP="00301AC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>По формуле 5.</w:t>
      </w:r>
      <w:r w:rsidR="00AF576B">
        <w:rPr>
          <w:color w:val="auto"/>
          <w:sz w:val="28"/>
          <w:szCs w:val="28"/>
        </w:rPr>
        <w:t>17</w:t>
      </w:r>
      <w:r w:rsidRPr="00256EE8">
        <w:rPr>
          <w:color w:val="auto"/>
          <w:sz w:val="28"/>
          <w:szCs w:val="28"/>
        </w:rPr>
        <w:t xml:space="preserve"> коэффициент дисконтирования составляет: </w:t>
      </w:r>
    </w:p>
    <w:p w:rsidR="00917E30" w:rsidRPr="00256EE8" w:rsidRDefault="00917E30" w:rsidP="00301AC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65319A" w:rsidRPr="00256EE8" w:rsidRDefault="0065319A" w:rsidP="00301AC3">
      <w:pPr>
        <w:pStyle w:val="Default"/>
        <w:spacing w:line="360" w:lineRule="auto"/>
        <w:ind w:left="2160" w:firstLine="709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>α</w:t>
      </w:r>
      <w:r w:rsidRPr="00256EE8">
        <w:rPr>
          <w:color w:val="auto"/>
          <w:sz w:val="28"/>
          <w:szCs w:val="28"/>
          <w:vertAlign w:val="subscript"/>
        </w:rPr>
        <w:t>2015</w:t>
      </w:r>
      <w:r w:rsidRPr="00256EE8">
        <w:rPr>
          <w:color w:val="auto"/>
          <w:sz w:val="28"/>
          <w:szCs w:val="28"/>
        </w:rPr>
        <w:t xml:space="preserve"> = 1</w:t>
      </w:r>
    </w:p>
    <w:p w:rsidR="0065319A" w:rsidRPr="00256EE8" w:rsidRDefault="0065319A" w:rsidP="00301AC3">
      <w:pPr>
        <w:pStyle w:val="Default"/>
        <w:spacing w:line="360" w:lineRule="auto"/>
        <w:ind w:left="2160" w:firstLine="709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>α</w:t>
      </w:r>
      <w:r w:rsidRPr="00256EE8">
        <w:rPr>
          <w:color w:val="auto"/>
          <w:sz w:val="28"/>
          <w:szCs w:val="28"/>
          <w:vertAlign w:val="subscript"/>
        </w:rPr>
        <w:t>2016</w:t>
      </w:r>
      <w:r w:rsidR="00AF576B">
        <w:rPr>
          <w:color w:val="auto"/>
          <w:sz w:val="28"/>
          <w:szCs w:val="28"/>
        </w:rPr>
        <w:t xml:space="preserve"> = 1/(1+0,22</w:t>
      </w:r>
      <w:r w:rsidRPr="00256EE8">
        <w:rPr>
          <w:color w:val="auto"/>
          <w:sz w:val="28"/>
          <w:szCs w:val="28"/>
        </w:rPr>
        <w:t>5)</w:t>
      </w:r>
      <w:r w:rsidR="008B4BEF">
        <w:rPr>
          <w:color w:val="auto"/>
          <w:sz w:val="28"/>
          <w:szCs w:val="28"/>
          <w:vertAlign w:val="superscript"/>
        </w:rPr>
        <w:t>2015</w:t>
      </w:r>
      <w:r w:rsidRPr="00256EE8">
        <w:rPr>
          <w:color w:val="auto"/>
          <w:sz w:val="28"/>
          <w:szCs w:val="28"/>
          <w:vertAlign w:val="superscript"/>
        </w:rPr>
        <w:t>-2014</w:t>
      </w:r>
      <w:r w:rsidRPr="00256EE8">
        <w:rPr>
          <w:color w:val="auto"/>
          <w:sz w:val="28"/>
          <w:szCs w:val="28"/>
        </w:rPr>
        <w:t xml:space="preserve"> =</w:t>
      </w:r>
      <w:r w:rsidR="00D45195">
        <w:rPr>
          <w:color w:val="auto"/>
          <w:sz w:val="28"/>
          <w:szCs w:val="28"/>
        </w:rPr>
        <w:t xml:space="preserve"> </w:t>
      </w:r>
      <w:r w:rsidRPr="00256EE8">
        <w:rPr>
          <w:color w:val="auto"/>
          <w:sz w:val="28"/>
          <w:szCs w:val="28"/>
        </w:rPr>
        <w:t>0,</w:t>
      </w:r>
      <w:r w:rsidR="00AF576B">
        <w:rPr>
          <w:color w:val="auto"/>
          <w:sz w:val="28"/>
          <w:szCs w:val="28"/>
        </w:rPr>
        <w:t>82</w:t>
      </w:r>
    </w:p>
    <w:p w:rsidR="0065319A" w:rsidRPr="00256EE8" w:rsidRDefault="0065319A" w:rsidP="00301AC3">
      <w:pPr>
        <w:pStyle w:val="Default"/>
        <w:spacing w:line="360" w:lineRule="auto"/>
        <w:ind w:left="2160" w:firstLine="709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>α</w:t>
      </w:r>
      <w:r w:rsidRPr="00256EE8">
        <w:rPr>
          <w:color w:val="auto"/>
          <w:sz w:val="28"/>
          <w:szCs w:val="28"/>
          <w:vertAlign w:val="subscript"/>
        </w:rPr>
        <w:t xml:space="preserve">2017 </w:t>
      </w:r>
      <w:r w:rsidR="00AF576B">
        <w:rPr>
          <w:color w:val="auto"/>
          <w:sz w:val="28"/>
          <w:szCs w:val="28"/>
        </w:rPr>
        <w:t>= 1/(1+0,22</w:t>
      </w:r>
      <w:r w:rsidRPr="00256EE8">
        <w:rPr>
          <w:color w:val="auto"/>
          <w:sz w:val="28"/>
          <w:szCs w:val="28"/>
        </w:rPr>
        <w:t>5)</w:t>
      </w:r>
      <w:r w:rsidR="008B4BEF">
        <w:rPr>
          <w:color w:val="auto"/>
          <w:sz w:val="28"/>
          <w:szCs w:val="28"/>
          <w:vertAlign w:val="superscript"/>
        </w:rPr>
        <w:t>2016</w:t>
      </w:r>
      <w:r w:rsidRPr="00256EE8">
        <w:rPr>
          <w:color w:val="auto"/>
          <w:sz w:val="28"/>
          <w:szCs w:val="28"/>
          <w:vertAlign w:val="superscript"/>
        </w:rPr>
        <w:t>-2014</w:t>
      </w:r>
      <w:r w:rsidRPr="00256EE8">
        <w:rPr>
          <w:color w:val="auto"/>
          <w:sz w:val="28"/>
          <w:szCs w:val="28"/>
        </w:rPr>
        <w:t xml:space="preserve"> =</w:t>
      </w:r>
      <w:r w:rsidR="00D45195">
        <w:rPr>
          <w:color w:val="auto"/>
          <w:sz w:val="28"/>
          <w:szCs w:val="28"/>
        </w:rPr>
        <w:t xml:space="preserve"> </w:t>
      </w:r>
      <w:r w:rsidRPr="00256EE8">
        <w:rPr>
          <w:color w:val="auto"/>
          <w:sz w:val="28"/>
          <w:szCs w:val="28"/>
        </w:rPr>
        <w:t>0,</w:t>
      </w:r>
      <w:r w:rsidR="00AF576B">
        <w:rPr>
          <w:color w:val="auto"/>
          <w:sz w:val="28"/>
          <w:szCs w:val="28"/>
        </w:rPr>
        <w:t>6</w:t>
      </w:r>
      <w:r w:rsidR="008B4BEF">
        <w:rPr>
          <w:color w:val="auto"/>
          <w:sz w:val="28"/>
          <w:szCs w:val="28"/>
        </w:rPr>
        <w:t>6</w:t>
      </w:r>
      <w:r w:rsidRPr="00256EE8">
        <w:rPr>
          <w:color w:val="auto"/>
          <w:sz w:val="28"/>
          <w:szCs w:val="28"/>
        </w:rPr>
        <w:t xml:space="preserve"> </w:t>
      </w:r>
    </w:p>
    <w:p w:rsidR="0065319A" w:rsidRPr="00256EE8" w:rsidRDefault="0065319A" w:rsidP="00301AC3">
      <w:pPr>
        <w:pStyle w:val="Default"/>
        <w:spacing w:line="360" w:lineRule="auto"/>
        <w:ind w:left="2160" w:firstLine="709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>α</w:t>
      </w:r>
      <w:r w:rsidRPr="00256EE8">
        <w:rPr>
          <w:color w:val="auto"/>
          <w:sz w:val="28"/>
          <w:szCs w:val="28"/>
          <w:vertAlign w:val="subscript"/>
        </w:rPr>
        <w:t>2018</w:t>
      </w:r>
      <w:r w:rsidR="00AF576B">
        <w:rPr>
          <w:color w:val="auto"/>
          <w:sz w:val="28"/>
          <w:szCs w:val="28"/>
        </w:rPr>
        <w:t xml:space="preserve"> = 1/(1+0,22</w:t>
      </w:r>
      <w:r w:rsidRPr="00256EE8">
        <w:rPr>
          <w:color w:val="auto"/>
          <w:sz w:val="28"/>
          <w:szCs w:val="28"/>
        </w:rPr>
        <w:t>5)</w:t>
      </w:r>
      <w:r w:rsidR="008B4BEF">
        <w:rPr>
          <w:color w:val="auto"/>
          <w:sz w:val="28"/>
          <w:szCs w:val="28"/>
          <w:vertAlign w:val="superscript"/>
        </w:rPr>
        <w:t>2017</w:t>
      </w:r>
      <w:r w:rsidRPr="00256EE8">
        <w:rPr>
          <w:color w:val="auto"/>
          <w:sz w:val="28"/>
          <w:szCs w:val="28"/>
          <w:vertAlign w:val="superscript"/>
        </w:rPr>
        <w:t>-2014</w:t>
      </w:r>
      <w:r w:rsidRPr="00256EE8">
        <w:rPr>
          <w:color w:val="auto"/>
          <w:sz w:val="28"/>
          <w:szCs w:val="28"/>
        </w:rPr>
        <w:t xml:space="preserve"> =</w:t>
      </w:r>
      <w:r w:rsidR="00D45195">
        <w:rPr>
          <w:color w:val="auto"/>
          <w:sz w:val="28"/>
          <w:szCs w:val="28"/>
        </w:rPr>
        <w:t xml:space="preserve"> </w:t>
      </w:r>
      <w:r w:rsidRPr="00256EE8">
        <w:rPr>
          <w:color w:val="auto"/>
          <w:sz w:val="28"/>
          <w:szCs w:val="28"/>
        </w:rPr>
        <w:t>0,</w:t>
      </w:r>
      <w:r w:rsidR="00AF576B">
        <w:rPr>
          <w:color w:val="auto"/>
          <w:sz w:val="28"/>
          <w:szCs w:val="28"/>
        </w:rPr>
        <w:t>54</w:t>
      </w:r>
      <w:r w:rsidRPr="00256EE8">
        <w:rPr>
          <w:color w:val="auto"/>
          <w:sz w:val="28"/>
          <w:szCs w:val="28"/>
        </w:rPr>
        <w:t xml:space="preserve"> </w:t>
      </w:r>
    </w:p>
    <w:p w:rsidR="0065319A" w:rsidRPr="00256EE8" w:rsidRDefault="0065319A" w:rsidP="00301AC3">
      <w:pPr>
        <w:pStyle w:val="Default"/>
        <w:spacing w:line="360" w:lineRule="auto"/>
        <w:ind w:left="2160" w:firstLine="709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>α</w:t>
      </w:r>
      <w:r w:rsidRPr="00256EE8">
        <w:rPr>
          <w:color w:val="auto"/>
          <w:sz w:val="28"/>
          <w:szCs w:val="28"/>
          <w:vertAlign w:val="subscript"/>
        </w:rPr>
        <w:t>2019</w:t>
      </w:r>
      <w:r w:rsidR="00AF576B">
        <w:rPr>
          <w:color w:val="auto"/>
          <w:sz w:val="28"/>
          <w:szCs w:val="28"/>
        </w:rPr>
        <w:t xml:space="preserve"> = 1/(1+0,22</w:t>
      </w:r>
      <w:r w:rsidRPr="00256EE8">
        <w:rPr>
          <w:color w:val="auto"/>
          <w:sz w:val="28"/>
          <w:szCs w:val="28"/>
        </w:rPr>
        <w:t>5)</w:t>
      </w:r>
      <w:r w:rsidR="008B4BEF">
        <w:rPr>
          <w:color w:val="auto"/>
          <w:sz w:val="28"/>
          <w:szCs w:val="28"/>
          <w:vertAlign w:val="superscript"/>
        </w:rPr>
        <w:t>2018</w:t>
      </w:r>
      <w:r w:rsidRPr="00256EE8">
        <w:rPr>
          <w:color w:val="auto"/>
          <w:sz w:val="28"/>
          <w:szCs w:val="28"/>
          <w:vertAlign w:val="superscript"/>
        </w:rPr>
        <w:t>-2014</w:t>
      </w:r>
      <w:r w:rsidR="00AF576B">
        <w:rPr>
          <w:color w:val="auto"/>
          <w:sz w:val="28"/>
          <w:szCs w:val="28"/>
        </w:rPr>
        <w:t xml:space="preserve"> =</w:t>
      </w:r>
      <w:r w:rsidR="00D45195">
        <w:rPr>
          <w:color w:val="auto"/>
          <w:sz w:val="28"/>
          <w:szCs w:val="28"/>
        </w:rPr>
        <w:t xml:space="preserve"> </w:t>
      </w:r>
      <w:r w:rsidR="00AF576B">
        <w:rPr>
          <w:color w:val="auto"/>
          <w:sz w:val="28"/>
          <w:szCs w:val="28"/>
        </w:rPr>
        <w:t>0,44</w:t>
      </w:r>
    </w:p>
    <w:p w:rsidR="00917E30" w:rsidRPr="00256EE8" w:rsidRDefault="00917E30" w:rsidP="00301AC3">
      <w:pPr>
        <w:pStyle w:val="Default"/>
        <w:spacing w:line="360" w:lineRule="auto"/>
        <w:ind w:left="2160" w:firstLine="709"/>
        <w:jc w:val="both"/>
        <w:rPr>
          <w:color w:val="auto"/>
          <w:sz w:val="28"/>
          <w:szCs w:val="28"/>
        </w:rPr>
      </w:pPr>
    </w:p>
    <w:p w:rsidR="00917E30" w:rsidRPr="00256EE8" w:rsidRDefault="00064C94" w:rsidP="00301AC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 xml:space="preserve"> </w:t>
      </w:r>
      <w:r w:rsidR="00917E30" w:rsidRPr="00256EE8">
        <w:rPr>
          <w:color w:val="auto"/>
          <w:sz w:val="28"/>
          <w:szCs w:val="28"/>
        </w:rPr>
        <w:t>Чистый дисконтированный доход (ЧДД, NPV) характеризует конечный результат инвестиционной деятельности, который в отечественной практике представляет собой интегрированный экономический эффект (</w:t>
      </w:r>
      <w:proofErr w:type="spellStart"/>
      <w:r w:rsidR="00917E30" w:rsidRPr="00256EE8">
        <w:rPr>
          <w:color w:val="auto"/>
          <w:sz w:val="28"/>
          <w:szCs w:val="28"/>
        </w:rPr>
        <w:t>Э</w:t>
      </w:r>
      <w:r w:rsidR="00917E30" w:rsidRPr="00256EE8">
        <w:rPr>
          <w:i/>
          <w:color w:val="auto"/>
          <w:sz w:val="28"/>
          <w:szCs w:val="28"/>
          <w:vertAlign w:val="subscript"/>
        </w:rPr>
        <w:t>инт</w:t>
      </w:r>
      <w:proofErr w:type="spellEnd"/>
      <w:r w:rsidR="00917E30" w:rsidRPr="00256EE8">
        <w:rPr>
          <w:color w:val="auto"/>
          <w:sz w:val="28"/>
          <w:szCs w:val="28"/>
        </w:rPr>
        <w:t>), и рассчитывается как разность между приведенной суммой поступлений (результатом (</w:t>
      </w:r>
      <w:proofErr w:type="spellStart"/>
      <w:r w:rsidR="00917E30" w:rsidRPr="00256EE8">
        <w:rPr>
          <w:color w:val="auto"/>
          <w:sz w:val="28"/>
          <w:szCs w:val="28"/>
        </w:rPr>
        <w:t>P</w:t>
      </w:r>
      <w:r w:rsidR="00917E30" w:rsidRPr="00256EE8">
        <w:rPr>
          <w:color w:val="auto"/>
          <w:sz w:val="28"/>
          <w:szCs w:val="28"/>
          <w:vertAlign w:val="subscript"/>
        </w:rPr>
        <w:t>t</w:t>
      </w:r>
      <w:proofErr w:type="spellEnd"/>
      <w:r w:rsidR="00917E30" w:rsidRPr="00256EE8">
        <w:rPr>
          <w:color w:val="auto"/>
          <w:sz w:val="28"/>
          <w:szCs w:val="28"/>
        </w:rPr>
        <w:t>)) и приведенной суммой инвестиций (затрат (</w:t>
      </w:r>
      <w:proofErr w:type="spellStart"/>
      <w:r w:rsidR="00917E30" w:rsidRPr="00256EE8">
        <w:rPr>
          <w:color w:val="auto"/>
          <w:sz w:val="28"/>
          <w:szCs w:val="28"/>
        </w:rPr>
        <w:t>З</w:t>
      </w:r>
      <w:proofErr w:type="gramStart"/>
      <w:r w:rsidR="00917E30" w:rsidRPr="00256EE8">
        <w:rPr>
          <w:color w:val="auto"/>
          <w:sz w:val="28"/>
          <w:szCs w:val="28"/>
          <w:vertAlign w:val="subscript"/>
        </w:rPr>
        <w:t>t</w:t>
      </w:r>
      <w:proofErr w:type="spellEnd"/>
      <w:proofErr w:type="gramEnd"/>
      <w:r w:rsidR="00917E30" w:rsidRPr="00256EE8">
        <w:rPr>
          <w:color w:val="auto"/>
          <w:sz w:val="28"/>
          <w:szCs w:val="28"/>
        </w:rPr>
        <w:t xml:space="preserve">)) за расчетный период по формуле: </w:t>
      </w:r>
    </w:p>
    <w:p w:rsidR="00917E30" w:rsidRPr="00256EE8" w:rsidRDefault="00917E30" w:rsidP="00301AC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917E30" w:rsidRPr="00256EE8" w:rsidRDefault="00917E30" w:rsidP="00301AC3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r w:rsidRPr="00256EE8">
        <w:rPr>
          <w:color w:val="auto"/>
          <w:position w:val="-28"/>
          <w:sz w:val="28"/>
          <w:szCs w:val="28"/>
          <w:lang w:val="de-DE"/>
        </w:rPr>
        <w:object w:dxaOrig="31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95pt;height:33.65pt" o:ole="">
            <v:imagedata r:id="rId7" o:title=""/>
          </v:shape>
          <o:OLEObject Type="Embed" ProgID="Equation.3" ShapeID="_x0000_i1025" DrawAspect="Content" ObjectID="_1463331333" r:id="rId8"/>
        </w:object>
      </w:r>
      <w:r w:rsidR="00592C7B">
        <w:rPr>
          <w:color w:val="auto"/>
          <w:sz w:val="28"/>
          <w:szCs w:val="28"/>
        </w:rPr>
        <w:tab/>
      </w:r>
      <w:r w:rsidR="00592C7B">
        <w:rPr>
          <w:color w:val="auto"/>
          <w:sz w:val="28"/>
          <w:szCs w:val="28"/>
        </w:rPr>
        <w:tab/>
      </w:r>
      <w:r w:rsidR="00592C7B">
        <w:rPr>
          <w:color w:val="auto"/>
          <w:sz w:val="28"/>
          <w:szCs w:val="28"/>
        </w:rPr>
        <w:tab/>
        <w:t xml:space="preserve">        (5.18</w:t>
      </w:r>
      <w:r w:rsidRPr="00256EE8">
        <w:rPr>
          <w:color w:val="auto"/>
          <w:sz w:val="28"/>
          <w:szCs w:val="28"/>
        </w:rPr>
        <w:t>)</w:t>
      </w:r>
    </w:p>
    <w:p w:rsidR="00917E30" w:rsidRPr="00256EE8" w:rsidRDefault="00917E30" w:rsidP="00301AC3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</w:p>
    <w:p w:rsidR="00917E30" w:rsidRPr="00256EE8" w:rsidRDefault="00917E30" w:rsidP="00301AC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 xml:space="preserve">где     n – расчетный период, (лет); </w:t>
      </w:r>
    </w:p>
    <w:p w:rsidR="00917E30" w:rsidRPr="00256EE8" w:rsidRDefault="00917E30" w:rsidP="00301AC3">
      <w:pPr>
        <w:pStyle w:val="Default"/>
        <w:spacing w:line="360" w:lineRule="auto"/>
        <w:ind w:left="720" w:firstLine="720"/>
        <w:jc w:val="both"/>
        <w:rPr>
          <w:color w:val="auto"/>
          <w:sz w:val="28"/>
          <w:szCs w:val="28"/>
        </w:rPr>
      </w:pPr>
      <w:proofErr w:type="spellStart"/>
      <w:r w:rsidRPr="00256EE8">
        <w:rPr>
          <w:color w:val="auto"/>
          <w:sz w:val="28"/>
          <w:szCs w:val="28"/>
        </w:rPr>
        <w:t>P</w:t>
      </w:r>
      <w:r w:rsidRPr="00256EE8">
        <w:rPr>
          <w:color w:val="auto"/>
          <w:sz w:val="28"/>
          <w:szCs w:val="28"/>
          <w:vertAlign w:val="subscript"/>
        </w:rPr>
        <w:t>t</w:t>
      </w:r>
      <w:proofErr w:type="spellEnd"/>
      <w:r w:rsidRPr="00256EE8">
        <w:rPr>
          <w:color w:val="auto"/>
          <w:sz w:val="28"/>
          <w:szCs w:val="28"/>
        </w:rPr>
        <w:t xml:space="preserve"> – чистый доход, полученный в году t, (</w:t>
      </w:r>
      <w:r w:rsidR="00C34D51">
        <w:rPr>
          <w:color w:val="auto"/>
          <w:sz w:val="28"/>
          <w:szCs w:val="28"/>
        </w:rPr>
        <w:t xml:space="preserve">млн. </w:t>
      </w:r>
      <w:r w:rsidRPr="00256EE8">
        <w:rPr>
          <w:color w:val="auto"/>
          <w:sz w:val="28"/>
          <w:szCs w:val="28"/>
        </w:rPr>
        <w:t xml:space="preserve">руб.); </w:t>
      </w:r>
    </w:p>
    <w:p w:rsidR="00917E30" w:rsidRPr="00256EE8" w:rsidRDefault="00917E30" w:rsidP="00301AC3">
      <w:pPr>
        <w:pStyle w:val="Default"/>
        <w:spacing w:line="360" w:lineRule="auto"/>
        <w:ind w:left="720" w:firstLine="720"/>
        <w:jc w:val="both"/>
        <w:rPr>
          <w:color w:val="auto"/>
          <w:sz w:val="28"/>
          <w:szCs w:val="28"/>
        </w:rPr>
      </w:pPr>
      <w:proofErr w:type="spellStart"/>
      <w:r w:rsidRPr="00256EE8">
        <w:rPr>
          <w:color w:val="auto"/>
          <w:sz w:val="28"/>
          <w:szCs w:val="28"/>
        </w:rPr>
        <w:t>З</w:t>
      </w:r>
      <w:proofErr w:type="gramStart"/>
      <w:r w:rsidRPr="00256EE8">
        <w:rPr>
          <w:color w:val="auto"/>
          <w:sz w:val="28"/>
          <w:szCs w:val="28"/>
          <w:vertAlign w:val="subscript"/>
        </w:rPr>
        <w:t>t</w:t>
      </w:r>
      <w:proofErr w:type="spellEnd"/>
      <w:proofErr w:type="gramEnd"/>
      <w:r w:rsidRPr="00256EE8">
        <w:rPr>
          <w:color w:val="auto"/>
          <w:sz w:val="28"/>
          <w:szCs w:val="28"/>
        </w:rPr>
        <w:t xml:space="preserve"> – затраты (инвестиции) в году t, (</w:t>
      </w:r>
      <w:r w:rsidR="00C34D51">
        <w:rPr>
          <w:color w:val="auto"/>
          <w:sz w:val="28"/>
          <w:szCs w:val="28"/>
        </w:rPr>
        <w:t xml:space="preserve">млн. </w:t>
      </w:r>
      <w:r w:rsidRPr="00256EE8">
        <w:rPr>
          <w:color w:val="auto"/>
          <w:sz w:val="28"/>
          <w:szCs w:val="28"/>
        </w:rPr>
        <w:t xml:space="preserve">руб.); </w:t>
      </w:r>
    </w:p>
    <w:p w:rsidR="00917E30" w:rsidRPr="00256EE8" w:rsidRDefault="00917E30" w:rsidP="00301AC3">
      <w:pPr>
        <w:pStyle w:val="Default"/>
        <w:spacing w:line="360" w:lineRule="auto"/>
        <w:ind w:left="720" w:firstLine="720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>α</w:t>
      </w:r>
      <w:r w:rsidRPr="00256EE8">
        <w:rPr>
          <w:color w:val="auto"/>
          <w:sz w:val="28"/>
          <w:szCs w:val="28"/>
          <w:vertAlign w:val="subscript"/>
        </w:rPr>
        <w:t>t</w:t>
      </w:r>
      <w:r w:rsidRPr="00256EE8">
        <w:rPr>
          <w:color w:val="auto"/>
          <w:sz w:val="28"/>
          <w:szCs w:val="28"/>
        </w:rPr>
        <w:t xml:space="preserve"> – коэффициент дисконтирования. </w:t>
      </w:r>
    </w:p>
    <w:p w:rsidR="0096614E" w:rsidRPr="00256EE8" w:rsidRDefault="0096614E" w:rsidP="00301AC3">
      <w:pPr>
        <w:pStyle w:val="Default"/>
        <w:spacing w:line="360" w:lineRule="auto"/>
        <w:ind w:left="720" w:firstLine="720"/>
        <w:jc w:val="both"/>
        <w:rPr>
          <w:color w:val="auto"/>
          <w:sz w:val="28"/>
          <w:szCs w:val="28"/>
        </w:rPr>
      </w:pPr>
    </w:p>
    <w:p w:rsidR="0096614E" w:rsidRPr="00256EE8" w:rsidRDefault="0096614E" w:rsidP="002C0F90">
      <w:pPr>
        <w:pStyle w:val="Default"/>
        <w:spacing w:line="360" w:lineRule="auto"/>
        <w:ind w:left="1404" w:firstLine="720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>Э</w:t>
      </w:r>
      <w:r w:rsidRPr="00256EE8">
        <w:rPr>
          <w:i/>
          <w:color w:val="auto"/>
          <w:sz w:val="28"/>
          <w:szCs w:val="28"/>
          <w:vertAlign w:val="subscript"/>
        </w:rPr>
        <w:t xml:space="preserve">инт2015 </w:t>
      </w:r>
      <w:r w:rsidR="002844E8" w:rsidRPr="00256EE8">
        <w:rPr>
          <w:color w:val="auto"/>
          <w:sz w:val="28"/>
          <w:szCs w:val="28"/>
        </w:rPr>
        <w:t xml:space="preserve">= </w:t>
      </w:r>
      <w:r w:rsidR="002465D9">
        <w:rPr>
          <w:sz w:val="28"/>
          <w:szCs w:val="28"/>
        </w:rPr>
        <w:t>73,128</w:t>
      </w:r>
      <w:r w:rsidR="002465D9" w:rsidRPr="00C34D51">
        <w:rPr>
          <w:sz w:val="28"/>
          <w:szCs w:val="28"/>
        </w:rPr>
        <w:t xml:space="preserve"> </w:t>
      </w:r>
      <w:r w:rsidR="00D45195">
        <w:rPr>
          <w:color w:val="auto"/>
          <w:sz w:val="28"/>
          <w:szCs w:val="28"/>
        </w:rPr>
        <w:t>·1</w:t>
      </w:r>
      <w:r w:rsidRPr="00256EE8">
        <w:rPr>
          <w:color w:val="auto"/>
          <w:sz w:val="28"/>
          <w:szCs w:val="28"/>
        </w:rPr>
        <w:t>-</w:t>
      </w:r>
      <w:r w:rsidR="002844E8" w:rsidRPr="00256EE8">
        <w:rPr>
          <w:color w:val="auto"/>
          <w:sz w:val="28"/>
          <w:szCs w:val="28"/>
        </w:rPr>
        <w:t>136,</w:t>
      </w:r>
      <w:r w:rsidR="00C34D51">
        <w:rPr>
          <w:color w:val="auto"/>
          <w:sz w:val="28"/>
          <w:szCs w:val="28"/>
        </w:rPr>
        <w:t>2</w:t>
      </w:r>
      <w:r w:rsidR="00403A5B" w:rsidRPr="00256EE8">
        <w:rPr>
          <w:color w:val="auto"/>
          <w:sz w:val="28"/>
          <w:szCs w:val="28"/>
        </w:rPr>
        <w:t>6</w:t>
      </w:r>
      <w:r w:rsidR="00C34D51">
        <w:rPr>
          <w:color w:val="auto"/>
          <w:sz w:val="28"/>
          <w:szCs w:val="28"/>
        </w:rPr>
        <w:t>3·1</w:t>
      </w:r>
      <w:r w:rsidR="00403A5B" w:rsidRPr="00256EE8">
        <w:rPr>
          <w:color w:val="auto"/>
          <w:sz w:val="28"/>
          <w:szCs w:val="28"/>
        </w:rPr>
        <w:t xml:space="preserve"> </w:t>
      </w:r>
      <w:r w:rsidRPr="00256EE8">
        <w:rPr>
          <w:color w:val="auto"/>
          <w:sz w:val="28"/>
          <w:szCs w:val="28"/>
        </w:rPr>
        <w:t>=</w:t>
      </w:r>
      <w:r w:rsidR="00403A5B" w:rsidRPr="00256EE8">
        <w:rPr>
          <w:color w:val="auto"/>
          <w:sz w:val="28"/>
          <w:szCs w:val="28"/>
        </w:rPr>
        <w:t xml:space="preserve"> </w:t>
      </w:r>
      <w:r w:rsidR="006B1C60" w:rsidRPr="006B1C60">
        <w:rPr>
          <w:color w:val="auto"/>
          <w:sz w:val="28"/>
          <w:szCs w:val="28"/>
        </w:rPr>
        <w:t xml:space="preserve">-63,135 </w:t>
      </w:r>
      <w:r w:rsidRPr="00256EE8">
        <w:rPr>
          <w:color w:val="auto"/>
          <w:sz w:val="28"/>
          <w:szCs w:val="28"/>
        </w:rPr>
        <w:t>(млн. руб.);</w:t>
      </w:r>
    </w:p>
    <w:p w:rsidR="0096614E" w:rsidRPr="00256EE8" w:rsidRDefault="0096614E" w:rsidP="002C0F90">
      <w:pPr>
        <w:pStyle w:val="Default"/>
        <w:spacing w:line="360" w:lineRule="auto"/>
        <w:ind w:left="1404" w:firstLine="720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>Э</w:t>
      </w:r>
      <w:r w:rsidRPr="00256EE8">
        <w:rPr>
          <w:i/>
          <w:color w:val="auto"/>
          <w:sz w:val="28"/>
          <w:szCs w:val="28"/>
          <w:vertAlign w:val="subscript"/>
        </w:rPr>
        <w:t xml:space="preserve">инт2016 </w:t>
      </w:r>
      <w:r w:rsidRPr="00256EE8">
        <w:rPr>
          <w:color w:val="auto"/>
          <w:sz w:val="28"/>
          <w:szCs w:val="28"/>
        </w:rPr>
        <w:t xml:space="preserve">= </w:t>
      </w:r>
      <w:r w:rsidR="002465D9">
        <w:rPr>
          <w:sz w:val="28"/>
          <w:szCs w:val="28"/>
        </w:rPr>
        <w:t>73,128</w:t>
      </w:r>
      <w:r w:rsidR="002465D9" w:rsidRPr="00C34D51">
        <w:rPr>
          <w:sz w:val="28"/>
          <w:szCs w:val="28"/>
        </w:rPr>
        <w:t xml:space="preserve"> </w:t>
      </w:r>
      <w:r w:rsidR="00D45195">
        <w:rPr>
          <w:color w:val="auto"/>
          <w:sz w:val="28"/>
          <w:szCs w:val="28"/>
        </w:rPr>
        <w:t>·0,82</w:t>
      </w:r>
      <w:r w:rsidR="005F4E9C">
        <w:rPr>
          <w:color w:val="auto"/>
          <w:sz w:val="28"/>
          <w:szCs w:val="28"/>
        </w:rPr>
        <w:t xml:space="preserve"> </w:t>
      </w:r>
      <w:r w:rsidR="006B1C60" w:rsidRPr="006B1C60">
        <w:rPr>
          <w:color w:val="auto"/>
          <w:sz w:val="28"/>
          <w:szCs w:val="28"/>
        </w:rPr>
        <w:t>-</w:t>
      </w:r>
      <w:r w:rsidR="005F4E9C">
        <w:rPr>
          <w:color w:val="auto"/>
          <w:sz w:val="28"/>
          <w:szCs w:val="28"/>
        </w:rPr>
        <w:t xml:space="preserve"> </w:t>
      </w:r>
      <w:r w:rsidR="006B1C60" w:rsidRPr="006B1C60">
        <w:rPr>
          <w:color w:val="auto"/>
          <w:sz w:val="28"/>
          <w:szCs w:val="28"/>
        </w:rPr>
        <w:t>63,135</w:t>
      </w:r>
      <w:r w:rsidR="005F4E9C" w:rsidRPr="005F4E9C">
        <w:rPr>
          <w:color w:val="auto"/>
          <w:sz w:val="28"/>
          <w:szCs w:val="28"/>
        </w:rPr>
        <w:t xml:space="preserve"> </w:t>
      </w:r>
      <w:r w:rsidRPr="00256EE8">
        <w:rPr>
          <w:color w:val="auto"/>
          <w:sz w:val="28"/>
          <w:szCs w:val="28"/>
        </w:rPr>
        <w:t>=</w:t>
      </w:r>
      <w:r w:rsidR="005F4E9C">
        <w:rPr>
          <w:color w:val="auto"/>
          <w:sz w:val="28"/>
          <w:szCs w:val="28"/>
        </w:rPr>
        <w:t xml:space="preserve"> </w:t>
      </w:r>
      <w:r w:rsidR="005F4E9C">
        <w:rPr>
          <w:sz w:val="28"/>
          <w:szCs w:val="28"/>
        </w:rPr>
        <w:t>-3,</w:t>
      </w:r>
      <w:r w:rsidR="005F4E9C" w:rsidRPr="005F4E9C">
        <w:rPr>
          <w:sz w:val="28"/>
          <w:szCs w:val="28"/>
        </w:rPr>
        <w:t>17</w:t>
      </w:r>
      <w:r w:rsidR="005F4E9C" w:rsidRPr="00256EE8">
        <w:rPr>
          <w:color w:val="auto"/>
          <w:sz w:val="28"/>
          <w:szCs w:val="28"/>
        </w:rPr>
        <w:t xml:space="preserve"> </w:t>
      </w:r>
      <w:r w:rsidRPr="00256EE8">
        <w:rPr>
          <w:color w:val="auto"/>
          <w:sz w:val="28"/>
          <w:szCs w:val="28"/>
        </w:rPr>
        <w:t>(млн. руб.);</w:t>
      </w:r>
    </w:p>
    <w:p w:rsidR="0096614E" w:rsidRPr="00256EE8" w:rsidRDefault="0096614E" w:rsidP="002C0F90">
      <w:pPr>
        <w:pStyle w:val="Default"/>
        <w:spacing w:line="360" w:lineRule="auto"/>
        <w:ind w:left="1404" w:firstLine="720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lastRenderedPageBreak/>
        <w:t>Э</w:t>
      </w:r>
      <w:r w:rsidRPr="00256EE8">
        <w:rPr>
          <w:i/>
          <w:color w:val="auto"/>
          <w:sz w:val="28"/>
          <w:szCs w:val="28"/>
          <w:vertAlign w:val="subscript"/>
        </w:rPr>
        <w:t xml:space="preserve">инт2017 </w:t>
      </w:r>
      <w:r w:rsidRPr="00256EE8">
        <w:rPr>
          <w:color w:val="auto"/>
          <w:sz w:val="28"/>
          <w:szCs w:val="28"/>
        </w:rPr>
        <w:t xml:space="preserve">= </w:t>
      </w:r>
      <w:r w:rsidR="002465D9">
        <w:rPr>
          <w:sz w:val="28"/>
          <w:szCs w:val="28"/>
        </w:rPr>
        <w:t>73,128</w:t>
      </w:r>
      <w:r w:rsidR="002465D9" w:rsidRPr="00C34D51">
        <w:rPr>
          <w:sz w:val="28"/>
          <w:szCs w:val="28"/>
        </w:rPr>
        <w:t xml:space="preserve"> </w:t>
      </w:r>
      <w:r w:rsidR="00403A5B" w:rsidRPr="00256EE8">
        <w:rPr>
          <w:color w:val="auto"/>
          <w:sz w:val="28"/>
          <w:szCs w:val="28"/>
        </w:rPr>
        <w:t>·0,66</w:t>
      </w:r>
      <w:r w:rsidR="005F4E9C">
        <w:rPr>
          <w:color w:val="auto"/>
          <w:sz w:val="28"/>
          <w:szCs w:val="28"/>
        </w:rPr>
        <w:t xml:space="preserve"> </w:t>
      </w:r>
      <w:r w:rsidR="005F4E9C">
        <w:rPr>
          <w:sz w:val="28"/>
          <w:szCs w:val="28"/>
        </w:rPr>
        <w:t>- 3,</w:t>
      </w:r>
      <w:r w:rsidR="005F4E9C" w:rsidRPr="005F4E9C">
        <w:rPr>
          <w:sz w:val="28"/>
          <w:szCs w:val="28"/>
        </w:rPr>
        <w:t>17</w:t>
      </w:r>
      <w:r w:rsidR="005F4E9C">
        <w:rPr>
          <w:sz w:val="28"/>
          <w:szCs w:val="28"/>
        </w:rPr>
        <w:t xml:space="preserve"> </w:t>
      </w:r>
      <w:r w:rsidRPr="00256EE8">
        <w:rPr>
          <w:color w:val="auto"/>
          <w:sz w:val="28"/>
          <w:szCs w:val="28"/>
        </w:rPr>
        <w:t>=</w:t>
      </w:r>
      <w:r w:rsidR="00403A5B" w:rsidRPr="00256EE8">
        <w:rPr>
          <w:color w:val="auto"/>
          <w:sz w:val="28"/>
          <w:szCs w:val="28"/>
        </w:rPr>
        <w:t xml:space="preserve"> </w:t>
      </w:r>
      <w:r w:rsidR="005F4E9C">
        <w:rPr>
          <w:color w:val="auto"/>
          <w:sz w:val="28"/>
          <w:szCs w:val="28"/>
        </w:rPr>
        <w:t>45,094</w:t>
      </w:r>
      <w:r w:rsidRPr="00256EE8">
        <w:rPr>
          <w:color w:val="auto"/>
          <w:sz w:val="28"/>
          <w:szCs w:val="28"/>
        </w:rPr>
        <w:t xml:space="preserve"> (млн. руб.);</w:t>
      </w:r>
    </w:p>
    <w:p w:rsidR="0096614E" w:rsidRPr="00256EE8" w:rsidRDefault="0096614E" w:rsidP="002C0F90">
      <w:pPr>
        <w:pStyle w:val="Default"/>
        <w:spacing w:line="360" w:lineRule="auto"/>
        <w:ind w:left="1415" w:firstLine="709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>Э</w:t>
      </w:r>
      <w:r w:rsidRPr="00256EE8">
        <w:rPr>
          <w:i/>
          <w:color w:val="auto"/>
          <w:sz w:val="28"/>
          <w:szCs w:val="28"/>
          <w:vertAlign w:val="subscript"/>
        </w:rPr>
        <w:t xml:space="preserve">инт2018 </w:t>
      </w:r>
      <w:r w:rsidRPr="00256EE8">
        <w:rPr>
          <w:color w:val="auto"/>
          <w:sz w:val="28"/>
          <w:szCs w:val="28"/>
        </w:rPr>
        <w:t xml:space="preserve">= </w:t>
      </w:r>
      <w:r w:rsidR="002465D9">
        <w:rPr>
          <w:sz w:val="28"/>
          <w:szCs w:val="28"/>
        </w:rPr>
        <w:t>73,128</w:t>
      </w:r>
      <w:r w:rsidR="002465D9" w:rsidRPr="00C34D51">
        <w:rPr>
          <w:sz w:val="28"/>
          <w:szCs w:val="28"/>
        </w:rPr>
        <w:t xml:space="preserve"> </w:t>
      </w:r>
      <w:r w:rsidR="00D45195">
        <w:rPr>
          <w:color w:val="auto"/>
          <w:sz w:val="28"/>
          <w:szCs w:val="28"/>
        </w:rPr>
        <w:t>·0,54</w:t>
      </w:r>
      <w:r w:rsidR="005F4E9C">
        <w:rPr>
          <w:color w:val="auto"/>
          <w:sz w:val="28"/>
          <w:szCs w:val="28"/>
        </w:rPr>
        <w:t xml:space="preserve"> </w:t>
      </w:r>
      <w:r w:rsidR="0089720B" w:rsidRPr="00256EE8">
        <w:rPr>
          <w:color w:val="auto"/>
          <w:sz w:val="28"/>
          <w:szCs w:val="28"/>
        </w:rPr>
        <w:t>+</w:t>
      </w:r>
      <w:r w:rsidR="005F4E9C">
        <w:rPr>
          <w:color w:val="auto"/>
          <w:sz w:val="28"/>
          <w:szCs w:val="28"/>
        </w:rPr>
        <w:t xml:space="preserve"> 45,094</w:t>
      </w:r>
      <w:r w:rsidR="0089720B" w:rsidRPr="00256EE8">
        <w:rPr>
          <w:color w:val="auto"/>
          <w:sz w:val="28"/>
          <w:szCs w:val="28"/>
        </w:rPr>
        <w:t xml:space="preserve"> </w:t>
      </w:r>
      <w:r w:rsidRPr="00256EE8">
        <w:rPr>
          <w:color w:val="auto"/>
          <w:sz w:val="28"/>
          <w:szCs w:val="28"/>
        </w:rPr>
        <w:t xml:space="preserve">= </w:t>
      </w:r>
      <w:r w:rsidR="005F4E9C">
        <w:rPr>
          <w:color w:val="auto"/>
          <w:sz w:val="28"/>
          <w:szCs w:val="28"/>
        </w:rPr>
        <w:t>74,583</w:t>
      </w:r>
      <w:r w:rsidR="002465D9">
        <w:rPr>
          <w:color w:val="auto"/>
          <w:sz w:val="28"/>
          <w:szCs w:val="28"/>
        </w:rPr>
        <w:t xml:space="preserve"> </w:t>
      </w:r>
      <w:r w:rsidRPr="00256EE8">
        <w:rPr>
          <w:color w:val="auto"/>
          <w:sz w:val="28"/>
          <w:szCs w:val="28"/>
        </w:rPr>
        <w:t>(млн. руб.);</w:t>
      </w:r>
    </w:p>
    <w:p w:rsidR="00301AC3" w:rsidRPr="00256EE8" w:rsidRDefault="0096614E" w:rsidP="002C0F90">
      <w:pPr>
        <w:pStyle w:val="Default"/>
        <w:spacing w:line="360" w:lineRule="auto"/>
        <w:ind w:left="1415" w:firstLine="709"/>
        <w:jc w:val="both"/>
        <w:rPr>
          <w:color w:val="auto"/>
          <w:sz w:val="28"/>
          <w:szCs w:val="28"/>
        </w:rPr>
      </w:pPr>
      <w:r w:rsidRPr="00256EE8">
        <w:rPr>
          <w:color w:val="auto"/>
          <w:sz w:val="28"/>
          <w:szCs w:val="28"/>
        </w:rPr>
        <w:t>Э</w:t>
      </w:r>
      <w:r w:rsidRPr="00256EE8">
        <w:rPr>
          <w:i/>
          <w:color w:val="auto"/>
          <w:sz w:val="28"/>
          <w:szCs w:val="28"/>
          <w:vertAlign w:val="subscript"/>
        </w:rPr>
        <w:t xml:space="preserve">инт2019 </w:t>
      </w:r>
      <w:r w:rsidRPr="00256EE8">
        <w:rPr>
          <w:color w:val="auto"/>
          <w:sz w:val="28"/>
          <w:szCs w:val="28"/>
        </w:rPr>
        <w:t xml:space="preserve">= </w:t>
      </w:r>
      <w:r w:rsidR="002465D9">
        <w:rPr>
          <w:sz w:val="28"/>
          <w:szCs w:val="28"/>
        </w:rPr>
        <w:t>73,128</w:t>
      </w:r>
      <w:r w:rsidR="002465D9" w:rsidRPr="00C34D51">
        <w:rPr>
          <w:sz w:val="28"/>
          <w:szCs w:val="28"/>
        </w:rPr>
        <w:t xml:space="preserve"> </w:t>
      </w:r>
      <w:r w:rsidR="00D45195">
        <w:rPr>
          <w:color w:val="auto"/>
          <w:sz w:val="28"/>
          <w:szCs w:val="28"/>
        </w:rPr>
        <w:t>·0,44</w:t>
      </w:r>
      <w:r w:rsidR="005F4E9C">
        <w:rPr>
          <w:color w:val="auto"/>
          <w:sz w:val="28"/>
          <w:szCs w:val="28"/>
        </w:rPr>
        <w:t xml:space="preserve"> </w:t>
      </w:r>
      <w:r w:rsidR="0089720B" w:rsidRPr="00256EE8">
        <w:rPr>
          <w:color w:val="auto"/>
          <w:sz w:val="28"/>
          <w:szCs w:val="28"/>
        </w:rPr>
        <w:t>+</w:t>
      </w:r>
      <w:r w:rsidR="005F4E9C">
        <w:rPr>
          <w:color w:val="auto"/>
          <w:sz w:val="28"/>
          <w:szCs w:val="28"/>
        </w:rPr>
        <w:t xml:space="preserve"> 74,583 </w:t>
      </w:r>
      <w:r w:rsidRPr="00256EE8">
        <w:rPr>
          <w:color w:val="auto"/>
          <w:sz w:val="28"/>
          <w:szCs w:val="28"/>
        </w:rPr>
        <w:t xml:space="preserve">= </w:t>
      </w:r>
      <w:r w:rsidR="005F4E9C">
        <w:rPr>
          <w:color w:val="auto"/>
          <w:sz w:val="28"/>
          <w:szCs w:val="28"/>
        </w:rPr>
        <w:t>106,759</w:t>
      </w:r>
      <w:r w:rsidRPr="00256EE8">
        <w:rPr>
          <w:color w:val="auto"/>
          <w:sz w:val="28"/>
          <w:szCs w:val="28"/>
        </w:rPr>
        <w:t xml:space="preserve"> (млн. руб.).</w:t>
      </w:r>
    </w:p>
    <w:p w:rsidR="0070048B" w:rsidRPr="00256EE8" w:rsidRDefault="0070048B" w:rsidP="002C0F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56EE8">
        <w:rPr>
          <w:rFonts w:ascii="Times New Roman" w:hAnsi="Times New Roman"/>
          <w:sz w:val="28"/>
          <w:szCs w:val="28"/>
        </w:rPr>
        <w:t xml:space="preserve">Расчет интегрированного экономического эффекта при эксплуатации новой техники приведен в таблице 5.10. Как видно из таблицы чистый дисконтированный доход имеет максимальное значение </w:t>
      </w:r>
      <w:r w:rsidR="00240216">
        <w:rPr>
          <w:rFonts w:ascii="Times New Roman" w:hAnsi="Times New Roman"/>
          <w:sz w:val="28"/>
          <w:szCs w:val="28"/>
        </w:rPr>
        <w:t>в четвертом</w:t>
      </w:r>
      <w:r w:rsidRPr="00256EE8">
        <w:rPr>
          <w:rFonts w:ascii="Times New Roman" w:hAnsi="Times New Roman"/>
          <w:sz w:val="28"/>
          <w:szCs w:val="28"/>
        </w:rPr>
        <w:t xml:space="preserve"> году реализации проекта и составляет </w:t>
      </w:r>
      <w:r w:rsidR="00240216">
        <w:rPr>
          <w:rFonts w:ascii="Times New Roman" w:hAnsi="Times New Roman" w:cs="Times New Roman"/>
          <w:sz w:val="28"/>
          <w:szCs w:val="28"/>
        </w:rPr>
        <w:t>36,973</w:t>
      </w:r>
      <w:r w:rsidR="00240216" w:rsidRPr="00256EE8">
        <w:rPr>
          <w:rFonts w:ascii="Times New Roman" w:hAnsi="Times New Roman"/>
          <w:sz w:val="28"/>
          <w:szCs w:val="28"/>
        </w:rPr>
        <w:t xml:space="preserve"> </w:t>
      </w:r>
      <w:r w:rsidRPr="00256EE8">
        <w:rPr>
          <w:rFonts w:ascii="Times New Roman" w:hAnsi="Times New Roman"/>
          <w:sz w:val="28"/>
          <w:szCs w:val="28"/>
        </w:rPr>
        <w:t xml:space="preserve">(млн. руб.). Интегрированный экономический эффект за пять лет составляет </w:t>
      </w:r>
      <w:r w:rsidR="001F7BC6">
        <w:rPr>
          <w:rFonts w:ascii="Times New Roman" w:hAnsi="Times New Roman" w:cs="Times New Roman"/>
          <w:sz w:val="28"/>
          <w:szCs w:val="28"/>
        </w:rPr>
        <w:t>62,302</w:t>
      </w:r>
      <w:r w:rsidR="001F7BC6" w:rsidRPr="00256EE8">
        <w:rPr>
          <w:rFonts w:ascii="Times New Roman" w:hAnsi="Times New Roman"/>
          <w:sz w:val="28"/>
          <w:szCs w:val="28"/>
        </w:rPr>
        <w:t xml:space="preserve"> </w:t>
      </w:r>
      <w:r w:rsidRPr="00256EE8">
        <w:rPr>
          <w:rFonts w:ascii="Times New Roman" w:hAnsi="Times New Roman"/>
          <w:sz w:val="28"/>
          <w:szCs w:val="28"/>
        </w:rPr>
        <w:t>(млн. руб.).</w:t>
      </w:r>
    </w:p>
    <w:p w:rsidR="0070048B" w:rsidRPr="00EC4B1E" w:rsidRDefault="0070048B" w:rsidP="002C0F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4B1E">
        <w:rPr>
          <w:rFonts w:ascii="Times New Roman" w:hAnsi="Times New Roman"/>
          <w:sz w:val="28"/>
          <w:szCs w:val="28"/>
        </w:rPr>
        <w:t xml:space="preserve">Таблица 5.10 – </w:t>
      </w:r>
      <w:proofErr w:type="gramStart"/>
      <w:r w:rsidRPr="00EC4B1E">
        <w:rPr>
          <w:rFonts w:ascii="Times New Roman" w:hAnsi="Times New Roman"/>
          <w:sz w:val="28"/>
          <w:szCs w:val="28"/>
        </w:rPr>
        <w:t>Расчет</w:t>
      </w:r>
      <w:proofErr w:type="gramEnd"/>
      <w:r w:rsidRPr="00EC4B1E">
        <w:rPr>
          <w:rFonts w:ascii="Times New Roman" w:hAnsi="Times New Roman"/>
          <w:sz w:val="28"/>
          <w:szCs w:val="28"/>
        </w:rPr>
        <w:t xml:space="preserve"> интегрированный экономического эффекта при эксплуатации новой техники (ЛВС)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850"/>
        <w:gridCol w:w="851"/>
        <w:gridCol w:w="1134"/>
        <w:gridCol w:w="992"/>
        <w:gridCol w:w="992"/>
        <w:gridCol w:w="993"/>
        <w:gridCol w:w="1134"/>
      </w:tblGrid>
      <w:tr w:rsidR="0070048B" w:rsidRPr="00EC4B1E" w:rsidTr="005F4E9C">
        <w:trPr>
          <w:trHeight w:val="982"/>
        </w:trPr>
        <w:tc>
          <w:tcPr>
            <w:tcW w:w="2660" w:type="dxa"/>
            <w:vMerge w:val="restart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850" w:type="dxa"/>
            <w:vMerge w:val="restart"/>
          </w:tcPr>
          <w:p w:rsidR="0070048B" w:rsidRPr="00256EE8" w:rsidRDefault="0070048B" w:rsidP="00256E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851" w:type="dxa"/>
            <w:vMerge w:val="restart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Усл</w:t>
            </w:r>
            <w:proofErr w:type="spellEnd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. обо-знач.</w:t>
            </w:r>
          </w:p>
        </w:tc>
        <w:tc>
          <w:tcPr>
            <w:tcW w:w="5245" w:type="dxa"/>
            <w:gridSpan w:val="5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По годам эксплуатации</w:t>
            </w:r>
          </w:p>
        </w:tc>
      </w:tr>
      <w:tr w:rsidR="00CE0526" w:rsidRPr="00EC4B1E" w:rsidTr="005F4E9C">
        <w:trPr>
          <w:trHeight w:val="585"/>
        </w:trPr>
        <w:tc>
          <w:tcPr>
            <w:tcW w:w="2660" w:type="dxa"/>
            <w:vMerge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70048B" w:rsidRPr="00256EE8" w:rsidRDefault="0070048B" w:rsidP="00256E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0048B" w:rsidRPr="00256EE8" w:rsidRDefault="002844E8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992" w:type="dxa"/>
          </w:tcPr>
          <w:p w:rsidR="0070048B" w:rsidRPr="00256EE8" w:rsidRDefault="002844E8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992" w:type="dxa"/>
          </w:tcPr>
          <w:p w:rsidR="0070048B" w:rsidRPr="00256EE8" w:rsidRDefault="002844E8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993" w:type="dxa"/>
          </w:tcPr>
          <w:p w:rsidR="0070048B" w:rsidRPr="00256EE8" w:rsidRDefault="002844E8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1134" w:type="dxa"/>
          </w:tcPr>
          <w:p w:rsidR="0070048B" w:rsidRPr="00256EE8" w:rsidRDefault="002844E8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  <w:tr w:rsidR="00CE0526" w:rsidRPr="00EC4B1E" w:rsidTr="005F4E9C">
        <w:trPr>
          <w:trHeight w:val="288"/>
        </w:trPr>
        <w:tc>
          <w:tcPr>
            <w:tcW w:w="2660" w:type="dxa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1.Прирост чистой прибыли</w:t>
            </w:r>
          </w:p>
        </w:tc>
        <w:tc>
          <w:tcPr>
            <w:tcW w:w="850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(млн. руб.)</w:t>
            </w:r>
          </w:p>
        </w:tc>
        <w:tc>
          <w:tcPr>
            <w:tcW w:w="851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vAlign w:val="center"/>
          </w:tcPr>
          <w:p w:rsidR="0070048B" w:rsidRPr="00256EE8" w:rsidRDefault="002465D9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73,128</w:t>
            </w:r>
          </w:p>
        </w:tc>
        <w:tc>
          <w:tcPr>
            <w:tcW w:w="992" w:type="dxa"/>
            <w:vAlign w:val="center"/>
          </w:tcPr>
          <w:p w:rsidR="0070048B" w:rsidRPr="00256EE8" w:rsidRDefault="002465D9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 w:color="0000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73,128</w:t>
            </w:r>
          </w:p>
        </w:tc>
        <w:tc>
          <w:tcPr>
            <w:tcW w:w="992" w:type="dxa"/>
            <w:vAlign w:val="center"/>
          </w:tcPr>
          <w:p w:rsidR="0070048B" w:rsidRPr="00256EE8" w:rsidRDefault="002465D9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 w:color="0000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73,128</w:t>
            </w:r>
          </w:p>
        </w:tc>
        <w:tc>
          <w:tcPr>
            <w:tcW w:w="993" w:type="dxa"/>
            <w:vAlign w:val="center"/>
          </w:tcPr>
          <w:p w:rsidR="0070048B" w:rsidRPr="00256EE8" w:rsidRDefault="002465D9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 w:color="0000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73,128</w:t>
            </w:r>
          </w:p>
        </w:tc>
        <w:tc>
          <w:tcPr>
            <w:tcW w:w="1134" w:type="dxa"/>
            <w:vAlign w:val="center"/>
          </w:tcPr>
          <w:p w:rsidR="0070048B" w:rsidRPr="00256EE8" w:rsidRDefault="002465D9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u w:val="single" w:color="0000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73,128</w:t>
            </w:r>
          </w:p>
        </w:tc>
      </w:tr>
      <w:tr w:rsidR="00CE0526" w:rsidRPr="00EC4B1E" w:rsidTr="005F4E9C">
        <w:trPr>
          <w:trHeight w:val="288"/>
        </w:trPr>
        <w:tc>
          <w:tcPr>
            <w:tcW w:w="2660" w:type="dxa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2. Результат с учётом фактора времени</w:t>
            </w:r>
          </w:p>
        </w:tc>
        <w:tc>
          <w:tcPr>
            <w:tcW w:w="850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(млн. руб.)</w:t>
            </w:r>
          </w:p>
        </w:tc>
        <w:tc>
          <w:tcPr>
            <w:tcW w:w="851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  <w:proofErr w:type="spellEnd"/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αt</w:t>
            </w:r>
          </w:p>
        </w:tc>
        <w:tc>
          <w:tcPr>
            <w:tcW w:w="1134" w:type="dxa"/>
            <w:vAlign w:val="center"/>
          </w:tcPr>
          <w:p w:rsidR="0070048B" w:rsidRPr="00256EE8" w:rsidRDefault="00EF626C" w:rsidP="00256E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73,128</w:t>
            </w:r>
          </w:p>
        </w:tc>
        <w:tc>
          <w:tcPr>
            <w:tcW w:w="992" w:type="dxa"/>
            <w:vAlign w:val="center"/>
          </w:tcPr>
          <w:p w:rsidR="0070048B" w:rsidRPr="00256EE8" w:rsidRDefault="00EF626C" w:rsidP="00256E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59,965</w:t>
            </w:r>
          </w:p>
        </w:tc>
        <w:tc>
          <w:tcPr>
            <w:tcW w:w="992" w:type="dxa"/>
            <w:vAlign w:val="center"/>
          </w:tcPr>
          <w:p w:rsidR="0070048B" w:rsidRPr="00256EE8" w:rsidRDefault="00EF626C" w:rsidP="00256E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48,264</w:t>
            </w:r>
          </w:p>
        </w:tc>
        <w:tc>
          <w:tcPr>
            <w:tcW w:w="993" w:type="dxa"/>
            <w:vAlign w:val="center"/>
          </w:tcPr>
          <w:p w:rsidR="0070048B" w:rsidRPr="00256EE8" w:rsidRDefault="00EF626C" w:rsidP="00256E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39,489</w:t>
            </w:r>
          </w:p>
        </w:tc>
        <w:tc>
          <w:tcPr>
            <w:tcW w:w="1134" w:type="dxa"/>
            <w:vAlign w:val="center"/>
          </w:tcPr>
          <w:p w:rsidR="0070048B" w:rsidRPr="00256EE8" w:rsidRDefault="00EF626C" w:rsidP="00EF626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32,176</w:t>
            </w:r>
          </w:p>
        </w:tc>
      </w:tr>
      <w:tr w:rsidR="00CE0526" w:rsidRPr="00EC4B1E" w:rsidTr="005F4E9C">
        <w:trPr>
          <w:trHeight w:val="449"/>
        </w:trPr>
        <w:tc>
          <w:tcPr>
            <w:tcW w:w="2660" w:type="dxa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3. Инвестиционные вложения</w:t>
            </w:r>
          </w:p>
        </w:tc>
        <w:tc>
          <w:tcPr>
            <w:tcW w:w="850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(млн. руб.)</w:t>
            </w:r>
          </w:p>
        </w:tc>
        <w:tc>
          <w:tcPr>
            <w:tcW w:w="851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gramStart"/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70048B" w:rsidRPr="00256EE8" w:rsidRDefault="002844E8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136,</w:t>
            </w:r>
            <w:r w:rsidR="002465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03A5B" w:rsidRPr="00256E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465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70048B" w:rsidRPr="005F4E9C" w:rsidRDefault="005F4E9C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0048B" w:rsidRPr="005F4E9C" w:rsidRDefault="005F4E9C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:rsidR="0070048B" w:rsidRPr="005F4E9C" w:rsidRDefault="005F4E9C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70048B" w:rsidRPr="005F4E9C" w:rsidRDefault="005F4E9C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E0526" w:rsidRPr="00EC4B1E" w:rsidTr="005F4E9C">
        <w:trPr>
          <w:trHeight w:val="289"/>
        </w:trPr>
        <w:tc>
          <w:tcPr>
            <w:tcW w:w="2660" w:type="dxa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4. Затраты с учетом фактора времени</w:t>
            </w:r>
          </w:p>
        </w:tc>
        <w:tc>
          <w:tcPr>
            <w:tcW w:w="850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(млн. руб.)</w:t>
            </w:r>
          </w:p>
        </w:tc>
        <w:tc>
          <w:tcPr>
            <w:tcW w:w="851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gramStart"/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  <w:proofErr w:type="spellEnd"/>
            <w:proofErr w:type="gramEnd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·α</w:t>
            </w:r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1134" w:type="dxa"/>
            <w:vAlign w:val="center"/>
          </w:tcPr>
          <w:p w:rsidR="0070048B" w:rsidRPr="00256EE8" w:rsidRDefault="002465D9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136,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F4E9C" w:rsidRPr="00EC4B1E" w:rsidTr="005F4E9C">
        <w:trPr>
          <w:trHeight w:val="449"/>
        </w:trPr>
        <w:tc>
          <w:tcPr>
            <w:tcW w:w="2660" w:type="dxa"/>
          </w:tcPr>
          <w:p w:rsidR="005F4E9C" w:rsidRPr="00256EE8" w:rsidRDefault="005F4E9C" w:rsidP="00256E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5. Чистый дисконтированный доход</w:t>
            </w:r>
          </w:p>
        </w:tc>
        <w:tc>
          <w:tcPr>
            <w:tcW w:w="850" w:type="dxa"/>
            <w:vAlign w:val="center"/>
          </w:tcPr>
          <w:p w:rsidR="005F4E9C" w:rsidRPr="00256EE8" w:rsidRDefault="005F4E9C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(млн. руб.)</w:t>
            </w:r>
          </w:p>
        </w:tc>
        <w:tc>
          <w:tcPr>
            <w:tcW w:w="851" w:type="dxa"/>
            <w:vAlign w:val="center"/>
          </w:tcPr>
          <w:p w:rsidR="005F4E9C" w:rsidRPr="00256EE8" w:rsidRDefault="005F4E9C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ЧДД</w:t>
            </w:r>
          </w:p>
        </w:tc>
        <w:tc>
          <w:tcPr>
            <w:tcW w:w="1134" w:type="dxa"/>
            <w:vAlign w:val="center"/>
          </w:tcPr>
          <w:p w:rsidR="005F4E9C" w:rsidRPr="00256EE8" w:rsidRDefault="005F4E9C" w:rsidP="00256E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-63,135</w:t>
            </w:r>
          </w:p>
        </w:tc>
        <w:tc>
          <w:tcPr>
            <w:tcW w:w="992" w:type="dxa"/>
            <w:vAlign w:val="center"/>
          </w:tcPr>
          <w:p w:rsidR="005F4E9C" w:rsidRPr="00256EE8" w:rsidRDefault="005F4E9C" w:rsidP="0072727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59,965</w:t>
            </w:r>
          </w:p>
        </w:tc>
        <w:tc>
          <w:tcPr>
            <w:tcW w:w="992" w:type="dxa"/>
            <w:vAlign w:val="center"/>
          </w:tcPr>
          <w:p w:rsidR="005F4E9C" w:rsidRPr="00256EE8" w:rsidRDefault="005F4E9C" w:rsidP="0072727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48,264</w:t>
            </w:r>
          </w:p>
        </w:tc>
        <w:tc>
          <w:tcPr>
            <w:tcW w:w="993" w:type="dxa"/>
            <w:vAlign w:val="center"/>
          </w:tcPr>
          <w:p w:rsidR="005F4E9C" w:rsidRPr="00256EE8" w:rsidRDefault="005F4E9C" w:rsidP="0072727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39,489</w:t>
            </w:r>
          </w:p>
        </w:tc>
        <w:tc>
          <w:tcPr>
            <w:tcW w:w="1134" w:type="dxa"/>
            <w:vAlign w:val="center"/>
          </w:tcPr>
          <w:p w:rsidR="005F4E9C" w:rsidRPr="00256EE8" w:rsidRDefault="005F4E9C" w:rsidP="0072727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32,176</w:t>
            </w:r>
          </w:p>
        </w:tc>
      </w:tr>
      <w:tr w:rsidR="00CE0526" w:rsidRPr="00EC4B1E" w:rsidTr="005F4E9C">
        <w:trPr>
          <w:trHeight w:val="288"/>
        </w:trPr>
        <w:tc>
          <w:tcPr>
            <w:tcW w:w="2660" w:type="dxa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6. ЧДД нарастающим итогом</w:t>
            </w:r>
          </w:p>
        </w:tc>
        <w:tc>
          <w:tcPr>
            <w:tcW w:w="850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(млн. руб.)</w:t>
            </w:r>
          </w:p>
        </w:tc>
        <w:tc>
          <w:tcPr>
            <w:tcW w:w="851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256EE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инт</w:t>
            </w:r>
            <w:proofErr w:type="spellEnd"/>
          </w:p>
        </w:tc>
        <w:tc>
          <w:tcPr>
            <w:tcW w:w="1134" w:type="dxa"/>
            <w:vAlign w:val="center"/>
          </w:tcPr>
          <w:p w:rsidR="0070048B" w:rsidRPr="00256EE8" w:rsidRDefault="00EF626C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-63,135</w:t>
            </w:r>
          </w:p>
        </w:tc>
        <w:tc>
          <w:tcPr>
            <w:tcW w:w="992" w:type="dxa"/>
            <w:vAlign w:val="center"/>
          </w:tcPr>
          <w:p w:rsidR="0070048B" w:rsidRPr="005F4E9C" w:rsidRDefault="005F4E9C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-3,</w:t>
            </w:r>
            <w:r w:rsidRPr="005F4E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:rsidR="0070048B" w:rsidRPr="00256EE8" w:rsidRDefault="005F4E9C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45,094</w:t>
            </w:r>
          </w:p>
        </w:tc>
        <w:tc>
          <w:tcPr>
            <w:tcW w:w="993" w:type="dxa"/>
            <w:vAlign w:val="center"/>
          </w:tcPr>
          <w:p w:rsidR="0070048B" w:rsidRPr="00256EE8" w:rsidRDefault="005F4E9C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74,583</w:t>
            </w:r>
          </w:p>
        </w:tc>
        <w:tc>
          <w:tcPr>
            <w:tcW w:w="1134" w:type="dxa"/>
            <w:vAlign w:val="center"/>
          </w:tcPr>
          <w:p w:rsidR="0070048B" w:rsidRPr="00256EE8" w:rsidRDefault="005F4E9C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106,759</w:t>
            </w:r>
          </w:p>
        </w:tc>
      </w:tr>
      <w:tr w:rsidR="00CE0526" w:rsidRPr="00EC4B1E" w:rsidTr="005F4E9C">
        <w:trPr>
          <w:trHeight w:val="288"/>
        </w:trPr>
        <w:tc>
          <w:tcPr>
            <w:tcW w:w="2660" w:type="dxa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7. Коэффициент дисконтирования</w:t>
            </w:r>
          </w:p>
        </w:tc>
        <w:tc>
          <w:tcPr>
            <w:tcW w:w="850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256E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1134" w:type="dxa"/>
            <w:vAlign w:val="center"/>
          </w:tcPr>
          <w:p w:rsidR="0070048B" w:rsidRPr="00256EE8" w:rsidRDefault="002516D2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70048B" w:rsidRPr="00256EE8" w:rsidRDefault="002516D2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0,82</w:t>
            </w:r>
          </w:p>
        </w:tc>
        <w:tc>
          <w:tcPr>
            <w:tcW w:w="992" w:type="dxa"/>
            <w:vAlign w:val="center"/>
          </w:tcPr>
          <w:p w:rsidR="0070048B" w:rsidRPr="00256EE8" w:rsidRDefault="0070048B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EE8">
              <w:rPr>
                <w:rFonts w:ascii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993" w:type="dxa"/>
            <w:vAlign w:val="center"/>
          </w:tcPr>
          <w:p w:rsidR="0070048B" w:rsidRPr="00256EE8" w:rsidRDefault="002516D2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0,54</w:t>
            </w:r>
          </w:p>
        </w:tc>
        <w:tc>
          <w:tcPr>
            <w:tcW w:w="1134" w:type="dxa"/>
            <w:vAlign w:val="center"/>
          </w:tcPr>
          <w:p w:rsidR="0070048B" w:rsidRPr="00256EE8" w:rsidRDefault="002516D2" w:rsidP="00256E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</w:tr>
    </w:tbl>
    <w:p w:rsidR="00A432F7" w:rsidRDefault="00A432F7" w:rsidP="00A432F7">
      <w:pPr>
        <w:jc w:val="center"/>
        <w:rPr>
          <w:sz w:val="28"/>
          <w:szCs w:val="28"/>
        </w:rPr>
      </w:pPr>
    </w:p>
    <w:p w:rsidR="00A432F7" w:rsidRPr="00EC4B1E" w:rsidRDefault="00A432F7" w:rsidP="00A432F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BA9BB14" wp14:editId="697AEAB8">
            <wp:extent cx="4490114" cy="2388359"/>
            <wp:effectExtent l="0" t="0" r="24765" b="12065"/>
            <wp:docPr id="2" name="Диаграмма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32F7" w:rsidRDefault="00A432F7" w:rsidP="00240216">
      <w:pPr>
        <w:spacing w:after="0" w:line="360" w:lineRule="auto"/>
        <w:ind w:firstLine="709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 xml:space="preserve">Рисунок 5.1 - </w:t>
      </w:r>
      <w:r w:rsidRPr="00EC4B1E">
        <w:rPr>
          <w:rFonts w:ascii="Times New Roman" w:hAnsi="Times New Roman"/>
          <w:sz w:val="28"/>
          <w:szCs w:val="28"/>
        </w:rPr>
        <w:t xml:space="preserve">Диаграммы на ЧДД и </w:t>
      </w:r>
      <w:proofErr w:type="spellStart"/>
      <w:r w:rsidRPr="00EC4B1E">
        <w:rPr>
          <w:rFonts w:ascii="Times New Roman" w:hAnsi="Times New Roman"/>
          <w:sz w:val="28"/>
          <w:szCs w:val="28"/>
        </w:rPr>
        <w:t>Э</w:t>
      </w:r>
      <w:r w:rsidRPr="00EC4B1E">
        <w:rPr>
          <w:rFonts w:ascii="Times New Roman" w:hAnsi="Times New Roman"/>
          <w:sz w:val="28"/>
          <w:szCs w:val="28"/>
          <w:vertAlign w:val="subscript"/>
        </w:rPr>
        <w:t>инт</w:t>
      </w:r>
      <w:proofErr w:type="spellEnd"/>
    </w:p>
    <w:p w:rsidR="00240216" w:rsidRDefault="00240216" w:rsidP="00240216">
      <w:pPr>
        <w:spacing w:after="0" w:line="360" w:lineRule="auto"/>
        <w:ind w:firstLine="709"/>
        <w:rPr>
          <w:rFonts w:ascii="Times New Roman" w:hAnsi="Times New Roman"/>
          <w:sz w:val="28"/>
          <w:szCs w:val="28"/>
          <w:vertAlign w:val="subscript"/>
        </w:rPr>
      </w:pPr>
    </w:p>
    <w:p w:rsidR="00235E31" w:rsidRDefault="00235E31" w:rsidP="00240216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57007206"/>
      <w:r>
        <w:rPr>
          <w:rFonts w:ascii="Times New Roman" w:hAnsi="Times New Roman" w:cs="Times New Roman"/>
          <w:color w:val="auto"/>
          <w:sz w:val="28"/>
          <w:szCs w:val="28"/>
        </w:rPr>
        <w:t xml:space="preserve">5.6 </w:t>
      </w:r>
      <w:r w:rsidRPr="00235E31">
        <w:rPr>
          <w:rFonts w:ascii="Times New Roman" w:hAnsi="Times New Roman" w:cs="Times New Roman"/>
          <w:color w:val="auto"/>
          <w:sz w:val="28"/>
          <w:szCs w:val="28"/>
        </w:rPr>
        <w:t xml:space="preserve"> Расчет срока окупаемости и рентабельности инвестиций</w:t>
      </w:r>
      <w:bookmarkEnd w:id="4"/>
      <w:r w:rsidRPr="00235E3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2C0F90" w:rsidRPr="002C0F90" w:rsidRDefault="002C0F90" w:rsidP="00240216">
      <w:pPr>
        <w:spacing w:after="0" w:line="360" w:lineRule="auto"/>
      </w:pPr>
    </w:p>
    <w:p w:rsidR="00235E31" w:rsidRPr="00235E31" w:rsidRDefault="00235E31" w:rsidP="0024021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gramStart"/>
      <w:r w:rsidRPr="00235E31">
        <w:rPr>
          <w:color w:val="auto"/>
          <w:sz w:val="28"/>
          <w:szCs w:val="28"/>
        </w:rPr>
        <w:t xml:space="preserve">Срок окупаемости инвестиций рассчитывается прямым подсчетом числа лет, в течение которых, приведенные к расчетному году инвестиции, будут погашены приведенными к доходам того же года. </w:t>
      </w:r>
      <w:proofErr w:type="gramEnd"/>
    </w:p>
    <w:p w:rsidR="00235E31" w:rsidRPr="00235E31" w:rsidRDefault="00235E31" w:rsidP="002C0F90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r w:rsidRPr="00235E31">
        <w:rPr>
          <w:color w:val="auto"/>
          <w:position w:val="-28"/>
          <w:sz w:val="28"/>
          <w:szCs w:val="28"/>
          <w:lang w:val="de-DE"/>
        </w:rPr>
        <w:object w:dxaOrig="2260" w:dyaOrig="680">
          <v:shape id="_x0000_i1026" type="#_x0000_t75" style="width:113.15pt;height:33.65pt" o:ole="">
            <v:imagedata r:id="rId10" o:title=""/>
          </v:shape>
          <o:OLEObject Type="Embed" ProgID="Equation.3" ShapeID="_x0000_i1026" DrawAspect="Content" ObjectID="_1463331334" r:id="rId11"/>
        </w:object>
      </w:r>
      <w:r w:rsidR="00592C7B">
        <w:rPr>
          <w:color w:val="auto"/>
          <w:sz w:val="28"/>
          <w:szCs w:val="28"/>
        </w:rPr>
        <w:t xml:space="preserve"> </w:t>
      </w:r>
      <w:r w:rsidR="00592C7B">
        <w:rPr>
          <w:color w:val="auto"/>
          <w:sz w:val="28"/>
          <w:szCs w:val="28"/>
        </w:rPr>
        <w:tab/>
      </w:r>
      <w:r w:rsidR="00592C7B">
        <w:rPr>
          <w:color w:val="auto"/>
          <w:sz w:val="28"/>
          <w:szCs w:val="28"/>
        </w:rPr>
        <w:tab/>
      </w:r>
      <w:r w:rsidR="00592C7B">
        <w:rPr>
          <w:color w:val="auto"/>
          <w:sz w:val="28"/>
          <w:szCs w:val="28"/>
        </w:rPr>
        <w:tab/>
      </w:r>
      <w:r w:rsidR="00592C7B">
        <w:rPr>
          <w:color w:val="auto"/>
          <w:sz w:val="28"/>
          <w:szCs w:val="28"/>
        </w:rPr>
        <w:tab/>
        <w:t xml:space="preserve">        (5.19</w:t>
      </w:r>
      <w:r w:rsidRPr="00235E31">
        <w:rPr>
          <w:color w:val="auto"/>
          <w:sz w:val="28"/>
          <w:szCs w:val="28"/>
        </w:rPr>
        <w:t xml:space="preserve">) </w:t>
      </w:r>
    </w:p>
    <w:p w:rsidR="00235E31" w:rsidRPr="00235E31" w:rsidRDefault="00235E31" w:rsidP="002C0F90">
      <w:pPr>
        <w:pStyle w:val="Default"/>
        <w:spacing w:line="360" w:lineRule="auto"/>
        <w:ind w:firstLine="720"/>
        <w:jc w:val="both"/>
        <w:rPr>
          <w:color w:val="auto"/>
          <w:sz w:val="28"/>
          <w:szCs w:val="28"/>
        </w:rPr>
      </w:pPr>
      <w:r w:rsidRPr="00235E31">
        <w:rPr>
          <w:color w:val="auto"/>
          <w:sz w:val="28"/>
          <w:szCs w:val="28"/>
        </w:rPr>
        <w:t xml:space="preserve">где    </w:t>
      </w:r>
      <w:r w:rsidRPr="00235E31">
        <w:rPr>
          <w:color w:val="auto"/>
          <w:position w:val="-12"/>
          <w:sz w:val="28"/>
          <w:szCs w:val="28"/>
        </w:rPr>
        <w:object w:dxaOrig="240" w:dyaOrig="360">
          <v:shape id="_x0000_i1027" type="#_x0000_t75" style="width:12.15pt;height:18.7pt" o:ole="">
            <v:imagedata r:id="rId12" o:title=""/>
          </v:shape>
          <o:OLEObject Type="Embed" ProgID="Equation.3" ShapeID="_x0000_i1027" DrawAspect="Content" ObjectID="_1463331335" r:id="rId13"/>
        </w:object>
      </w:r>
      <w:r w:rsidRPr="00235E31">
        <w:rPr>
          <w:color w:val="auto"/>
          <w:sz w:val="28"/>
          <w:szCs w:val="28"/>
        </w:rPr>
        <w:t xml:space="preserve"> - чистый доход, полученный в году t, (руб.); </w:t>
      </w:r>
    </w:p>
    <w:p w:rsidR="00235E31" w:rsidRPr="00235E31" w:rsidRDefault="00235E31" w:rsidP="002C0F90">
      <w:pPr>
        <w:pStyle w:val="Default"/>
        <w:spacing w:line="360" w:lineRule="auto"/>
        <w:ind w:firstLine="720"/>
        <w:jc w:val="both"/>
        <w:rPr>
          <w:color w:val="auto"/>
          <w:sz w:val="28"/>
          <w:szCs w:val="28"/>
        </w:rPr>
      </w:pPr>
      <w:r w:rsidRPr="00235E31">
        <w:rPr>
          <w:color w:val="auto"/>
          <w:position w:val="-12"/>
          <w:sz w:val="28"/>
          <w:szCs w:val="28"/>
        </w:rPr>
        <w:object w:dxaOrig="240" w:dyaOrig="360">
          <v:shape id="_x0000_i1028" type="#_x0000_t75" style="width:12.15pt;height:18.7pt" o:ole="">
            <v:imagedata r:id="rId14" o:title=""/>
          </v:shape>
          <o:OLEObject Type="Embed" ProgID="Equation.3" ShapeID="_x0000_i1028" DrawAspect="Content" ObjectID="_1463331336" r:id="rId15"/>
        </w:object>
      </w:r>
      <w:r w:rsidRPr="00235E31">
        <w:rPr>
          <w:color w:val="auto"/>
          <w:sz w:val="28"/>
          <w:szCs w:val="28"/>
        </w:rPr>
        <w:t xml:space="preserve"> - затраты (инвестиции) в году t, (руб.);</w:t>
      </w:r>
    </w:p>
    <w:p w:rsidR="00235E31" w:rsidRPr="00235E31" w:rsidRDefault="00235E31" w:rsidP="002C0F90">
      <w:pPr>
        <w:pStyle w:val="Default"/>
        <w:spacing w:line="360" w:lineRule="auto"/>
        <w:ind w:firstLine="720"/>
        <w:jc w:val="both"/>
        <w:rPr>
          <w:color w:val="auto"/>
          <w:sz w:val="28"/>
          <w:szCs w:val="28"/>
        </w:rPr>
      </w:pPr>
      <w:r w:rsidRPr="00235E31">
        <w:rPr>
          <w:color w:val="auto"/>
          <w:position w:val="-12"/>
          <w:sz w:val="28"/>
          <w:szCs w:val="28"/>
        </w:rPr>
        <w:object w:dxaOrig="279" w:dyaOrig="360">
          <v:shape id="_x0000_i1029" type="#_x0000_t75" style="width:14.05pt;height:18.7pt" o:ole="">
            <v:imagedata r:id="rId16" o:title=""/>
          </v:shape>
          <o:OLEObject Type="Embed" ProgID="Equation.3" ShapeID="_x0000_i1029" DrawAspect="Content" ObjectID="_1463331337" r:id="rId17"/>
        </w:object>
      </w:r>
      <w:r w:rsidRPr="00235E31">
        <w:rPr>
          <w:color w:val="auto"/>
          <w:sz w:val="28"/>
          <w:szCs w:val="28"/>
        </w:rPr>
        <w:t xml:space="preserve"> - коэффициент дисконтирования. </w:t>
      </w:r>
    </w:p>
    <w:p w:rsidR="00FB0297" w:rsidRDefault="00235E31" w:rsidP="002C0F90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235E31">
        <w:rPr>
          <w:rFonts w:ascii="Times New Roman" w:hAnsi="Times New Roman"/>
          <w:sz w:val="28"/>
          <w:szCs w:val="28"/>
        </w:rPr>
        <w:t>Т</w:t>
      </w:r>
      <w:r w:rsidRPr="00235E31">
        <w:rPr>
          <w:rFonts w:ascii="Times New Roman" w:hAnsi="Times New Roman"/>
          <w:sz w:val="28"/>
          <w:szCs w:val="28"/>
          <w:vertAlign w:val="subscript"/>
        </w:rPr>
        <w:t>ок</w:t>
      </w:r>
      <w:r w:rsidRPr="00235E31">
        <w:rPr>
          <w:rFonts w:ascii="Times New Roman" w:hAnsi="Times New Roman"/>
          <w:sz w:val="28"/>
          <w:szCs w:val="28"/>
        </w:rPr>
        <w:t>=</w:t>
      </w:r>
      <w:r w:rsidR="00FB0297">
        <w:rPr>
          <w:rFonts w:ascii="Times New Roman" w:hAnsi="Times New Roman" w:cs="Times New Roman"/>
          <w:sz w:val="28"/>
          <w:szCs w:val="28"/>
        </w:rPr>
        <w:t>73,128</w:t>
      </w:r>
      <w:r w:rsidRPr="00235E31">
        <w:rPr>
          <w:rFonts w:ascii="Times New Roman" w:hAnsi="Times New Roman"/>
          <w:sz w:val="28"/>
          <w:szCs w:val="28"/>
        </w:rPr>
        <w:t>+</w:t>
      </w:r>
      <w:r w:rsidR="00FB0297">
        <w:rPr>
          <w:rFonts w:ascii="Times New Roman" w:hAnsi="Times New Roman" w:cs="Times New Roman"/>
          <w:sz w:val="28"/>
          <w:szCs w:val="28"/>
        </w:rPr>
        <w:t>59,965</w:t>
      </w:r>
      <w:r w:rsidRPr="00235E31">
        <w:rPr>
          <w:rFonts w:ascii="Times New Roman" w:hAnsi="Times New Roman"/>
          <w:sz w:val="28"/>
          <w:szCs w:val="28"/>
        </w:rPr>
        <w:t>+</w:t>
      </w:r>
      <w:r w:rsidR="00FB0297">
        <w:rPr>
          <w:rFonts w:ascii="Times New Roman" w:hAnsi="Times New Roman" w:cs="Times New Roman"/>
          <w:sz w:val="28"/>
          <w:szCs w:val="28"/>
        </w:rPr>
        <w:t>48,264</w:t>
      </w:r>
      <w:r w:rsidRPr="00235E31">
        <w:rPr>
          <w:rFonts w:ascii="Times New Roman" w:hAnsi="Times New Roman"/>
          <w:sz w:val="28"/>
          <w:szCs w:val="28"/>
        </w:rPr>
        <w:t>+</w:t>
      </w:r>
      <w:r w:rsidR="00FB0297">
        <w:rPr>
          <w:rFonts w:ascii="Times New Roman" w:hAnsi="Times New Roman" w:cs="Times New Roman"/>
          <w:sz w:val="28"/>
          <w:szCs w:val="28"/>
        </w:rPr>
        <w:t>39,489</w:t>
      </w:r>
      <w:r w:rsidRPr="00235E31">
        <w:rPr>
          <w:rFonts w:ascii="Times New Roman" w:hAnsi="Times New Roman"/>
          <w:sz w:val="28"/>
          <w:szCs w:val="28"/>
        </w:rPr>
        <w:t>+</w:t>
      </w:r>
      <w:r w:rsidR="00FB0297">
        <w:rPr>
          <w:rFonts w:ascii="Times New Roman" w:hAnsi="Times New Roman" w:cs="Times New Roman"/>
          <w:sz w:val="28"/>
          <w:szCs w:val="28"/>
        </w:rPr>
        <w:t>32,176</w:t>
      </w:r>
      <w:r w:rsidRPr="00235E31">
        <w:rPr>
          <w:rFonts w:ascii="Times New Roman" w:hAnsi="Times New Roman"/>
          <w:sz w:val="28"/>
          <w:szCs w:val="28"/>
        </w:rPr>
        <w:t xml:space="preserve">= </w:t>
      </w:r>
      <w:r w:rsidR="00FB0297">
        <w:rPr>
          <w:rFonts w:ascii="Times New Roman" w:hAnsi="Times New Roman"/>
          <w:sz w:val="28"/>
          <w:szCs w:val="28"/>
        </w:rPr>
        <w:t>253,022</w:t>
      </w:r>
      <w:r w:rsidRPr="00235E31">
        <w:rPr>
          <w:rFonts w:ascii="Times New Roman" w:hAnsi="Times New Roman"/>
          <w:sz w:val="28"/>
          <w:szCs w:val="28"/>
        </w:rPr>
        <w:t>≥</w:t>
      </w:r>
      <w:r w:rsidR="00FB0297" w:rsidRPr="00256EE8">
        <w:rPr>
          <w:rFonts w:ascii="Times New Roman" w:hAnsi="Times New Roman" w:cs="Times New Roman"/>
          <w:sz w:val="28"/>
          <w:szCs w:val="28"/>
        </w:rPr>
        <w:t>136,</w:t>
      </w:r>
      <w:r w:rsidR="00FB0297">
        <w:rPr>
          <w:rFonts w:ascii="Times New Roman" w:hAnsi="Times New Roman" w:cs="Times New Roman"/>
          <w:sz w:val="28"/>
          <w:szCs w:val="28"/>
        </w:rPr>
        <w:t>2</w:t>
      </w:r>
      <w:r w:rsidR="00FB0297" w:rsidRPr="00256EE8">
        <w:rPr>
          <w:rFonts w:ascii="Times New Roman" w:hAnsi="Times New Roman" w:cs="Times New Roman"/>
          <w:sz w:val="28"/>
          <w:szCs w:val="28"/>
        </w:rPr>
        <w:t>6</w:t>
      </w:r>
      <w:r w:rsidR="00FB0297">
        <w:rPr>
          <w:rFonts w:ascii="Times New Roman" w:hAnsi="Times New Roman" w:cs="Times New Roman"/>
          <w:sz w:val="28"/>
          <w:szCs w:val="28"/>
        </w:rPr>
        <w:t>3</w:t>
      </w:r>
      <w:r w:rsidRPr="00235E31">
        <w:rPr>
          <w:rFonts w:ascii="Times New Roman" w:hAnsi="Times New Roman"/>
          <w:sz w:val="28"/>
          <w:szCs w:val="28"/>
        </w:rPr>
        <w:t xml:space="preserve">, </w:t>
      </w:r>
    </w:p>
    <w:p w:rsidR="00235E31" w:rsidRPr="00235E31" w:rsidRDefault="00235E31" w:rsidP="002C0F90">
      <w:pPr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235E31">
        <w:rPr>
          <w:rFonts w:ascii="Times New Roman" w:hAnsi="Times New Roman"/>
          <w:sz w:val="28"/>
          <w:szCs w:val="28"/>
        </w:rPr>
        <w:t>т.е. Т</w:t>
      </w:r>
      <w:r w:rsidRPr="00235E31">
        <w:rPr>
          <w:rFonts w:ascii="Times New Roman" w:hAnsi="Times New Roman"/>
          <w:sz w:val="28"/>
          <w:szCs w:val="28"/>
          <w:vertAlign w:val="subscript"/>
        </w:rPr>
        <w:t xml:space="preserve">ок </w:t>
      </w:r>
      <w:r w:rsidRPr="00235E31">
        <w:rPr>
          <w:rFonts w:ascii="Times New Roman" w:hAnsi="Times New Roman"/>
          <w:sz w:val="28"/>
          <w:szCs w:val="28"/>
        </w:rPr>
        <w:t>= 3 (года).</w:t>
      </w:r>
    </w:p>
    <w:p w:rsidR="00235E31" w:rsidRPr="00235E31" w:rsidRDefault="00235E31" w:rsidP="002C0F90">
      <w:pPr>
        <w:pStyle w:val="Default"/>
        <w:spacing w:line="360" w:lineRule="auto"/>
        <w:ind w:firstLine="680"/>
        <w:jc w:val="both"/>
        <w:rPr>
          <w:color w:val="auto"/>
          <w:sz w:val="28"/>
          <w:szCs w:val="28"/>
        </w:rPr>
      </w:pPr>
      <w:r w:rsidRPr="00235E31">
        <w:rPr>
          <w:color w:val="auto"/>
          <w:sz w:val="28"/>
          <w:szCs w:val="28"/>
        </w:rPr>
        <w:t>Рентабельность инвестиций (Р</w:t>
      </w:r>
      <w:r w:rsidRPr="00235E31">
        <w:rPr>
          <w:color w:val="auto"/>
          <w:sz w:val="28"/>
          <w:szCs w:val="28"/>
          <w:vertAlign w:val="subscript"/>
        </w:rPr>
        <w:t>И</w:t>
      </w:r>
      <w:r w:rsidRPr="00235E31">
        <w:rPr>
          <w:color w:val="auto"/>
          <w:sz w:val="28"/>
          <w:szCs w:val="28"/>
        </w:rPr>
        <w:t xml:space="preserve">) является одним из основных показателей эффективности эксплуатации новой техники. </w:t>
      </w:r>
    </w:p>
    <w:p w:rsidR="00235E31" w:rsidRPr="00235E31" w:rsidRDefault="00235E31" w:rsidP="002C0F90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r w:rsidRPr="00235E31">
        <w:rPr>
          <w:color w:val="auto"/>
          <w:position w:val="-60"/>
          <w:sz w:val="28"/>
          <w:szCs w:val="28"/>
          <w:lang w:val="de-DE"/>
        </w:rPr>
        <w:object w:dxaOrig="2100" w:dyaOrig="1320">
          <v:shape id="_x0000_i1030" type="#_x0000_t75" style="width:105.65pt;height:66.4pt" o:ole="">
            <v:imagedata r:id="rId18" o:title=""/>
          </v:shape>
          <o:OLEObject Type="Embed" ProgID="Equation.3" ShapeID="_x0000_i1030" DrawAspect="Content" ObjectID="_1463331338" r:id="rId19"/>
        </w:object>
      </w:r>
      <w:r w:rsidR="00592C7B">
        <w:rPr>
          <w:color w:val="auto"/>
          <w:sz w:val="28"/>
          <w:szCs w:val="28"/>
        </w:rPr>
        <w:t xml:space="preserve"> </w:t>
      </w:r>
      <w:r w:rsidR="00592C7B">
        <w:rPr>
          <w:color w:val="auto"/>
          <w:sz w:val="28"/>
          <w:szCs w:val="28"/>
        </w:rPr>
        <w:tab/>
      </w:r>
      <w:r w:rsidR="00592C7B">
        <w:rPr>
          <w:color w:val="auto"/>
          <w:sz w:val="28"/>
          <w:szCs w:val="28"/>
        </w:rPr>
        <w:tab/>
      </w:r>
      <w:r w:rsidR="00592C7B">
        <w:rPr>
          <w:color w:val="auto"/>
          <w:sz w:val="28"/>
          <w:szCs w:val="28"/>
        </w:rPr>
        <w:tab/>
      </w:r>
      <w:r w:rsidR="00592C7B">
        <w:rPr>
          <w:color w:val="auto"/>
          <w:sz w:val="28"/>
          <w:szCs w:val="28"/>
        </w:rPr>
        <w:tab/>
        <w:t xml:space="preserve">        (5.20</w:t>
      </w:r>
      <w:r w:rsidRPr="00235E31">
        <w:rPr>
          <w:color w:val="auto"/>
          <w:sz w:val="28"/>
          <w:szCs w:val="28"/>
        </w:rPr>
        <w:t>)</w:t>
      </w:r>
    </w:p>
    <w:p w:rsidR="00235E31" w:rsidRPr="00235E31" w:rsidRDefault="00235E31" w:rsidP="002C0F90">
      <w:pPr>
        <w:pStyle w:val="Default"/>
        <w:spacing w:line="360" w:lineRule="auto"/>
        <w:ind w:firstLine="680"/>
        <w:jc w:val="both"/>
        <w:rPr>
          <w:color w:val="auto"/>
          <w:sz w:val="28"/>
          <w:szCs w:val="28"/>
        </w:rPr>
      </w:pPr>
      <w:r w:rsidRPr="00235E31">
        <w:rPr>
          <w:color w:val="auto"/>
          <w:sz w:val="28"/>
          <w:szCs w:val="28"/>
        </w:rPr>
        <w:t xml:space="preserve">где </w:t>
      </w:r>
      <w:proofErr w:type="spellStart"/>
      <w:r w:rsidRPr="00235E31">
        <w:rPr>
          <w:color w:val="auto"/>
          <w:sz w:val="28"/>
          <w:szCs w:val="28"/>
        </w:rPr>
        <w:t>Р</w:t>
      </w:r>
      <w:proofErr w:type="gramStart"/>
      <w:r w:rsidRPr="00235E31">
        <w:rPr>
          <w:color w:val="auto"/>
          <w:sz w:val="28"/>
          <w:szCs w:val="28"/>
          <w:vertAlign w:val="subscript"/>
        </w:rPr>
        <w:t>t</w:t>
      </w:r>
      <w:proofErr w:type="spellEnd"/>
      <w:proofErr w:type="gramEnd"/>
      <w:r w:rsidRPr="00235E31">
        <w:rPr>
          <w:color w:val="auto"/>
          <w:sz w:val="28"/>
          <w:szCs w:val="28"/>
        </w:rPr>
        <w:t xml:space="preserve"> – это чистая дисконтированная прибыль, полученная в году t, (руб.). </w:t>
      </w:r>
    </w:p>
    <w:p w:rsidR="00235E31" w:rsidRPr="00235E31" w:rsidRDefault="00592C7B" w:rsidP="002C0F90">
      <w:pPr>
        <w:pStyle w:val="Default"/>
        <w:spacing w:line="360" w:lineRule="auto"/>
        <w:ind w:firstLine="68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 формуле 5.</w:t>
      </w:r>
      <w:r w:rsidR="00235E31" w:rsidRPr="00235E31"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t>0</w:t>
      </w:r>
      <w:r w:rsidR="00235E31" w:rsidRPr="00235E31">
        <w:rPr>
          <w:color w:val="auto"/>
          <w:sz w:val="28"/>
          <w:szCs w:val="28"/>
        </w:rPr>
        <w:t xml:space="preserve"> рентабельность инвестиций равна: </w:t>
      </w:r>
    </w:p>
    <w:p w:rsidR="00235E31" w:rsidRPr="00235E31" w:rsidRDefault="00235E31" w:rsidP="002C0F90">
      <w:pPr>
        <w:spacing w:after="0" w:line="360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 w:rsidRPr="00235E31">
        <w:rPr>
          <w:rFonts w:ascii="Times New Roman" w:hAnsi="Times New Roman"/>
          <w:sz w:val="28"/>
          <w:szCs w:val="28"/>
        </w:rPr>
        <w:t>Р</w:t>
      </w:r>
      <w:r w:rsidRPr="00235E31">
        <w:rPr>
          <w:rFonts w:ascii="Times New Roman" w:hAnsi="Times New Roman"/>
          <w:sz w:val="28"/>
          <w:szCs w:val="28"/>
          <w:vertAlign w:val="subscript"/>
        </w:rPr>
        <w:t>И</w:t>
      </w:r>
      <w:r w:rsidRPr="00235E31">
        <w:rPr>
          <w:rFonts w:ascii="Times New Roman" w:hAnsi="Times New Roman"/>
          <w:sz w:val="28"/>
          <w:szCs w:val="28"/>
        </w:rPr>
        <w:t xml:space="preserve"> = </w:t>
      </w:r>
      <w:r w:rsidR="00FB0297">
        <w:rPr>
          <w:rFonts w:ascii="Times New Roman" w:hAnsi="Times New Roman"/>
          <w:sz w:val="28"/>
          <w:szCs w:val="28"/>
        </w:rPr>
        <w:t>253,022</w:t>
      </w:r>
      <w:r w:rsidRPr="00235E31">
        <w:rPr>
          <w:rFonts w:ascii="Times New Roman" w:hAnsi="Times New Roman"/>
          <w:sz w:val="28"/>
          <w:szCs w:val="28"/>
        </w:rPr>
        <w:t>·100/</w:t>
      </w:r>
      <w:r w:rsidR="00FB0297" w:rsidRPr="00256EE8">
        <w:rPr>
          <w:rFonts w:ascii="Times New Roman" w:hAnsi="Times New Roman" w:cs="Times New Roman"/>
          <w:sz w:val="28"/>
          <w:szCs w:val="28"/>
        </w:rPr>
        <w:t>136,</w:t>
      </w:r>
      <w:r w:rsidR="00FB0297">
        <w:rPr>
          <w:rFonts w:ascii="Times New Roman" w:hAnsi="Times New Roman" w:cs="Times New Roman"/>
          <w:sz w:val="28"/>
          <w:szCs w:val="28"/>
        </w:rPr>
        <w:t>2</w:t>
      </w:r>
      <w:r w:rsidR="00FB0297" w:rsidRPr="00256EE8">
        <w:rPr>
          <w:rFonts w:ascii="Times New Roman" w:hAnsi="Times New Roman" w:cs="Times New Roman"/>
          <w:sz w:val="28"/>
          <w:szCs w:val="28"/>
        </w:rPr>
        <w:t>6</w:t>
      </w:r>
      <w:r w:rsidR="00FB0297">
        <w:rPr>
          <w:rFonts w:ascii="Times New Roman" w:hAnsi="Times New Roman" w:cs="Times New Roman"/>
          <w:sz w:val="28"/>
          <w:szCs w:val="28"/>
        </w:rPr>
        <w:t>3</w:t>
      </w:r>
      <w:r w:rsidRPr="00235E31">
        <w:rPr>
          <w:rFonts w:ascii="Times New Roman" w:hAnsi="Times New Roman"/>
          <w:sz w:val="28"/>
          <w:szCs w:val="28"/>
        </w:rPr>
        <w:t>= 1</w:t>
      </w:r>
      <w:r w:rsidR="00FB0297">
        <w:rPr>
          <w:rFonts w:ascii="Times New Roman" w:hAnsi="Times New Roman"/>
          <w:sz w:val="28"/>
          <w:szCs w:val="28"/>
        </w:rPr>
        <w:t>85</w:t>
      </w:r>
      <w:r w:rsidR="0035642E">
        <w:rPr>
          <w:rFonts w:ascii="Times New Roman" w:hAnsi="Times New Roman"/>
          <w:sz w:val="28"/>
          <w:szCs w:val="28"/>
        </w:rPr>
        <w:t xml:space="preserve"> (%)</w:t>
      </w:r>
    </w:p>
    <w:p w:rsidR="00235E31" w:rsidRDefault="00235E31" w:rsidP="00240216">
      <w:pPr>
        <w:pStyle w:val="2"/>
        <w:spacing w:before="0" w:after="0" w:line="360" w:lineRule="auto"/>
        <w:ind w:firstLine="680"/>
        <w:rPr>
          <w:lang w:val="ru-RU"/>
        </w:rPr>
      </w:pPr>
      <w:bookmarkStart w:id="5" w:name="_Toc357007207"/>
      <w:r>
        <w:rPr>
          <w:lang w:val="ru-RU"/>
        </w:rPr>
        <w:lastRenderedPageBreak/>
        <w:t>5.7</w:t>
      </w:r>
      <w:r w:rsidRPr="00235E31">
        <w:rPr>
          <w:lang w:val="ru-RU"/>
        </w:rPr>
        <w:t xml:space="preserve"> Выводы</w:t>
      </w:r>
      <w:bookmarkEnd w:id="5"/>
      <w:r w:rsidRPr="00235E31">
        <w:rPr>
          <w:lang w:val="ru-RU"/>
        </w:rPr>
        <w:t xml:space="preserve"> </w:t>
      </w:r>
    </w:p>
    <w:p w:rsidR="0035642E" w:rsidRPr="0035642E" w:rsidRDefault="0035642E" w:rsidP="00240216">
      <w:pPr>
        <w:spacing w:after="0" w:line="360" w:lineRule="auto"/>
        <w:rPr>
          <w:lang w:eastAsia="ru-RU"/>
        </w:rPr>
      </w:pPr>
    </w:p>
    <w:p w:rsidR="00235E31" w:rsidRPr="00235E31" w:rsidRDefault="00235E31" w:rsidP="0024021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235E31">
        <w:rPr>
          <w:color w:val="auto"/>
          <w:sz w:val="28"/>
          <w:szCs w:val="28"/>
        </w:rPr>
        <w:t xml:space="preserve">В процессе технико-экономического обоснования применения модернизации и производства </w:t>
      </w:r>
      <w:r w:rsidR="0035642E" w:rsidRPr="00294990">
        <w:rPr>
          <w:spacing w:val="-2"/>
          <w:sz w:val="28"/>
        </w:rPr>
        <w:t>резервного канала для передачи информации</w:t>
      </w:r>
      <w:r w:rsidR="0035642E" w:rsidRPr="00235E31">
        <w:rPr>
          <w:color w:val="auto"/>
          <w:sz w:val="28"/>
          <w:szCs w:val="28"/>
        </w:rPr>
        <w:t xml:space="preserve"> </w:t>
      </w:r>
      <w:r w:rsidRPr="00235E31">
        <w:rPr>
          <w:color w:val="auto"/>
          <w:sz w:val="28"/>
          <w:szCs w:val="28"/>
        </w:rPr>
        <w:t xml:space="preserve">были получены следующие результаты: </w:t>
      </w:r>
    </w:p>
    <w:p w:rsidR="00235E31" w:rsidRPr="00235E31" w:rsidRDefault="00235E31" w:rsidP="00240216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235E31">
        <w:rPr>
          <w:color w:val="auto"/>
          <w:sz w:val="28"/>
          <w:szCs w:val="28"/>
        </w:rPr>
        <w:t xml:space="preserve">1) Чистый дисконтированный доход имеет максимальное значение на </w:t>
      </w:r>
      <w:r w:rsidR="00434D24">
        <w:rPr>
          <w:color w:val="auto"/>
          <w:sz w:val="28"/>
          <w:szCs w:val="28"/>
        </w:rPr>
        <w:t>второй</w:t>
      </w:r>
      <w:r w:rsidRPr="00235E31">
        <w:rPr>
          <w:color w:val="auto"/>
          <w:sz w:val="28"/>
          <w:szCs w:val="28"/>
        </w:rPr>
        <w:t xml:space="preserve"> год реализации проекта и составит ЧДД</w:t>
      </w:r>
      <w:r w:rsidR="0035642E">
        <w:rPr>
          <w:color w:val="auto"/>
          <w:sz w:val="28"/>
          <w:szCs w:val="28"/>
        </w:rPr>
        <w:t xml:space="preserve"> </w:t>
      </w:r>
      <w:r w:rsidRPr="00235E31">
        <w:rPr>
          <w:color w:val="auto"/>
          <w:sz w:val="28"/>
          <w:szCs w:val="28"/>
        </w:rPr>
        <w:t>=</w:t>
      </w:r>
      <w:r w:rsidR="0035642E">
        <w:rPr>
          <w:color w:val="auto"/>
          <w:sz w:val="28"/>
          <w:szCs w:val="28"/>
        </w:rPr>
        <w:t xml:space="preserve"> </w:t>
      </w:r>
      <w:r w:rsidR="00434D24">
        <w:rPr>
          <w:sz w:val="28"/>
          <w:szCs w:val="28"/>
        </w:rPr>
        <w:t>59,965</w:t>
      </w:r>
      <w:r w:rsidR="00240216" w:rsidRPr="00235E31">
        <w:rPr>
          <w:color w:val="auto"/>
          <w:sz w:val="28"/>
          <w:szCs w:val="28"/>
        </w:rPr>
        <w:t xml:space="preserve"> </w:t>
      </w:r>
      <w:r w:rsidRPr="00235E31">
        <w:rPr>
          <w:color w:val="auto"/>
          <w:sz w:val="28"/>
          <w:szCs w:val="28"/>
        </w:rPr>
        <w:t xml:space="preserve">(млн. руб.); </w:t>
      </w:r>
    </w:p>
    <w:p w:rsidR="00235E31" w:rsidRPr="00235E31" w:rsidRDefault="00235E31" w:rsidP="002C0F9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235E31">
        <w:rPr>
          <w:color w:val="auto"/>
          <w:sz w:val="28"/>
          <w:szCs w:val="28"/>
        </w:rPr>
        <w:t xml:space="preserve">2) Интегрированный экономический эффект от внедрения в производство изделия за </w:t>
      </w:r>
      <w:r w:rsidR="0035642E">
        <w:rPr>
          <w:color w:val="auto"/>
          <w:sz w:val="28"/>
          <w:szCs w:val="28"/>
        </w:rPr>
        <w:t>пять лет</w:t>
      </w:r>
      <w:r w:rsidRPr="00235E31">
        <w:rPr>
          <w:color w:val="auto"/>
          <w:sz w:val="28"/>
          <w:szCs w:val="28"/>
        </w:rPr>
        <w:t xml:space="preserve"> составит </w:t>
      </w:r>
      <w:proofErr w:type="spellStart"/>
      <w:r w:rsidRPr="00235E31">
        <w:rPr>
          <w:color w:val="auto"/>
          <w:sz w:val="28"/>
          <w:szCs w:val="28"/>
        </w:rPr>
        <w:t>Э</w:t>
      </w:r>
      <w:r w:rsidRPr="00235E31">
        <w:rPr>
          <w:color w:val="auto"/>
          <w:sz w:val="28"/>
          <w:szCs w:val="28"/>
          <w:vertAlign w:val="subscript"/>
        </w:rPr>
        <w:t>инт</w:t>
      </w:r>
      <w:proofErr w:type="spellEnd"/>
      <w:r w:rsidR="0035642E">
        <w:rPr>
          <w:color w:val="auto"/>
          <w:sz w:val="28"/>
          <w:szCs w:val="28"/>
          <w:vertAlign w:val="subscript"/>
        </w:rPr>
        <w:t xml:space="preserve"> </w:t>
      </w:r>
      <w:r w:rsidRPr="00235E31">
        <w:rPr>
          <w:color w:val="auto"/>
          <w:sz w:val="28"/>
          <w:szCs w:val="28"/>
        </w:rPr>
        <w:t xml:space="preserve">= </w:t>
      </w:r>
      <w:r w:rsidR="00434D24">
        <w:rPr>
          <w:sz w:val="28"/>
          <w:szCs w:val="28"/>
        </w:rPr>
        <w:t>106,759</w:t>
      </w:r>
      <w:r w:rsidR="00434D24" w:rsidRPr="00235E31">
        <w:rPr>
          <w:color w:val="auto"/>
          <w:sz w:val="28"/>
          <w:szCs w:val="28"/>
        </w:rPr>
        <w:t xml:space="preserve"> </w:t>
      </w:r>
      <w:r w:rsidRPr="00235E31">
        <w:rPr>
          <w:color w:val="auto"/>
          <w:sz w:val="28"/>
          <w:szCs w:val="28"/>
        </w:rPr>
        <w:t xml:space="preserve">(млн. руб.); </w:t>
      </w:r>
    </w:p>
    <w:p w:rsidR="00235E31" w:rsidRPr="00235E31" w:rsidRDefault="00235E31" w:rsidP="002C0F9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235E31">
        <w:rPr>
          <w:color w:val="auto"/>
          <w:sz w:val="28"/>
          <w:szCs w:val="28"/>
        </w:rPr>
        <w:t>3) Все затраты окупятся за 3-ой год т.е. Т</w:t>
      </w:r>
      <w:r w:rsidRPr="00235E31">
        <w:rPr>
          <w:color w:val="auto"/>
          <w:sz w:val="28"/>
          <w:szCs w:val="28"/>
          <w:vertAlign w:val="subscript"/>
        </w:rPr>
        <w:t>ок</w:t>
      </w:r>
      <w:r w:rsidR="0035642E">
        <w:rPr>
          <w:color w:val="auto"/>
          <w:sz w:val="28"/>
          <w:szCs w:val="28"/>
          <w:vertAlign w:val="subscript"/>
        </w:rPr>
        <w:t xml:space="preserve"> </w:t>
      </w:r>
      <w:r w:rsidRPr="00235E31">
        <w:rPr>
          <w:color w:val="auto"/>
          <w:sz w:val="28"/>
          <w:szCs w:val="28"/>
        </w:rPr>
        <w:t>=</w:t>
      </w:r>
      <w:r w:rsidR="0035642E">
        <w:rPr>
          <w:color w:val="auto"/>
          <w:sz w:val="28"/>
          <w:szCs w:val="28"/>
        </w:rPr>
        <w:t xml:space="preserve"> </w:t>
      </w:r>
      <w:r w:rsidRPr="00235E31">
        <w:rPr>
          <w:color w:val="auto"/>
          <w:sz w:val="28"/>
          <w:szCs w:val="28"/>
        </w:rPr>
        <w:t>3 (года) (</w:t>
      </w:r>
      <w:r w:rsidR="00240216">
        <w:rPr>
          <w:sz w:val="28"/>
          <w:szCs w:val="28"/>
        </w:rPr>
        <w:t>253,022</w:t>
      </w:r>
      <w:r w:rsidR="00240216" w:rsidRPr="00235E31">
        <w:rPr>
          <w:sz w:val="28"/>
          <w:szCs w:val="28"/>
        </w:rPr>
        <w:t>≥</w:t>
      </w:r>
      <w:r w:rsidR="00240216" w:rsidRPr="00256EE8">
        <w:rPr>
          <w:sz w:val="28"/>
          <w:szCs w:val="28"/>
        </w:rPr>
        <w:t>136,</w:t>
      </w:r>
      <w:r w:rsidR="00240216">
        <w:rPr>
          <w:sz w:val="28"/>
          <w:szCs w:val="28"/>
        </w:rPr>
        <w:t>2</w:t>
      </w:r>
      <w:r w:rsidR="00240216" w:rsidRPr="00256EE8">
        <w:rPr>
          <w:sz w:val="28"/>
          <w:szCs w:val="28"/>
        </w:rPr>
        <w:t>6</w:t>
      </w:r>
      <w:r w:rsidR="00240216">
        <w:rPr>
          <w:sz w:val="28"/>
          <w:szCs w:val="28"/>
        </w:rPr>
        <w:t>3</w:t>
      </w:r>
      <w:r w:rsidRPr="00235E31">
        <w:rPr>
          <w:color w:val="auto"/>
          <w:sz w:val="28"/>
          <w:szCs w:val="28"/>
        </w:rPr>
        <w:t>);</w:t>
      </w:r>
    </w:p>
    <w:p w:rsidR="00235E31" w:rsidRPr="00235E31" w:rsidRDefault="00235E31" w:rsidP="002C0F9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235E31">
        <w:rPr>
          <w:color w:val="auto"/>
          <w:sz w:val="28"/>
          <w:szCs w:val="28"/>
        </w:rPr>
        <w:t xml:space="preserve">4) Рентабельность инвестиций составит </w:t>
      </w:r>
      <w:proofErr w:type="spellStart"/>
      <w:r w:rsidRPr="00235E31">
        <w:rPr>
          <w:color w:val="auto"/>
          <w:sz w:val="28"/>
          <w:szCs w:val="28"/>
        </w:rPr>
        <w:t>Р</w:t>
      </w:r>
      <w:r w:rsidRPr="00235E31">
        <w:rPr>
          <w:color w:val="auto"/>
          <w:sz w:val="28"/>
          <w:szCs w:val="28"/>
          <w:vertAlign w:val="subscript"/>
        </w:rPr>
        <w:t>и</w:t>
      </w:r>
      <w:proofErr w:type="spellEnd"/>
      <w:r w:rsidRPr="00235E31">
        <w:rPr>
          <w:color w:val="auto"/>
          <w:sz w:val="28"/>
          <w:szCs w:val="28"/>
        </w:rPr>
        <w:t xml:space="preserve"> = </w:t>
      </w:r>
      <w:r w:rsidR="0035642E" w:rsidRPr="00235E31">
        <w:rPr>
          <w:sz w:val="28"/>
          <w:szCs w:val="28"/>
        </w:rPr>
        <w:t>1</w:t>
      </w:r>
      <w:r w:rsidR="00240216">
        <w:rPr>
          <w:sz w:val="28"/>
          <w:szCs w:val="28"/>
        </w:rPr>
        <w:t>85</w:t>
      </w:r>
      <w:r w:rsidRPr="00235E31">
        <w:rPr>
          <w:color w:val="auto"/>
          <w:sz w:val="28"/>
          <w:szCs w:val="28"/>
        </w:rPr>
        <w:t xml:space="preserve"> (%). </w:t>
      </w:r>
      <w:bookmarkStart w:id="6" w:name="_GoBack"/>
      <w:bookmarkEnd w:id="6"/>
    </w:p>
    <w:p w:rsidR="005C44C2" w:rsidRPr="00235E31" w:rsidRDefault="00235E31" w:rsidP="002C0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E31">
        <w:rPr>
          <w:rFonts w:ascii="Times New Roman" w:hAnsi="Times New Roman"/>
          <w:sz w:val="28"/>
          <w:szCs w:val="28"/>
        </w:rPr>
        <w:t>Следовательно, применение модернизации и производства локальной вычислительной сети является перспективной для коммерческого успеха.</w:t>
      </w:r>
    </w:p>
    <w:sectPr w:rsidR="005C44C2" w:rsidRPr="00235E31" w:rsidSect="00F54AAF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7B4" w:rsidRDefault="006567B4" w:rsidP="00DC467E">
      <w:pPr>
        <w:spacing w:after="0" w:line="240" w:lineRule="auto"/>
      </w:pPr>
      <w:r>
        <w:separator/>
      </w:r>
    </w:p>
  </w:endnote>
  <w:endnote w:type="continuationSeparator" w:id="0">
    <w:p w:rsidR="006567B4" w:rsidRDefault="006567B4" w:rsidP="00DC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7B4" w:rsidRDefault="006567B4" w:rsidP="00DC467E">
      <w:pPr>
        <w:spacing w:after="0" w:line="240" w:lineRule="auto"/>
      </w:pPr>
      <w:r>
        <w:separator/>
      </w:r>
    </w:p>
  </w:footnote>
  <w:footnote w:type="continuationSeparator" w:id="0">
    <w:p w:rsidR="006567B4" w:rsidRDefault="006567B4" w:rsidP="00DC4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AF"/>
    <w:rsid w:val="00032575"/>
    <w:rsid w:val="00064C94"/>
    <w:rsid w:val="00111E57"/>
    <w:rsid w:val="00135468"/>
    <w:rsid w:val="00135A2D"/>
    <w:rsid w:val="0019024A"/>
    <w:rsid w:val="001A192D"/>
    <w:rsid w:val="001B2651"/>
    <w:rsid w:val="001C0E3F"/>
    <w:rsid w:val="001F6104"/>
    <w:rsid w:val="001F7BC6"/>
    <w:rsid w:val="00235E31"/>
    <w:rsid w:val="00240216"/>
    <w:rsid w:val="002465D9"/>
    <w:rsid w:val="002516D2"/>
    <w:rsid w:val="00252EE2"/>
    <w:rsid w:val="00256EE8"/>
    <w:rsid w:val="002844E8"/>
    <w:rsid w:val="002C0F90"/>
    <w:rsid w:val="002F1072"/>
    <w:rsid w:val="00301869"/>
    <w:rsid w:val="00301AC3"/>
    <w:rsid w:val="00323D7D"/>
    <w:rsid w:val="00327B42"/>
    <w:rsid w:val="0035642E"/>
    <w:rsid w:val="0039091D"/>
    <w:rsid w:val="003B0A32"/>
    <w:rsid w:val="003B6D8D"/>
    <w:rsid w:val="003C1664"/>
    <w:rsid w:val="003C3C16"/>
    <w:rsid w:val="003D4E34"/>
    <w:rsid w:val="003E279F"/>
    <w:rsid w:val="00403A5B"/>
    <w:rsid w:val="004343A7"/>
    <w:rsid w:val="00434D24"/>
    <w:rsid w:val="004E167C"/>
    <w:rsid w:val="004E6582"/>
    <w:rsid w:val="00521565"/>
    <w:rsid w:val="00534F31"/>
    <w:rsid w:val="0054703A"/>
    <w:rsid w:val="005630EF"/>
    <w:rsid w:val="00592C7B"/>
    <w:rsid w:val="005C44C2"/>
    <w:rsid w:val="005D2AFD"/>
    <w:rsid w:val="005D31DA"/>
    <w:rsid w:val="005F4E9C"/>
    <w:rsid w:val="00607270"/>
    <w:rsid w:val="00632E6A"/>
    <w:rsid w:val="0065319A"/>
    <w:rsid w:val="006567B4"/>
    <w:rsid w:val="006910E1"/>
    <w:rsid w:val="006B1C60"/>
    <w:rsid w:val="006D0E82"/>
    <w:rsid w:val="006D35C1"/>
    <w:rsid w:val="006D60DA"/>
    <w:rsid w:val="0070048B"/>
    <w:rsid w:val="00727277"/>
    <w:rsid w:val="00747CF9"/>
    <w:rsid w:val="007B6C85"/>
    <w:rsid w:val="008325E1"/>
    <w:rsid w:val="008454FF"/>
    <w:rsid w:val="00870E23"/>
    <w:rsid w:val="008719DB"/>
    <w:rsid w:val="0089720B"/>
    <w:rsid w:val="008B4BEF"/>
    <w:rsid w:val="008C05B7"/>
    <w:rsid w:val="008D1E97"/>
    <w:rsid w:val="008D30D4"/>
    <w:rsid w:val="008E6305"/>
    <w:rsid w:val="00907F0D"/>
    <w:rsid w:val="00917E30"/>
    <w:rsid w:val="0096614E"/>
    <w:rsid w:val="009A4F3A"/>
    <w:rsid w:val="009D4B1A"/>
    <w:rsid w:val="009D5DC0"/>
    <w:rsid w:val="00A27C8C"/>
    <w:rsid w:val="00A300F6"/>
    <w:rsid w:val="00A432F7"/>
    <w:rsid w:val="00A64ACB"/>
    <w:rsid w:val="00AA7FBF"/>
    <w:rsid w:val="00AE6324"/>
    <w:rsid w:val="00AF576B"/>
    <w:rsid w:val="00B04D90"/>
    <w:rsid w:val="00B246D2"/>
    <w:rsid w:val="00B30493"/>
    <w:rsid w:val="00B3079E"/>
    <w:rsid w:val="00C27B55"/>
    <w:rsid w:val="00C32F9C"/>
    <w:rsid w:val="00C34D51"/>
    <w:rsid w:val="00C8603B"/>
    <w:rsid w:val="00CC0622"/>
    <w:rsid w:val="00CE0526"/>
    <w:rsid w:val="00CE4F85"/>
    <w:rsid w:val="00CE5DA7"/>
    <w:rsid w:val="00CE69BD"/>
    <w:rsid w:val="00D047C6"/>
    <w:rsid w:val="00D301A3"/>
    <w:rsid w:val="00D32A82"/>
    <w:rsid w:val="00D42E77"/>
    <w:rsid w:val="00D45195"/>
    <w:rsid w:val="00D5497A"/>
    <w:rsid w:val="00D97E96"/>
    <w:rsid w:val="00DB1DC8"/>
    <w:rsid w:val="00DC467E"/>
    <w:rsid w:val="00DE4F67"/>
    <w:rsid w:val="00E50673"/>
    <w:rsid w:val="00E77B33"/>
    <w:rsid w:val="00EF626C"/>
    <w:rsid w:val="00F264D7"/>
    <w:rsid w:val="00F417E7"/>
    <w:rsid w:val="00F54AAF"/>
    <w:rsid w:val="00F62AF3"/>
    <w:rsid w:val="00F9571D"/>
    <w:rsid w:val="00FB0297"/>
    <w:rsid w:val="00FC3F00"/>
    <w:rsid w:val="00FD2EEB"/>
    <w:rsid w:val="00FD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C467E"/>
    <w:pPr>
      <w:keepNext/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C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467E"/>
    <w:rPr>
      <w:rFonts w:ascii="Times New Roman" w:eastAsia="Times New Roman" w:hAnsi="Times New Roman" w:cs="Arial"/>
      <w:b/>
      <w:bCs/>
      <w:iCs/>
      <w:sz w:val="28"/>
      <w:szCs w:val="28"/>
      <w:lang w:val="en-US" w:eastAsia="ru-RU"/>
    </w:rPr>
  </w:style>
  <w:style w:type="paragraph" w:styleId="a3">
    <w:name w:val="header"/>
    <w:basedOn w:val="a"/>
    <w:link w:val="a4"/>
    <w:uiPriority w:val="99"/>
    <w:unhideWhenUsed/>
    <w:rsid w:val="00DC4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467E"/>
  </w:style>
  <w:style w:type="paragraph" w:styleId="a5">
    <w:name w:val="footer"/>
    <w:basedOn w:val="a"/>
    <w:link w:val="a6"/>
    <w:uiPriority w:val="99"/>
    <w:unhideWhenUsed/>
    <w:rsid w:val="00DC4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467E"/>
  </w:style>
  <w:style w:type="paragraph" w:customStyle="1" w:styleId="Default">
    <w:name w:val="Default"/>
    <w:rsid w:val="009D4B1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Таблица (непоср.)"/>
    <w:basedOn w:val="a"/>
    <w:next w:val="a"/>
    <w:rsid w:val="009D4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4C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A43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3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C467E"/>
    <w:pPr>
      <w:keepNext/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C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467E"/>
    <w:rPr>
      <w:rFonts w:ascii="Times New Roman" w:eastAsia="Times New Roman" w:hAnsi="Times New Roman" w:cs="Arial"/>
      <w:b/>
      <w:bCs/>
      <w:iCs/>
      <w:sz w:val="28"/>
      <w:szCs w:val="28"/>
      <w:lang w:val="en-US" w:eastAsia="ru-RU"/>
    </w:rPr>
  </w:style>
  <w:style w:type="paragraph" w:styleId="a3">
    <w:name w:val="header"/>
    <w:basedOn w:val="a"/>
    <w:link w:val="a4"/>
    <w:uiPriority w:val="99"/>
    <w:unhideWhenUsed/>
    <w:rsid w:val="00DC4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467E"/>
  </w:style>
  <w:style w:type="paragraph" w:styleId="a5">
    <w:name w:val="footer"/>
    <w:basedOn w:val="a"/>
    <w:link w:val="a6"/>
    <w:uiPriority w:val="99"/>
    <w:unhideWhenUsed/>
    <w:rsid w:val="00DC4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467E"/>
  </w:style>
  <w:style w:type="paragraph" w:customStyle="1" w:styleId="Default">
    <w:name w:val="Default"/>
    <w:rsid w:val="009D4B1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Таблица (непоср.)"/>
    <w:basedOn w:val="a"/>
    <w:next w:val="a"/>
    <w:rsid w:val="009D4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4C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A43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3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4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ЧДД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-63.134999999999998</c:v>
                </c:pt>
                <c:pt idx="1">
                  <c:v>59.965000000000003</c:v>
                </c:pt>
                <c:pt idx="2">
                  <c:v>48.264000000000003</c:v>
                </c:pt>
                <c:pt idx="3">
                  <c:v>39.488999999999997</c:v>
                </c:pt>
                <c:pt idx="4">
                  <c:v>32.176000000000002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Эинт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-63.134999999999998</c:v>
                </c:pt>
                <c:pt idx="1">
                  <c:v>-3.17</c:v>
                </c:pt>
                <c:pt idx="2">
                  <c:v>45.094000000000001</c:v>
                </c:pt>
                <c:pt idx="3">
                  <c:v>74.582999999999998</c:v>
                </c:pt>
                <c:pt idx="4">
                  <c:v>106.759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16800"/>
        <c:axId val="55918976"/>
      </c:lineChart>
      <c:catAx>
        <c:axId val="55916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3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Год</a:t>
                </a:r>
              </a:p>
            </c:rich>
          </c:tx>
          <c:layout>
            <c:manualLayout>
              <c:xMode val="edge"/>
              <c:yMode val="edge"/>
              <c:x val="0.43919079345851014"/>
              <c:y val="0.8960119005895780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99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55918976"/>
        <c:crosses val="autoZero"/>
        <c:auto val="1"/>
        <c:lblAlgn val="ctr"/>
        <c:lblOffset val="100"/>
        <c:noMultiLvlLbl val="0"/>
      </c:catAx>
      <c:valAx>
        <c:axId val="559189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999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399" b="1" i="0" u="none" strike="noStrike" baseline="0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млн. руб</a:t>
                </a:r>
                <a:r>
                  <a:rPr lang="ru-RU" sz="999" b="1" i="0" u="none" strike="noStrike" baseline="0">
                    <a:solidFill>
                      <a:srgbClr val="000000"/>
                    </a:solidFill>
                    <a:latin typeface="Calibri"/>
                    <a:cs typeface="Calibri"/>
                  </a:rPr>
                  <a:t>.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99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55916800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919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999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17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by eq</dc:creator>
  <cp:lastModifiedBy>PC by eq</cp:lastModifiedBy>
  <cp:revision>37</cp:revision>
  <dcterms:created xsi:type="dcterms:W3CDTF">2014-06-02T20:49:00Z</dcterms:created>
  <dcterms:modified xsi:type="dcterms:W3CDTF">2014-06-03T17:09:00Z</dcterms:modified>
</cp:coreProperties>
</file>