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F0" w:rsidRDefault="00F81BD8" w:rsidP="00B45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0B41">
        <w:rPr>
          <w:rFonts w:ascii="Times New Roman" w:hAnsi="Times New Roman" w:cs="Times New Roman"/>
          <w:sz w:val="28"/>
          <w:szCs w:val="28"/>
          <w:highlight w:val="yellow"/>
        </w:rPr>
        <w:t>УСЛОВНЫЕ СОКРАЩЕНИЯ</w:t>
      </w:r>
    </w:p>
    <w:p w:rsidR="00CF6878" w:rsidRDefault="00CF6878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 – информационная розетка</w:t>
      </w:r>
    </w:p>
    <w:p w:rsidR="00CF6878" w:rsidRDefault="00CF6878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 – коммутационный узел</w:t>
      </w:r>
    </w:p>
    <w:p w:rsidR="005639F0" w:rsidRDefault="00B111B3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ЛВС – локальная вычислительная</w:t>
      </w:r>
      <w:r w:rsidR="005639F0">
        <w:rPr>
          <w:rFonts w:ascii="Times New Roman" w:hAnsi="Times New Roman" w:cs="Times New Roman"/>
          <w:sz w:val="28"/>
          <w:szCs w:val="28"/>
        </w:rPr>
        <w:t xml:space="preserve"> сеть</w:t>
      </w:r>
    </w:p>
    <w:p w:rsidR="005639F0" w:rsidRPr="005639F0" w:rsidRDefault="005639F0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– операционная система</w:t>
      </w:r>
    </w:p>
    <w:p w:rsidR="005639F0" w:rsidRPr="005639F0" w:rsidRDefault="005639F0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F81BD8">
        <w:rPr>
          <w:rFonts w:ascii="Times New Roman" w:hAnsi="Times New Roman" w:cs="Times New Roman"/>
          <w:sz w:val="28"/>
          <w:szCs w:val="28"/>
        </w:rPr>
        <w:t xml:space="preserve">ПК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81BD8">
        <w:rPr>
          <w:rFonts w:ascii="Times New Roman" w:hAnsi="Times New Roman" w:cs="Times New Roman"/>
          <w:sz w:val="28"/>
          <w:szCs w:val="28"/>
        </w:rPr>
        <w:t xml:space="preserve">персональный компьютер </w:t>
      </w:r>
    </w:p>
    <w:p w:rsidR="005639F0" w:rsidRDefault="005639F0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F81BD8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BD8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</w:p>
    <w:p w:rsidR="00CF6878" w:rsidRPr="00B568E8" w:rsidRDefault="00CF6878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СКС – структурированная кабельная система</w:t>
      </w:r>
    </w:p>
    <w:p w:rsidR="005639F0" w:rsidRDefault="00B45361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ТШ – телекоммуникационный шкаф</w:t>
      </w:r>
    </w:p>
    <w:p w:rsidR="00B568E8" w:rsidRPr="002C0B41" w:rsidRDefault="00B568E8" w:rsidP="005639F0">
      <w:pPr>
        <w:spacing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C0B4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UTP</w:t>
      </w:r>
      <w:r w:rsidRPr="002C0B41">
        <w:rPr>
          <w:rFonts w:ascii="Times New Roman" w:hAnsi="Times New Roman" w:cs="Times New Roman"/>
          <w:sz w:val="28"/>
          <w:szCs w:val="28"/>
          <w:highlight w:val="yellow"/>
        </w:rPr>
        <w:t xml:space="preserve"> – витая пара</w:t>
      </w:r>
    </w:p>
    <w:p w:rsidR="00B568E8" w:rsidRDefault="00B568E8" w:rsidP="005639F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2C0B4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STP</w:t>
      </w:r>
      <w:r w:rsidRPr="002C0B41">
        <w:rPr>
          <w:rFonts w:ascii="Times New Roman" w:hAnsi="Times New Roman" w:cs="Times New Roman"/>
          <w:sz w:val="28"/>
          <w:szCs w:val="28"/>
          <w:highlight w:val="yellow"/>
        </w:rPr>
        <w:t xml:space="preserve"> – экранированная витая пара</w:t>
      </w:r>
      <w:bookmarkStart w:id="0" w:name="_GoBack"/>
      <w:bookmarkEnd w:id="0"/>
    </w:p>
    <w:p w:rsidR="00B568E8" w:rsidRPr="00B568E8" w:rsidRDefault="00B568E8" w:rsidP="00CF687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78" w:rsidRPr="00CF6878" w:rsidRDefault="00CF6878" w:rsidP="00CF6878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sectPr w:rsidR="00CF6878" w:rsidRPr="00CF6878" w:rsidSect="00A4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1BD8"/>
    <w:rsid w:val="002243F8"/>
    <w:rsid w:val="002C0B41"/>
    <w:rsid w:val="0033786B"/>
    <w:rsid w:val="0045332B"/>
    <w:rsid w:val="005639F0"/>
    <w:rsid w:val="00645521"/>
    <w:rsid w:val="00A4403D"/>
    <w:rsid w:val="00B111B3"/>
    <w:rsid w:val="00B45361"/>
    <w:rsid w:val="00B568E8"/>
    <w:rsid w:val="00CF6878"/>
    <w:rsid w:val="00F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8</cp:revision>
  <dcterms:created xsi:type="dcterms:W3CDTF">2011-05-09T18:30:00Z</dcterms:created>
  <dcterms:modified xsi:type="dcterms:W3CDTF">2014-05-28T07:12:00Z</dcterms:modified>
</cp:coreProperties>
</file>