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auto"/>
        <w:rPr>
          <w:rFonts w:hint="eastAsia" w:ascii="仿宋" w:hAnsi="仿宋" w:eastAsia="仿宋" w:cs="仿宋"/>
          <w:i w:val="0"/>
          <w:caps w:val="0"/>
          <w:color w:val="333333"/>
          <w:spacing w:val="5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5"/>
          <w:sz w:val="24"/>
          <w:szCs w:val="24"/>
          <w:bdr w:val="none" w:color="auto" w:sz="0" w:space="0"/>
          <w:shd w:val="clear" w:fill="FFFFFF"/>
        </w:rPr>
        <w:t>动手为王：由一条UPDATE语句引发的一波三折深入实践(含PPT)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auto"/>
        <w:rPr>
          <w:rFonts w:hint="eastAsia" w:ascii="仿宋" w:hAnsi="仿宋" w:eastAsia="仿宋" w:cs="仿宋"/>
          <w:b w:val="0"/>
          <w:i w:val="0"/>
          <w:caps w:val="0"/>
          <w:color w:val="333333"/>
          <w:spacing w:val="5"/>
          <w:sz w:val="2"/>
          <w:szCs w:val="2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5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bisal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5"/>
          <w:kern w:val="0"/>
          <w:sz w:val="2"/>
          <w:szCs w:val="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576B95"/>
          <w:spacing w:val="5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b w:val="0"/>
          <w:i w:val="0"/>
          <w:caps w:val="0"/>
          <w:color w:val="576B95"/>
          <w:spacing w:val="5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hint="eastAsia" w:ascii="仿宋" w:hAnsi="仿宋" w:eastAsia="仿宋" w:cs="仿宋"/>
          <w:b w:val="0"/>
          <w:i w:val="0"/>
          <w:caps w:val="0"/>
          <w:color w:val="576B95"/>
          <w:spacing w:val="5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仿宋" w:hAnsi="仿宋" w:eastAsia="仿宋" w:cs="仿宋"/>
          <w:b w:val="0"/>
          <w:i w:val="0"/>
          <w:caps w:val="0"/>
          <w:color w:val="576B95"/>
          <w:spacing w:val="5"/>
          <w:sz w:val="16"/>
          <w:szCs w:val="16"/>
          <w:u w:val="none"/>
          <w:bdr w:val="none" w:color="auto" w:sz="0" w:space="0"/>
          <w:shd w:val="clear" w:fill="FFFFFF"/>
        </w:rPr>
        <w:t>数据和云</w:t>
      </w:r>
      <w:r>
        <w:rPr>
          <w:rFonts w:hint="eastAsia" w:ascii="仿宋" w:hAnsi="仿宋" w:eastAsia="仿宋" w:cs="仿宋"/>
          <w:b w:val="0"/>
          <w:i w:val="0"/>
          <w:caps w:val="0"/>
          <w:color w:val="576B95"/>
          <w:spacing w:val="5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5"/>
          <w:kern w:val="0"/>
          <w:sz w:val="2"/>
          <w:szCs w:val="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7"/>
          <w:rFonts w:hint="eastAsia" w:ascii="仿宋" w:hAnsi="仿宋" w:eastAsia="仿宋" w:cs="仿宋"/>
          <w:b w:val="0"/>
          <w:i w:val="0"/>
          <w:caps w:val="0"/>
          <w:color w:val="333333"/>
          <w:spacing w:val="5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昨天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auto"/>
        <w:rPr>
          <w:rFonts w:hint="eastAsia" w:ascii="仿宋" w:hAnsi="仿宋" w:eastAsia="仿宋" w:cs="仿宋"/>
          <w:b w:val="0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5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7C7C7C"/>
          <w:spacing w:val="5"/>
          <w:sz w:val="18"/>
          <w:szCs w:val="18"/>
          <w:bdr w:val="none" w:color="auto" w:sz="0" w:space="0"/>
          <w:shd w:val="clear" w:fill="FFFFFF"/>
        </w:rPr>
        <w:t>关注我们获得更多精彩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  <w:r>
        <w:rPr>
          <w:rStyle w:val="6"/>
          <w:rFonts w:hint="eastAsia" w:ascii="仿宋" w:hAnsi="仿宋" w:eastAsia="仿宋" w:cs="仿宋"/>
          <w:i w:val="0"/>
          <w:caps w:val="0"/>
          <w:color w:val="000000"/>
          <w:spacing w:val="5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编辑说明：</w:t>
      </w:r>
      <w:r>
        <w:rPr>
          <w:rFonts w:hint="eastAsia" w:ascii="仿宋" w:hAnsi="仿宋" w:eastAsia="仿宋" w:cs="仿宋"/>
          <w:b w:val="0"/>
          <w:i w:val="0"/>
          <w:caps w:val="0"/>
          <w:color w:val="888888"/>
          <w:spacing w:val="5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这篇文章源自我几年前的一个演讲，当时我在『甲骨文技术大会』分享了一个关于SQL的主题，其中的一个案例推演了几个步骤，后来本文作者『刘晨』做了验证、实验，并且分享在他的博客上，今天我们整理了这篇文章和大家分享，第一个原因是，虽然我在大会做过分享，但是从未详细的写过这个案例；第二个原因是，我们特别赞赏这样的动手实验实证能力，正是这样的能力才会让别人的经验成为我们的知识和技能，不断成长。（盖国强）</w:t>
      </w:r>
      <w:r>
        <w:rPr>
          <w:rFonts w:hint="eastAsia" w:ascii="仿宋" w:hAnsi="仿宋" w:eastAsia="仿宋" w:cs="仿宋"/>
          <w:b w:val="0"/>
          <w:i w:val="0"/>
          <w:caps w:val="0"/>
          <w:color w:val="888888"/>
          <w:spacing w:val="5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888888"/>
          <w:spacing w:val="5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（获取这个演讲的PPT，请关注本公众号回复：</w:t>
      </w:r>
      <w:r>
        <w:rPr>
          <w:rFonts w:hint="eastAsia" w:ascii="仿宋" w:hAnsi="仿宋" w:eastAsia="仿宋" w:cs="仿宋"/>
          <w:b w:val="0"/>
          <w:i w:val="0"/>
          <w:caps w:val="0"/>
          <w:color w:val="FF4C41"/>
          <w:spacing w:val="5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YHEM </w:t>
      </w:r>
      <w:r>
        <w:rPr>
          <w:rFonts w:hint="eastAsia" w:ascii="仿宋" w:hAnsi="仿宋" w:eastAsia="仿宋" w:cs="仿宋"/>
          <w:b w:val="0"/>
          <w:i w:val="0"/>
          <w:caps w:val="0"/>
          <w:color w:val="888888"/>
          <w:spacing w:val="5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获取</w:t>
      </w:r>
      <w:r>
        <w:rPr>
          <w:rFonts w:hint="eastAsia" w:ascii="仿宋" w:hAnsi="仿宋" w:eastAsia="仿宋" w:cs="仿宋"/>
          <w:b/>
          <w:i w:val="0"/>
          <w:caps w:val="0"/>
          <w:color w:val="888888"/>
          <w:spacing w:val="5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）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5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5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问题背景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盖总在之前的甲骨文大会的演讲中，通过一个简单的 UPDATE 语句，为我们展示了什么叫由点及面的优化，什么叫由点及面的知识覆盖度，不在于这个案具体如何操作，更应关注或更值得我们借鉴的是这种学习态度和方法思路....我想这个案例可以带给我们一些启迪。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Style w:val="6"/>
          <w:rFonts w:hint="eastAsia" w:ascii="仿宋" w:hAnsi="仿宋" w:eastAsia="仿宋" w:cs="仿宋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下面就复盘一下这个案例的整个过程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5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问题描述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问题的标题是：“并行更新成为系统瓶颈”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SQL：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UPDATE </w:t>
      </w:r>
      <w:r>
        <w:rPr>
          <w:rFonts w:hint="eastAsia" w:ascii="仿宋" w:hAnsi="仿宋" w:eastAsia="仿宋" w:cs="仿宋"/>
          <w:b w:val="0"/>
          <w:i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/*+ parallel(a, 8) */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tbl_a a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name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= (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SELECT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name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FROM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tbl_b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WHERE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id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= a.id),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class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= (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SELECT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class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FROM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tbl_b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WHERE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id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= a.id)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WHERE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a.id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IN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(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SELECT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/>
          <w:caps w:val="0"/>
          <w:color w:val="5C6370"/>
          <w:spacing w:val="5"/>
          <w:sz w:val="13"/>
          <w:szCs w:val="13"/>
          <w:bdr w:val="none" w:color="auto" w:sz="0" w:space="0"/>
          <w:shd w:val="clear" w:fill="282C34"/>
        </w:rPr>
        <w:t>/*+ parallel(b, 8) */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id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FROM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tbl_b b);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现象是这条 SQL 执行时间非常长，从介绍看是有 2.5 分钟（</w:t>
      </w:r>
      <w:r>
        <w:rPr>
          <w:rStyle w:val="6"/>
          <w:rFonts w:hint="eastAsia" w:ascii="仿宋" w:hAnsi="仿宋" w:eastAsia="仿宋" w:cs="仿宋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原SQL执行长达数小时</w:t>
      </w: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）。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5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优化过程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1. 为了以下可以更清楚地说明问题，对这个 SQL 做了简化处理，我们需要优化的是这条 SQL：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UPDATE tbl_a a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name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= (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SELECT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name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FROM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tbl_b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WHERE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id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= a.id),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class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= (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SELECT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class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FROM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tbl_b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WHERE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id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= a.id)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WHERE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a.id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IN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(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SELECT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id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FROM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tbl_b b);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我们创建两张模拟表：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SQL&gt; create table tbl_a(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id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E6C07B"/>
          <w:spacing w:val="5"/>
          <w:sz w:val="13"/>
          <w:szCs w:val="13"/>
          <w:bdr w:val="none" w:color="auto" w:sz="0" w:space="0"/>
          <w:shd w:val="clear" w:fill="282C34"/>
        </w:rPr>
        <w:t>number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name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varchar2(</w:t>
      </w:r>
      <w:r>
        <w:rPr>
          <w:rFonts w:hint="eastAsia" w:ascii="仿宋" w:hAnsi="仿宋" w:eastAsia="仿宋" w:cs="仿宋"/>
          <w:b w:val="0"/>
          <w:i w:val="0"/>
          <w:caps w:val="0"/>
          <w:color w:val="D19A66"/>
          <w:spacing w:val="5"/>
          <w:sz w:val="13"/>
          <w:szCs w:val="13"/>
          <w:bdr w:val="none" w:color="auto" w:sz="0" w:space="0"/>
          <w:shd w:val="clear" w:fill="282C34"/>
        </w:rPr>
        <w:t>5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),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class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varchar2(</w:t>
      </w:r>
      <w:r>
        <w:rPr>
          <w:rFonts w:hint="eastAsia" w:ascii="仿宋" w:hAnsi="仿宋" w:eastAsia="仿宋" w:cs="仿宋"/>
          <w:b w:val="0"/>
          <w:i w:val="0"/>
          <w:caps w:val="0"/>
          <w:color w:val="D19A66"/>
          <w:spacing w:val="5"/>
          <w:sz w:val="13"/>
          <w:szCs w:val="13"/>
          <w:bdr w:val="none" w:color="auto" w:sz="0" w:space="0"/>
          <w:shd w:val="clear" w:fill="282C34"/>
        </w:rPr>
        <w:t>5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));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Table created.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SQL&gt;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create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table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tbl_b(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id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E6C07B"/>
          <w:spacing w:val="5"/>
          <w:sz w:val="13"/>
          <w:szCs w:val="13"/>
          <w:bdr w:val="none" w:color="auto" w:sz="0" w:space="0"/>
          <w:shd w:val="clear" w:fill="282C34"/>
        </w:rPr>
        <w:t>number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name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varchar2(</w:t>
      </w:r>
      <w:r>
        <w:rPr>
          <w:rFonts w:hint="eastAsia" w:ascii="仿宋" w:hAnsi="仿宋" w:eastAsia="仿宋" w:cs="仿宋"/>
          <w:b w:val="0"/>
          <w:i w:val="0"/>
          <w:caps w:val="0"/>
          <w:color w:val="D19A66"/>
          <w:spacing w:val="5"/>
          <w:sz w:val="13"/>
          <w:szCs w:val="13"/>
          <w:bdr w:val="none" w:color="auto" w:sz="0" w:space="0"/>
          <w:shd w:val="clear" w:fill="282C34"/>
        </w:rPr>
        <w:t>5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),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class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varchar2(</w:t>
      </w:r>
      <w:r>
        <w:rPr>
          <w:rFonts w:hint="eastAsia" w:ascii="仿宋" w:hAnsi="仿宋" w:eastAsia="仿宋" w:cs="仿宋"/>
          <w:b w:val="0"/>
          <w:i w:val="0"/>
          <w:caps w:val="0"/>
          <w:color w:val="D19A66"/>
          <w:spacing w:val="5"/>
          <w:sz w:val="13"/>
          <w:szCs w:val="13"/>
          <w:bdr w:val="none" w:color="auto" w:sz="0" w:space="0"/>
          <w:shd w:val="clear" w:fill="282C34"/>
        </w:rPr>
        <w:t>5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));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Table created.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SQL&gt;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create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sequence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seq_a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cache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D19A66"/>
          <w:spacing w:val="5"/>
          <w:sz w:val="13"/>
          <w:szCs w:val="13"/>
          <w:bdr w:val="none" w:color="auto" w:sz="0" w:space="0"/>
          <w:shd w:val="clear" w:fill="282C34"/>
        </w:rPr>
        <w:t>1000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Sequence created.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SQL&gt;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create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sequence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seq_b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cache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D19A66"/>
          <w:spacing w:val="5"/>
          <w:sz w:val="13"/>
          <w:szCs w:val="13"/>
          <w:bdr w:val="none" w:color="auto" w:sz="0" w:space="0"/>
          <w:shd w:val="clear" w:fill="282C34"/>
        </w:rPr>
        <w:t>1000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Sequence created.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插入一些随机数据：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begin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for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i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in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D19A66"/>
          <w:spacing w:val="5"/>
          <w:sz w:val="13"/>
          <w:szCs w:val="13"/>
          <w:bdr w:val="none" w:color="auto" w:sz="0" w:space="0"/>
          <w:shd w:val="clear" w:fill="282C34"/>
        </w:rPr>
        <w:t>1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.. </w:t>
      </w:r>
      <w:r>
        <w:rPr>
          <w:rFonts w:hint="eastAsia" w:ascii="仿宋" w:hAnsi="仿宋" w:eastAsia="仿宋" w:cs="仿宋"/>
          <w:b w:val="0"/>
          <w:i w:val="0"/>
          <w:caps w:val="0"/>
          <w:color w:val="D19A66"/>
          <w:spacing w:val="5"/>
          <w:sz w:val="13"/>
          <w:szCs w:val="13"/>
          <w:bdr w:val="none" w:color="auto" w:sz="0" w:space="0"/>
          <w:shd w:val="clear" w:fill="282C34"/>
        </w:rPr>
        <w:t>100000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loop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insert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into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tbl_a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values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(seq_a.nextval, dbms_random.string(</w:t>
      </w:r>
      <w:r>
        <w:rPr>
          <w:rFonts w:hint="eastAsia" w:ascii="仿宋" w:hAnsi="仿宋" w:eastAsia="仿宋" w:cs="仿宋"/>
          <w:b w:val="0"/>
          <w:i w:val="0"/>
          <w:caps w:val="0"/>
          <w:color w:val="98C379"/>
          <w:spacing w:val="5"/>
          <w:sz w:val="13"/>
          <w:szCs w:val="13"/>
          <w:bdr w:val="none" w:color="auto" w:sz="0" w:space="0"/>
          <w:shd w:val="clear" w:fill="282C34"/>
        </w:rPr>
        <w:t>'U'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, </w:t>
      </w:r>
      <w:r>
        <w:rPr>
          <w:rFonts w:hint="eastAsia" w:ascii="仿宋" w:hAnsi="仿宋" w:eastAsia="仿宋" w:cs="仿宋"/>
          <w:b w:val="0"/>
          <w:i w:val="0"/>
          <w:caps w:val="0"/>
          <w:color w:val="D19A66"/>
          <w:spacing w:val="5"/>
          <w:sz w:val="13"/>
          <w:szCs w:val="13"/>
          <w:bdr w:val="none" w:color="auto" w:sz="0" w:space="0"/>
          <w:shd w:val="clear" w:fill="282C34"/>
        </w:rPr>
        <w:t>5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), dbms_random.string(</w:t>
      </w:r>
      <w:r>
        <w:rPr>
          <w:rFonts w:hint="eastAsia" w:ascii="仿宋" w:hAnsi="仿宋" w:eastAsia="仿宋" w:cs="仿宋"/>
          <w:b w:val="0"/>
          <w:i w:val="0"/>
          <w:caps w:val="0"/>
          <w:color w:val="98C379"/>
          <w:spacing w:val="5"/>
          <w:sz w:val="13"/>
          <w:szCs w:val="13"/>
          <w:bdr w:val="none" w:color="auto" w:sz="0" w:space="0"/>
          <w:shd w:val="clear" w:fill="282C34"/>
        </w:rPr>
        <w:t>'U'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, </w:t>
      </w:r>
      <w:r>
        <w:rPr>
          <w:rFonts w:hint="eastAsia" w:ascii="仿宋" w:hAnsi="仿宋" w:eastAsia="仿宋" w:cs="仿宋"/>
          <w:b w:val="0"/>
          <w:i w:val="0"/>
          <w:caps w:val="0"/>
          <w:color w:val="D19A66"/>
          <w:spacing w:val="5"/>
          <w:sz w:val="13"/>
          <w:szCs w:val="13"/>
          <w:bdr w:val="none" w:color="auto" w:sz="0" w:space="0"/>
          <w:shd w:val="clear" w:fill="282C34"/>
        </w:rPr>
        <w:t>5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));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end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loop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commit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end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/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PL/SQL procedure successfully completed.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SQL&gt;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select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count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(*)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from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tbl_a;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COUNT(*)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/>
          <w:caps w:val="0"/>
          <w:color w:val="5C6370"/>
          <w:spacing w:val="5"/>
          <w:sz w:val="13"/>
          <w:szCs w:val="13"/>
          <w:bdr w:val="none" w:color="auto" w:sz="0" w:space="0"/>
          <w:shd w:val="clear" w:fill="282C34"/>
        </w:rPr>
        <w:t>------------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100000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begin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for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i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in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D19A66"/>
          <w:spacing w:val="5"/>
          <w:sz w:val="13"/>
          <w:szCs w:val="13"/>
          <w:bdr w:val="none" w:color="auto" w:sz="0" w:space="0"/>
          <w:shd w:val="clear" w:fill="282C34"/>
        </w:rPr>
        <w:t>1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.. </w:t>
      </w:r>
      <w:r>
        <w:rPr>
          <w:rFonts w:hint="eastAsia" w:ascii="仿宋" w:hAnsi="仿宋" w:eastAsia="仿宋" w:cs="仿宋"/>
          <w:b w:val="0"/>
          <w:i w:val="0"/>
          <w:caps w:val="0"/>
          <w:color w:val="D19A66"/>
          <w:spacing w:val="5"/>
          <w:sz w:val="13"/>
          <w:szCs w:val="13"/>
          <w:bdr w:val="none" w:color="auto" w:sz="0" w:space="0"/>
          <w:shd w:val="clear" w:fill="282C34"/>
        </w:rPr>
        <w:t>10000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loop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insert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into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tbl_b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values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(seq_b.nextval, dbms_random.string(</w:t>
      </w:r>
      <w:r>
        <w:rPr>
          <w:rFonts w:hint="eastAsia" w:ascii="仿宋" w:hAnsi="仿宋" w:eastAsia="仿宋" w:cs="仿宋"/>
          <w:b w:val="0"/>
          <w:i w:val="0"/>
          <w:caps w:val="0"/>
          <w:color w:val="98C379"/>
          <w:spacing w:val="5"/>
          <w:sz w:val="13"/>
          <w:szCs w:val="13"/>
          <w:bdr w:val="none" w:color="auto" w:sz="0" w:space="0"/>
          <w:shd w:val="clear" w:fill="282C34"/>
        </w:rPr>
        <w:t>'U'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, </w:t>
      </w:r>
      <w:r>
        <w:rPr>
          <w:rFonts w:hint="eastAsia" w:ascii="仿宋" w:hAnsi="仿宋" w:eastAsia="仿宋" w:cs="仿宋"/>
          <w:b w:val="0"/>
          <w:i w:val="0"/>
          <w:caps w:val="0"/>
          <w:color w:val="D19A66"/>
          <w:spacing w:val="5"/>
          <w:sz w:val="13"/>
          <w:szCs w:val="13"/>
          <w:bdr w:val="none" w:color="auto" w:sz="0" w:space="0"/>
          <w:shd w:val="clear" w:fill="282C34"/>
        </w:rPr>
        <w:t>5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), dbms_random.string(</w:t>
      </w:r>
      <w:r>
        <w:rPr>
          <w:rFonts w:hint="eastAsia" w:ascii="仿宋" w:hAnsi="仿宋" w:eastAsia="仿宋" w:cs="仿宋"/>
          <w:b w:val="0"/>
          <w:i w:val="0"/>
          <w:caps w:val="0"/>
          <w:color w:val="98C379"/>
          <w:spacing w:val="5"/>
          <w:sz w:val="13"/>
          <w:szCs w:val="13"/>
          <w:bdr w:val="none" w:color="auto" w:sz="0" w:space="0"/>
          <w:shd w:val="clear" w:fill="282C34"/>
        </w:rPr>
        <w:t>'U'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, </w:t>
      </w:r>
      <w:r>
        <w:rPr>
          <w:rFonts w:hint="eastAsia" w:ascii="仿宋" w:hAnsi="仿宋" w:eastAsia="仿宋" w:cs="仿宋"/>
          <w:b w:val="0"/>
          <w:i w:val="0"/>
          <w:caps w:val="0"/>
          <w:color w:val="D19A66"/>
          <w:spacing w:val="5"/>
          <w:sz w:val="13"/>
          <w:szCs w:val="13"/>
          <w:bdr w:val="none" w:color="auto" w:sz="0" w:space="0"/>
          <w:shd w:val="clear" w:fill="282C34"/>
        </w:rPr>
        <w:t>5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));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end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loop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commit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end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/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PL/SQL procedure successfully completed.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SQL&gt;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select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count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(*)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from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tbl_b;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COUNT(*)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/>
          <w:caps w:val="0"/>
          <w:color w:val="5C6370"/>
          <w:spacing w:val="5"/>
          <w:sz w:val="13"/>
          <w:szCs w:val="13"/>
          <w:bdr w:val="none" w:color="auto" w:sz="0" w:space="0"/>
          <w:shd w:val="clear" w:fill="282C34"/>
        </w:rPr>
        <w:t>------------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10000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2. 执行原SQL语句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SQL&gt; set timing on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SQL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&gt;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UPDATE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tbl_a a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name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= (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SELECT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name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FROM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tbl_b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WHERE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id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= a.id),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class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= (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SELECT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class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FROM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tbl_b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WHERE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id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= a.id)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WHERE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a.id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IN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(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SELECT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id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FROM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tbl_b b);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10000 rows updated.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Elapsed: 00:00:07.42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需要 7 秒多的时间(虽然和示例中2.5分钟有差距，但仅为了说明优化的问题，时间上的差距可以忽略)。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3. 第一次优化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我们从这个SQL中可以看到，更新 TBL_A 表的 ID 列，但TBL_B表的SELECT有三次，即三次的全表扫描，那么要是能减少TBL_B表检索的次数，执行时间肯定可以减少。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SQL&gt; UPDATE tbl_a a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(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name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,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class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) = (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SELECT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name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,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class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FROM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tbl_b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WHERE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id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= a.id)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WHERE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a.id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IN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(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SELECT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id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FROM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tbl_b b);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10000 rows updated.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Elapsed: 00:00:04.04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这样的调整是符合SQL语法的，执行时间变为了4秒多，效果显著。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4. 第二次优化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虽然执行时间减少了接近一半，但 SQL 中还是对 TBL_B 执行了两次扫描，是否还可以减少一次？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SQL&gt; UPDATE (SELECT b.name b_name, b.class b_class, a.name, a.class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FROM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tbl_a a, tbl_b b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WHERE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a.id = b.id)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name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= b_name,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class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= b_class;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name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= b_name,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class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= b_class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*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ERROR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at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line </w:t>
      </w:r>
      <w:r>
        <w:rPr>
          <w:rFonts w:hint="eastAsia" w:ascii="仿宋" w:hAnsi="仿宋" w:eastAsia="仿宋" w:cs="仿宋"/>
          <w:b w:val="0"/>
          <w:i w:val="0"/>
          <w:caps w:val="0"/>
          <w:color w:val="D19A66"/>
          <w:spacing w:val="5"/>
          <w:sz w:val="13"/>
          <w:szCs w:val="13"/>
          <w:bdr w:val="none" w:color="auto" w:sz="0" w:space="0"/>
          <w:shd w:val="clear" w:fill="282C34"/>
        </w:rPr>
        <w:t>4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ORA</w:t>
      </w:r>
      <w:r>
        <w:rPr>
          <w:rFonts w:hint="eastAsia" w:ascii="仿宋" w:hAnsi="仿宋" w:eastAsia="仿宋" w:cs="仿宋"/>
          <w:b w:val="0"/>
          <w:i w:val="0"/>
          <w:caps w:val="0"/>
          <w:color w:val="D19A66"/>
          <w:spacing w:val="5"/>
          <w:sz w:val="13"/>
          <w:szCs w:val="13"/>
          <w:bdr w:val="none" w:color="auto" w:sz="0" w:space="0"/>
          <w:shd w:val="clear" w:fill="282C34"/>
        </w:rPr>
        <w:t>-01779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: cannot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modify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a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column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which maps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to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a non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key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-preserved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table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Elapsed: </w:t>
      </w:r>
      <w:r>
        <w:rPr>
          <w:rFonts w:hint="eastAsia" w:ascii="仿宋" w:hAnsi="仿宋" w:eastAsia="仿宋" w:cs="仿宋"/>
          <w:b w:val="0"/>
          <w:i w:val="0"/>
          <w:caps w:val="0"/>
          <w:color w:val="D19A66"/>
          <w:spacing w:val="5"/>
          <w:sz w:val="13"/>
          <w:szCs w:val="13"/>
          <w:bdr w:val="none" w:color="auto" w:sz="0" w:space="0"/>
          <w:shd w:val="clear" w:fill="282C34"/>
        </w:rPr>
        <w:t>00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:</w:t>
      </w:r>
      <w:r>
        <w:rPr>
          <w:rFonts w:hint="eastAsia" w:ascii="仿宋" w:hAnsi="仿宋" w:eastAsia="仿宋" w:cs="仿宋"/>
          <w:b w:val="0"/>
          <w:i w:val="0"/>
          <w:caps w:val="0"/>
          <w:color w:val="D19A66"/>
          <w:spacing w:val="5"/>
          <w:sz w:val="13"/>
          <w:szCs w:val="13"/>
          <w:bdr w:val="none" w:color="auto" w:sz="0" w:space="0"/>
          <w:shd w:val="clear" w:fill="282C34"/>
        </w:rPr>
        <w:t>00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:</w:t>
      </w:r>
      <w:r>
        <w:rPr>
          <w:rFonts w:hint="eastAsia" w:ascii="仿宋" w:hAnsi="仿宋" w:eastAsia="仿宋" w:cs="仿宋"/>
          <w:b w:val="0"/>
          <w:i w:val="0"/>
          <w:caps w:val="0"/>
          <w:color w:val="D19A66"/>
          <w:spacing w:val="5"/>
          <w:sz w:val="13"/>
          <w:szCs w:val="13"/>
          <w:bdr w:val="none" w:color="auto" w:sz="0" w:space="0"/>
          <w:shd w:val="clear" w:fill="282C34"/>
        </w:rPr>
        <w:t>00.01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这样就做到了只扫描一次 TBL_B 表，直接对子查询更新，但此时报了一个错误，ORA-01779，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这就引出了 non key-preserved table 的概念。非键值保存表，杨长老的博客(</w:t>
      </w:r>
      <w:r>
        <w:rPr>
          <w:rStyle w:val="7"/>
          <w:rFonts w:hint="eastAsia" w:ascii="仿宋" w:hAnsi="仿宋" w:eastAsia="仿宋" w:cs="仿宋"/>
          <w:b w:val="0"/>
          <w:i/>
          <w:caps w:val="0"/>
          <w:color w:val="A5C8FF"/>
          <w:spacing w:val="5"/>
          <w:sz w:val="16"/>
          <w:szCs w:val="16"/>
          <w:u w:val="single"/>
          <w:bdr w:val="none" w:color="auto" w:sz="0" w:space="0"/>
          <w:shd w:val="clear" w:fill="FFFFFF"/>
        </w:rPr>
        <w:t>http://blog.itpub.net/4227/viewspace-195889/</w:t>
      </w: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)中提到过这个错误：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right="72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5"/>
          <w:szCs w:val="15"/>
          <w:bdr w:val="none" w:color="auto" w:sz="0" w:space="0"/>
          <w:shd w:val="clear" w:fill="FFFFFF"/>
        </w:rPr>
        <w:t>“造成这个错误的原因是更新的列不是事实表的列，而是维度表的列。换句话说，如果两张表关联，其中一张表的关联列是主键，那么另一张表就是事实表，也就是说另一张表中的列就是可更新的；除非另一张表的关联列也是主键，否则这张表就是不可更新的，如果更新语句涉及到了这张表，就会出现 ORA-1799 错误。如果是两张表主键关联，那么无论更新那个表的字段都可以。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right="72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5"/>
          <w:szCs w:val="15"/>
          <w:bdr w:val="none" w:color="auto" w:sz="0" w:space="0"/>
          <w:shd w:val="clear" w:fill="FFFFFF"/>
        </w:rPr>
        <w:t>其实这个限制的真正原因是 </w:t>
      </w:r>
      <w:r>
        <w:rPr>
          <w:rFonts w:hint="eastAsia" w:ascii="仿宋" w:hAnsi="仿宋" w:eastAsia="仿宋" w:cs="仿宋"/>
          <w:b w:val="0"/>
          <w:i w:val="0"/>
          <w:caps w:val="0"/>
          <w:color w:val="FF0000"/>
          <w:spacing w:val="5"/>
          <w:sz w:val="15"/>
          <w:szCs w:val="15"/>
          <w:bdr w:val="none" w:color="auto" w:sz="0" w:space="0"/>
          <w:shd w:val="clear" w:fill="FFFFFF"/>
        </w:rPr>
        <w:t>Oracle 要确保连接后更新的内容可以写到一张表中，而这就要求连接方式必须是 1 对 N 或者 1 对 1 的连接</w:t>
      </w: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5"/>
          <w:szCs w:val="15"/>
          <w:bdr w:val="none" w:color="auto" w:sz="0" w:space="0"/>
          <w:shd w:val="clear" w:fill="FFFFFF"/>
        </w:rPr>
        <w:t>。这样才能确保连接后的结果集数量和事实表一致。从而使得 Oracle 对连接后子查询的更新可以顺利的更新到事实表中。”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a.id=b.id，我们是用 TBL_B 的 id 列作为条件更新，需要确保这列只会对应到 TBL_B表的一行记录，可以为表 TBL_B 的 id 列设置主键、唯一索引或唯一约束，三种操作，这里选择设置唯一约束：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SQL&gt; alter table tbl_b add constraint uq_b_id unique(id);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Table altered.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再次执行：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SQL&gt; UPDATE (SELECT b.name b_name, b.class b_class, a.name, a.class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FROM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tbl_a a, tbl_b b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WHERE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a.id = b.id)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name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= b_name,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class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= b_class;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10000 rows updated.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Elapsed: 00:00:00.12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执行时间一下仅为 0.12 秒。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上面如果 TBL_A 的 ID 列设置为主键，则为 1 对 1 的连接，如果仅是 TBL_B 的 ID 列为唯一约束，则为 1 对 N 的连接。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Style w:val="6"/>
          <w:rFonts w:hint="eastAsia" w:ascii="仿宋" w:hAnsi="仿宋" w:eastAsia="仿宋" w:cs="仿宋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回顾一下，演讲中 PPT 的示范，主要在于这一页：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5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总结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通过两次优化，执行时间从 7 秒降到了 0.12 秒，虽然这里的示例数据未必和实际情况一致，但成比例的缩放足以说明这个问题，从这个案例可以看出，优化的本质就是少做事，原始 SQL 执行三次全表扫描，那目标就是减少全表扫描的次数，第一次优化的操作可能相对容易想到，但第二次优化的操作，就需要知道可以有这种语法，而且出现了 ORA-01799 的错误，还需要知道这种错误的根本原因是什么，才能有可行的解决方法。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问题还没完，以上说明了 SQL 语句的优化，下面就是针对这条 SQL 展开的知识。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假设上面的 TBL_A 和 TBL_B 表是属于用户 bisal 的，此时新建一个用户 phibisal，并授予最简单的权限：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SQL&gt; create user phibisal identified by phibisal;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User created.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SQL&gt;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grant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create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session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to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phibisal;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Grant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succeeded.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bisal 用户创建这两张表的 public 同义词：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SQL&gt; create public synonym tbl_a for bisal.tbl_a;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Synonym created.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SQL&gt;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create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public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synonym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tbl_b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for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bisal.tbl_b;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Synonym created.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然后授予 phibisal 用户对 TBL_A 表的读和更新权限：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SQL&gt; grant select, update on tbl_a to phibisal;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Grant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succeeded.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此时 phibisal 登录后执行：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sqlplus phibisal/phibisal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SQL&gt;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UPDATE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(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SELECT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b.name b_name, b.class b_class, a.name, a.class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FROM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tbl_a a, tbl_b b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WHERE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a.id = b.id)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name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= b_name,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class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= b_class;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FROM tbl_a a, tbl_b b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*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ERROR at line 2: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ORA-00942: table or view does not exist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会提示 TBL_B 不存在，因为用户没有该表的任何权限，(</w:t>
      </w:r>
      <w:r>
        <w:rPr>
          <w:rFonts w:hint="eastAsia" w:ascii="仿宋" w:hAnsi="仿宋" w:eastAsia="仿宋" w:cs="仿宋"/>
          <w:b w:val="0"/>
          <w:i w:val="0"/>
          <w:caps w:val="0"/>
          <w:color w:val="FF0000"/>
          <w:spacing w:val="5"/>
          <w:sz w:val="16"/>
          <w:szCs w:val="16"/>
          <w:bdr w:val="none" w:color="auto" w:sz="0" w:space="0"/>
          <w:shd w:val="clear" w:fill="FFFFFF"/>
        </w:rPr>
        <w:t>注：此处和 eygle 的示例中反馈不同，他提示的是 ORA-01031: insufficient privileges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)</w:t>
      </w: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如果授予 phibisal 对 TBL_B 表的读权限，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SQL&gt; grant select on tbl_b to phibisal;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Grant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succeeded.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此时可以完成更新：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sqlplus phibisal/phibisal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SQL&gt;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UPDATE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tbl_a a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(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name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,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class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) = (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SELECT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name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,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class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FROM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tbl_b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WHERE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id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= a.id)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WHERE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a.id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IN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(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SELECT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id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FROM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tbl_b b);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10000 rows updated.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但用如下 SQL 会提示权限错误：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UPDATE (SELECT b.name b_name, b.class b_class, a.name, a.class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FROM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tbl_a a, tbl_b b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WHERE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a.id = b.id)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name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= b_name,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class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= b_class;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FROM tbl_a a, tbl_b b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*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ERROR at line 2: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ORA-01031: insufficient privileges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即这种子查询更新会因没有 TBL_B 表的 UPDATE 权限报错。</w:t>
      </w: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但如果使用如下 with 语法，则可以正常执行：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SQL&gt; UPDATE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(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WITH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tmp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AS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(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SELECT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b.name b_name, b.class b_class, a.name, a.class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FROM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tbl_a a, tbl_b b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WHERE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a.id = b.id)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name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= b_name,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class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= b_class;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10000 rows updated.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做得更彻底一些：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SQL&gt; revoke update on tbl_a from phibisal;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Revoke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succeeded.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撤消了 phibisal 用户对 TBL_A 的更新权限，按理说，phibisal 用户不应该能再更新 TBL_A 表了。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使用上面两个调整后的 SQL，确实如此：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sqlplus phibisal/phibisal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SQL&gt;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UPDATE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(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SELECT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b.name b_name, b.class b_class, a.name, a.class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FROM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tbl_a a, tbl_b b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WHERE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a.id = b.id)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name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= b_name,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class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= b_class;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FROM tbl_a a, tbl_b b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*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ERROR at line 2: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ORA-01031: insufficient privileges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SQL&gt;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UPDATE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tbl_a a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(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name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,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class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) = (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SELECT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name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,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class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FROM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tbl_b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WHERE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id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= a.id)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WHERE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a.id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IN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(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SELECT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id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FROM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tbl_b b);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UPDATE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tbl_a a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*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ERROR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at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line </w:t>
      </w:r>
      <w:r>
        <w:rPr>
          <w:rFonts w:hint="eastAsia" w:ascii="仿宋" w:hAnsi="仿宋" w:eastAsia="仿宋" w:cs="仿宋"/>
          <w:b w:val="0"/>
          <w:i w:val="0"/>
          <w:caps w:val="0"/>
          <w:color w:val="D19A66"/>
          <w:spacing w:val="5"/>
          <w:sz w:val="13"/>
          <w:szCs w:val="13"/>
          <w:bdr w:val="none" w:color="auto" w:sz="0" w:space="0"/>
          <w:shd w:val="clear" w:fill="282C34"/>
        </w:rPr>
        <w:t>1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ORA</w:t>
      </w:r>
      <w:r>
        <w:rPr>
          <w:rFonts w:hint="eastAsia" w:ascii="仿宋" w:hAnsi="仿宋" w:eastAsia="仿宋" w:cs="仿宋"/>
          <w:b w:val="0"/>
          <w:i w:val="0"/>
          <w:caps w:val="0"/>
          <w:color w:val="D19A66"/>
          <w:spacing w:val="5"/>
          <w:sz w:val="13"/>
          <w:szCs w:val="13"/>
          <w:bdr w:val="none" w:color="auto" w:sz="0" w:space="0"/>
          <w:shd w:val="clear" w:fill="282C34"/>
        </w:rPr>
        <w:t>-01031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: insufficient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privileges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但是，奇怪的是如下 SQL 可以执行：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SQL&gt; UPDATE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(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WITH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tmp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AS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(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SELECT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b.name b_name, b.class b_class, a.name, a.class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FROM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tbl_a a, tbl_b b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WHERE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a.id = b.id)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SELECT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*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FROM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tmp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SET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name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= b_name,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class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= b_class;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10000 rows updated.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这就从原理规则上，违背了权限控制，看下版本：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SQL&gt; select banner from v$version where rownum=1;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>BANNER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/>
          <w:caps w:val="0"/>
          <w:color w:val="5C6370"/>
          <w:spacing w:val="5"/>
          <w:sz w:val="13"/>
          <w:szCs w:val="13"/>
          <w:bdr w:val="none" w:color="auto" w:sz="0" w:space="0"/>
          <w:shd w:val="clear" w:fill="282C34"/>
        </w:rPr>
        <w:t>--------------------------------------------------------------------------------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Oracle Database 11g Enterprise Edition </w:t>
      </w:r>
      <w:r>
        <w:rPr>
          <w:rFonts w:hint="eastAsia" w:ascii="仿宋" w:hAnsi="仿宋" w:eastAsia="仿宋" w:cs="仿宋"/>
          <w:b w:val="0"/>
          <w:i w:val="0"/>
          <w:caps w:val="0"/>
          <w:color w:val="C678DD"/>
          <w:spacing w:val="5"/>
          <w:sz w:val="13"/>
          <w:szCs w:val="13"/>
          <w:bdr w:val="none" w:color="auto" w:sz="0" w:space="0"/>
          <w:shd w:val="clear" w:fill="282C34"/>
        </w:rPr>
        <w:t>Release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D19A66"/>
          <w:spacing w:val="5"/>
          <w:sz w:val="13"/>
          <w:szCs w:val="13"/>
          <w:bdr w:val="none" w:color="auto" w:sz="0" w:space="0"/>
          <w:shd w:val="clear" w:fill="282C34"/>
        </w:rPr>
        <w:t>11.2.0.1.0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- </w:t>
      </w:r>
      <w:r>
        <w:rPr>
          <w:rFonts w:hint="eastAsia" w:ascii="仿宋" w:hAnsi="仿宋" w:eastAsia="仿宋" w:cs="仿宋"/>
          <w:b w:val="0"/>
          <w:i w:val="0"/>
          <w:caps w:val="0"/>
          <w:color w:val="D19A66"/>
          <w:spacing w:val="5"/>
          <w:sz w:val="13"/>
          <w:szCs w:val="13"/>
          <w:bdr w:val="none" w:color="auto" w:sz="0" w:space="0"/>
          <w:shd w:val="clear" w:fill="282C34"/>
        </w:rPr>
        <w:t>64</w:t>
      </w:r>
      <w:r>
        <w:rPr>
          <w:rFonts w:hint="eastAsia" w:ascii="仿宋" w:hAnsi="仿宋" w:eastAsia="仿宋" w:cs="仿宋"/>
          <w:b w:val="0"/>
          <w:i w:val="0"/>
          <w:caps w:val="0"/>
          <w:color w:val="E6C07B"/>
          <w:spacing w:val="5"/>
          <w:sz w:val="13"/>
          <w:szCs w:val="13"/>
          <w:bdr w:val="none" w:color="auto" w:sz="0" w:space="0"/>
          <w:shd w:val="clear" w:fill="282C34"/>
        </w:rPr>
        <w:t>bit</w:t>
      </w:r>
      <w:r>
        <w:rPr>
          <w:rFonts w:hint="eastAsia" w:ascii="仿宋" w:hAnsi="仿宋" w:eastAsia="仿宋" w:cs="仿宋"/>
          <w:b w:val="0"/>
          <w:i w:val="0"/>
          <w:caps w:val="0"/>
          <w:color w:val="ABB2BF"/>
          <w:spacing w:val="5"/>
          <w:sz w:val="13"/>
          <w:szCs w:val="13"/>
          <w:bdr w:val="none" w:color="auto" w:sz="0" w:space="0"/>
          <w:shd w:val="clear" w:fill="282C34"/>
        </w:rPr>
        <w:t xml:space="preserve"> Production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hanging="36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这就是2014年7月提出的一个 bug，在11.2.0.3、11.2.0.4、12.1等版本中都存在的一个问题，需要修正这个bug，相当于使用 with 语法，可以绕过用户权限，对没有权限的表进行 DML 操作。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5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再总结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仿宋" w:hAnsi="仿宋" w:eastAsia="仿宋" w:cs="仿宋"/>
          <w:color w:val="4F4F4F"/>
          <w:sz w:val="18"/>
          <w:szCs w:val="1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精髓不在于这个 bug，而是在于从一条简单的 UPDATE 语句，可以派生出如此丰富的知识，可谓举一反三，受益匪浅。</w:t>
      </w:r>
      <w:r>
        <w:rPr>
          <w:rStyle w:val="6"/>
          <w:rFonts w:hint="eastAsia" w:ascii="仿宋" w:hAnsi="仿宋" w:eastAsia="仿宋" w:cs="仿宋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一方面需要我们能够从原理上理解每一个概念，另一方面也要培养自己举一反三，知识点由点及面的想法，做到真正的触类旁通</w:t>
      </w:r>
      <w:r>
        <w:rPr>
          <w:rFonts w:hint="eastAsia" w:ascii="仿宋" w:hAnsi="仿宋" w:eastAsia="仿宋" w:cs="仿宋"/>
          <w:b w:val="0"/>
          <w:i w:val="0"/>
          <w:caps w:val="0"/>
          <w:color w:val="4F4F4F"/>
          <w:spacing w:val="5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仿宋" w:hAnsi="仿宋" w:eastAsia="仿宋" w:cs="仿宋"/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82D610"/>
    <w:multiLevelType w:val="multilevel"/>
    <w:tmpl w:val="9C82D61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1B26887"/>
    <w:multiLevelType w:val="multilevel"/>
    <w:tmpl w:val="A1B2688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2F36965"/>
    <w:multiLevelType w:val="multilevel"/>
    <w:tmpl w:val="A2F3696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105E76E"/>
    <w:multiLevelType w:val="multilevel"/>
    <w:tmpl w:val="B105E76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C0002AC"/>
    <w:multiLevelType w:val="multilevel"/>
    <w:tmpl w:val="BC0002A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C540693E"/>
    <w:multiLevelType w:val="multilevel"/>
    <w:tmpl w:val="C540693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D28BFB08"/>
    <w:multiLevelType w:val="multilevel"/>
    <w:tmpl w:val="D28BFB0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DAD94CBD"/>
    <w:multiLevelType w:val="multilevel"/>
    <w:tmpl w:val="DAD94CB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EE063828"/>
    <w:multiLevelType w:val="multilevel"/>
    <w:tmpl w:val="EE06382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0B3978E8"/>
    <w:multiLevelType w:val="multilevel"/>
    <w:tmpl w:val="0B3978E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0DB681D0"/>
    <w:multiLevelType w:val="multilevel"/>
    <w:tmpl w:val="0DB681D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12CCB8E4"/>
    <w:multiLevelType w:val="multilevel"/>
    <w:tmpl w:val="12CCB8E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1A9564A2"/>
    <w:multiLevelType w:val="multilevel"/>
    <w:tmpl w:val="1A9564A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323BCA09"/>
    <w:multiLevelType w:val="multilevel"/>
    <w:tmpl w:val="323BCA0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34A93A1B"/>
    <w:multiLevelType w:val="multilevel"/>
    <w:tmpl w:val="34A93A1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35FDF22C"/>
    <w:multiLevelType w:val="multilevel"/>
    <w:tmpl w:val="35FDF22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3B248FCB"/>
    <w:multiLevelType w:val="multilevel"/>
    <w:tmpl w:val="3B248FC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3F39713F"/>
    <w:multiLevelType w:val="multilevel"/>
    <w:tmpl w:val="3F39713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6B4AD499"/>
    <w:multiLevelType w:val="multilevel"/>
    <w:tmpl w:val="6B4AD49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74A712E4"/>
    <w:multiLevelType w:val="multilevel"/>
    <w:tmpl w:val="74A712E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7F10BD52"/>
    <w:multiLevelType w:val="multilevel"/>
    <w:tmpl w:val="7F10BD5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9"/>
  </w:num>
  <w:num w:numId="8">
    <w:abstractNumId w:val="17"/>
  </w:num>
  <w:num w:numId="9">
    <w:abstractNumId w:val="14"/>
  </w:num>
  <w:num w:numId="10">
    <w:abstractNumId w:val="8"/>
  </w:num>
  <w:num w:numId="11">
    <w:abstractNumId w:val="16"/>
  </w:num>
  <w:num w:numId="12">
    <w:abstractNumId w:val="7"/>
  </w:num>
  <w:num w:numId="13">
    <w:abstractNumId w:val="15"/>
  </w:num>
  <w:num w:numId="14">
    <w:abstractNumId w:val="2"/>
  </w:num>
  <w:num w:numId="15">
    <w:abstractNumId w:val="10"/>
  </w:num>
  <w:num w:numId="16">
    <w:abstractNumId w:val="18"/>
  </w:num>
  <w:num w:numId="17">
    <w:abstractNumId w:val="19"/>
  </w:num>
  <w:num w:numId="18">
    <w:abstractNumId w:val="11"/>
  </w:num>
  <w:num w:numId="19">
    <w:abstractNumId w:val="20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AF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svsky95</dc:creator>
  <cp:lastModifiedBy>先疯熊</cp:lastModifiedBy>
  <dcterms:modified xsi:type="dcterms:W3CDTF">2018-07-05T08:05:27Z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